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2.xml.rels" ContentType="application/vnd.openxmlformats-package.relationships+xml"/>
  <Override PartName="/word/_rels/header3.xml.rels" ContentType="application/vnd.openxmlformats-package.relationships+xml"/>
  <Override PartName="/word/numbering.xml" ContentType="application/vnd.openxmlformats-officedocument.wordprocessingml.numbering+xml"/>
  <Override PartName="/word/fontTable.xml" ContentType="application/vnd.openxmlformats-officedocument.wordprocessingml.fontTable+xml"/>
  <Override PartName="/word/glossary/_rels/document.xml.rels" ContentType="application/vnd.openxmlformats-package.relationships+xml"/>
  <Override PartName="/word/glossary/document.xml" ContentType="application/vnd.openxmlformats-officedocument.wordprocessingml.document.glossary+xml"/>
  <Override PartName="/word/glossary/webSettings.xml" ContentType="application/vnd.openxmlformats-officedocument.wordprocessingml.webSettings+xml"/>
  <Override PartName="/word/glossary/settings.xml" ContentType="application/vnd.openxmlformats-officedocument.wordprocessingml.settings+xml"/>
  <Override PartName="/word/glossary/styles.xml" ContentType="application/vnd.openxmlformats-officedocument.wordprocessingml.styles+xml"/>
  <Override PartName="/word/glossary/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settings.xml" ContentType="application/vnd.openxmlformats-officedocument.wordprocessingml.settings+xml"/>
  <Override PartName="/word/media/image1.wmf" ContentType="image/x-wmf"/>
  <Override PartName="/word/media/image2.png" ContentType="image/png"/>
  <Override PartName="/word/media/image3.png" ContentType="image/png"/>
  <Override PartName="/word/header3.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customXml/item1.xml" ContentType="application/xml"/>
  <Override PartName="/customXml/itemProps5.xml" ContentType="application/vnd.openxmlformats-officedocument.customXmlProperties+xml"/>
  <Override PartName="/customXml/itemProps1.xml" ContentType="application/vnd.openxmlformats-officedocument.customXmlProperties+xml"/>
  <Override PartName="/customXml/item2.xml" ContentType="application/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Override PartName="/customXml/item5.xml" ContentType="application/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tbl>
      <w:tblPr>
        <w:tblStyle w:val="PlainTable2"/>
        <w:tblpPr w:vertAnchor="text" w:horzAnchor="text" w:bottomFromText="425" w:leftFromText="142" w:rightFromText="142" w:tblpX="0" w:tblpY="1"/>
        <w:tblOverlap w:val="never"/>
        <w:tblW w:w="14040" w:type="dxa"/>
        <w:jc w:val="left"/>
        <w:tblInd w:w="0" w:type="dxa"/>
        <w:tblLayout w:type="fixed"/>
        <w:tblCellMar>
          <w:top w:w="0" w:type="dxa"/>
          <w:left w:w="108" w:type="dxa"/>
          <w:bottom w:w="0" w:type="dxa"/>
          <w:right w:w="108" w:type="dxa"/>
        </w:tblCellMar>
        <w:tblLook w:val="0480" w:noHBand="0" w:noVBand="1" w:firstColumn="1" w:lastRow="0" w:lastColumn="0" w:firstRow="0"/>
      </w:tblPr>
      <w:tblGrid>
        <w:gridCol w:w="2555"/>
        <w:gridCol w:w="11484"/>
      </w:tblGrid>
      <w:tr>
        <w:trPr>
          <w:trHeight w:val="974" w:hRule="atLeast"/>
          <w:cantSplit w:val="true"/>
          <w:cnfStyle w:val="000000100000" w:firstRow="0" w:lastRow="0" w:firstColumn="0" w:lastColumn="0" w:oddVBand="0" w:evenVBand="0" w:oddHBand="1" w:evenHBand="0" w:firstRowFirstColumn="0" w:firstRowLastColumn="0" w:lastRowFirstColumn="0" w:lastRowLastColumn="0"/>
        </w:trPr>
        <w:tc>
          <w:tcPr>
            <w:tcW w:w="2555" w:type="dxa"/>
            <w:cnfStyle w:val="001000000000" w:firstRow="0" w:lastRow="0" w:firstColumn="1" w:lastColumn="0" w:oddVBand="0" w:evenVBand="0" w:oddHBand="0" w:evenHBand="0" w:firstRowFirstColumn="0" w:firstRowLastColumn="0" w:lastRowFirstColumn="0" w:lastRowLastColumn="0"/>
            <w:tcBorders>
              <w:bottom w:val="nil"/>
              <w:right w:val="single" w:sz="4" w:space="0" w:color="BFBFBF"/>
            </w:tcBorders>
            <w:vAlign w:val="center"/>
          </w:tcPr>
          <w:p>
            <w:pPr>
              <w:pStyle w:val="Normal"/>
              <w:widowControl/>
              <w:spacing w:lineRule="auto" w:line="240" w:before="0" w:after="0"/>
              <w:jc w:val="left"/>
              <w:rPr>
                <w:b w:val="false"/>
                <w:bCs w:val="false"/>
                <w:sz w:val="40"/>
                <w:szCs w:val="40"/>
                <w:lang w:val="en-US"/>
              </w:rPr>
            </w:pPr>
            <w:r>
              <w:rPr>
                <w:rFonts w:eastAsia="Calibri" w:cs=""/>
                <w:b w:val="false"/>
                <w:bCs w:val="false"/>
                <w:color w:themeColor="accent1" w:themeTint="99" w:val="8EAADB"/>
                <w:kern w:val="0"/>
                <w:sz w:val="40"/>
                <w:szCs w:val="40"/>
                <w:lang w:val="en-US" w:eastAsia="en-US" w:bidi="ar-SA"/>
              </w:rPr>
              <w:t>Research title:</w:t>
            </w:r>
          </w:p>
        </w:tc>
        <w:tc>
          <w:tcPr>
            <w:tcW w:w="11484" w:type="dxa"/>
            <w:tcBorders>
              <w:top w:val="single" w:sz="4" w:space="0" w:color="BFBFBF"/>
              <w:left w:val="single" w:sz="4" w:space="0" w:color="BFBFBF"/>
              <w:bottom w:val="single" w:sz="4" w:space="0" w:color="BFBFBF"/>
              <w:right w:val="single" w:sz="4" w:space="0" w:color="BFBFBF"/>
            </w:tcBorders>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sz w:val="28"/>
                <w:szCs w:val="28"/>
                <w:lang w:val="en-GB"/>
              </w:rPr>
            </w:pPr>
            <w:r>
              <w:rPr>
                <w:rFonts w:eastAsia="Calibri" w:cs=""/>
                <w:kern w:val="0"/>
                <w:sz w:val="28"/>
                <w:szCs w:val="28"/>
                <w:lang w:val="en-GB" w:eastAsia="en-US" w:bidi="ar-SA"/>
              </w:rPr>
            </w:r>
          </w:p>
        </w:tc>
      </w:tr>
      <w:tr>
        <w:trPr>
          <w:trHeight w:val="1356" w:hRule="atLeast"/>
          <w:cantSplit w:val="true"/>
        </w:trPr>
        <w:tc>
          <w:tcPr>
            <w:tcW w:w="2555" w:type="dxa"/>
            <w:cnfStyle w:val="001000000000" w:firstRow="0" w:lastRow="0" w:firstColumn="1" w:lastColumn="0" w:oddVBand="0" w:evenVBand="0" w:oddHBand="0" w:evenHBand="0" w:firstRowFirstColumn="0" w:firstRowLastColumn="0" w:lastRowFirstColumn="0" w:lastRowLastColumn="0"/>
            <w:tcBorders>
              <w:top w:val="nil"/>
              <w:bottom w:val="nil"/>
              <w:right w:val="single" w:sz="4" w:space="0" w:color="BFBFBF"/>
            </w:tcBorders>
          </w:tcPr>
          <w:p>
            <w:pPr>
              <w:pStyle w:val="Normal"/>
              <w:widowControl/>
              <w:spacing w:lineRule="auto" w:line="240" w:before="0" w:after="0"/>
              <w:jc w:val="left"/>
              <w:rPr>
                <w:color w:themeColor="accent1" w:themeTint="99" w:val="8EAADB"/>
                <w:sz w:val="24"/>
                <w:szCs w:val="24"/>
                <w:lang w:val="en-US"/>
              </w:rPr>
            </w:pPr>
            <w:r>
              <w:rPr>
                <w:rFonts w:eastAsia="Calibri" w:cs=""/>
                <w:b w:val="false"/>
                <w:bCs w:val="false"/>
                <w:color w:themeColor="accent1" w:themeTint="99" w:val="8EAADB"/>
                <w:kern w:val="0"/>
                <w:sz w:val="24"/>
                <w:szCs w:val="24"/>
                <w:lang w:val="en-US" w:eastAsia="en-US" w:bidi="ar-SA"/>
              </w:rPr>
              <w:t>Research purposes / abstract:</w:t>
            </w:r>
          </w:p>
        </w:tc>
        <w:tc>
          <w:tcPr>
            <w:tcW w:w="11484" w:type="dxa"/>
            <w:tcBorders>
              <w:top w:val="single" w:sz="4" w:space="0" w:color="BFBFBF"/>
              <w:left w:val="single" w:sz="4" w:space="0" w:color="BFBFBF"/>
              <w:bottom w:val="single" w:sz="4" w:space="0" w:color="BFBFBF"/>
              <w:right w:val="single" w:sz="4" w:space="0" w:color="BFBFBF"/>
            </w:tcBorders>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rFonts w:cs="Calibri" w:cstheme="minorHAnsi"/>
                <w:sz w:val="20"/>
                <w:szCs w:val="20"/>
                <w:lang w:val="en-US"/>
              </w:rPr>
            </w:pPr>
            <w:r>
              <w:rPr>
                <w:rFonts w:eastAsia="Calibri" w:cs="Calibri" w:cstheme="minorHAnsi"/>
                <w:kern w:val="0"/>
                <w:sz w:val="20"/>
                <w:szCs w:val="20"/>
                <w:lang w:val="en-US" w:eastAsia="en-US" w:bidi="ar-SA"/>
              </w:rPr>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i/>
                <w:i/>
                <w:lang w:val="en-US"/>
              </w:rPr>
            </w:pPr>
            <w:r>
              <w:rPr>
                <w:rFonts w:eastAsia="Calibri" w:cs=""/>
                <w:i/>
                <w:kern w:val="0"/>
                <w:sz w:val="22"/>
                <w:szCs w:val="22"/>
                <w:lang w:val="en-US" w:eastAsia="en-US" w:bidi="ar-SA"/>
              </w:rPr>
            </w:r>
            <w:bookmarkStart w:id="0" w:name="_GoBack"/>
            <w:bookmarkStart w:id="1" w:name="_GoBack"/>
            <w:bookmarkEnd w:id="1"/>
          </w:p>
        </w:tc>
      </w:tr>
    </w:tbl>
    <w:p>
      <w:pPr>
        <w:pStyle w:val="Normal"/>
        <w:rPr/>
      </w:pPr>
      <w:r>
        <w:rPr/>
      </w:r>
    </w:p>
    <w:tbl>
      <w:tblPr>
        <w:tblStyle w:val="PlainTable5"/>
        <w:tblpPr w:vertAnchor="text" w:horzAnchor="text" w:bottomFromText="425" w:leftFromText="142" w:rightFromText="142" w:tblpX="0" w:tblpY="1"/>
        <w:tblOverlap w:val="never"/>
        <w:tblW w:w="13992"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2546"/>
        <w:gridCol w:w="11445"/>
      </w:tblGrid>
      <w:tr>
        <w:trPr>
          <w:cnfStyle w:val="100000000000" w:firstRow="1" w:lastRow="0" w:firstColumn="0" w:lastColumn="0" w:oddVBand="0" w:evenVBand="0" w:oddHBand="0" w:evenHBand="0" w:firstRowFirstColumn="0" w:firstRowLastColumn="0" w:lastRowFirstColumn="0" w:lastRowLastColumn="0"/>
        </w:trPr>
        <w:tc>
          <w:tcPr>
            <w:tcW w:w="2546" w:type="dxa"/>
            <w:cnfStyle w:val="001000000100" w:firstRow="0" w:lastRow="0" w:firstColumn="1" w:lastColumn="0" w:oddVBand="0" w:evenVBand="0" w:oddHBand="0" w:evenHBand="0" w:firstRowFirstColumn="1" w:firstRowLastColumn="0" w:lastRowFirstColumn="0" w:lastRowLastColumn="0"/>
            <w:tcBorders>
              <w:right w:val="single" w:sz="4" w:space="0" w:color="BFBFBF"/>
            </w:tcBorders>
            <w:shd w:color="auto" w:fill="FFFFFF" w:themeFill="background1" w:val="clear"/>
          </w:tcPr>
          <w:p>
            <w:pPr>
              <w:pStyle w:val="Normal"/>
              <w:widowControl/>
              <w:spacing w:lineRule="auto" w:line="240" w:before="0" w:after="0"/>
              <w:jc w:val="left"/>
              <w:rPr>
                <w:rStyle w:val="IntenseEmphasis"/>
                <w:rFonts w:ascii="Calibri" w:hAnsi="Calibri" w:cs="Calibri" w:asciiTheme="minorHAnsi" w:cstheme="minorHAnsi" w:hAnsiTheme="minorHAnsi"/>
                <w:sz w:val="22"/>
                <w:szCs w:val="18"/>
                <w:lang w:val="en-US"/>
              </w:rPr>
            </w:pPr>
            <w:r>
              <w:rPr>
                <w:rStyle w:val="IntenseEmphasis"/>
                <w:rFonts w:eastAsia="" w:cs="Calibri" w:cstheme="minorHAnsi"/>
                <w:kern w:val="0"/>
                <w:sz w:val="22"/>
                <w:szCs w:val="18"/>
                <w:lang w:val="en-US" w:eastAsia="en-US" w:bidi="ar-SA"/>
              </w:rPr>
              <w:t>Institute:</w:t>
            </w:r>
          </w:p>
        </w:tc>
        <w:tc>
          <w:tcPr>
            <w:tcW w:w="11445" w:type="dxa"/>
            <w:tcBorders>
              <w:top w:val="single" w:sz="4" w:space="0" w:color="BFBFBF"/>
              <w:left w:val="single" w:sz="4" w:space="0" w:color="BFBFBF"/>
              <w:bottom w:val="single" w:sz="4" w:space="0" w:color="BFBFBF"/>
              <w:right w:val="single" w:sz="4" w:space="0" w:color="BFBFBF"/>
            </w:tcBorders>
            <w:shd w:color="auto" w:fill="FFFFFF" w:themeFill="background1" w:val="clear"/>
          </w:tcPr>
          <w:p>
            <w:pPr>
              <w:pStyle w:val="Normal"/>
              <w:widowControl/>
              <w:spacing w:lineRule="auto" w:line="240" w:before="0" w:after="0"/>
              <w:jc w:val="left"/>
              <w:cnfStyle w:val="100000000000" w:firstRow="1" w:lastRow="0" w:firstColumn="0" w:lastColumn="0" w:oddVBand="0" w:evenVBand="0" w:oddHBand="0" w:evenHBand="0" w:firstRowFirstColumn="0" w:firstRowLastColumn="0" w:lastRowFirstColumn="0" w:lastRowLastColumn="0"/>
              <w:rPr>
                <w:i w:val="false"/>
                <w:i w:val="false"/>
                <w:iCs w:val="false"/>
                <w:lang w:val="en-US"/>
              </w:rPr>
            </w:pPr>
            <w:sdt>
              <w:sdtPr>
                <w:placeholder>
                  <w:docPart w:val="BD7F291CE72D4C0680AFEC9B43DAD13C"/>
                </w:placeholder>
                <w:alias w:val="Institute and faculty"/>
                <w:tag w:val="What institute does the study belong to?"/>
                <w:id w:val="2129201877"/>
                <w:showingPlcHdr/>
                <w:text/>
              </w:sdtPr>
              <w:sdtContent>
                <w:r>
                  <w:rPr>
                    <w:rStyle w:val="AcademicContextText"/>
                    <w:rFonts w:eastAsia="" w:cs="Calibri" w:ascii="Calibri Light" w:hAnsi="Calibri Light" w:cstheme="minorHAnsi"/>
                    <w:i/>
                    <w:iCs/>
                    <w:color w:themeColor="text1" w:themeTint="80" w:val="7F7F7F"/>
                    <w:kern w:val="0"/>
                    <w:szCs w:val="20"/>
                    <w:lang w:val="en-US" w:eastAsia="en-US" w:bidi="ar-SA"/>
                  </w:rPr>
                </w:r>
                <w:r>
                  <w:rPr>
                    <w:rStyle w:val="AcademicContextText"/>
                    <w:rFonts w:eastAsia="" w:cs="Calibri" w:ascii="Calibri Light" w:hAnsi="Calibri Light" w:cstheme="minorHAnsi"/>
                    <w:i/>
                    <w:iCs/>
                    <w:color w:themeColor="text1" w:themeTint="80" w:val="7F7F7F"/>
                    <w:kern w:val="0"/>
                    <w:szCs w:val="20"/>
                    <w:lang w:val="en-US" w:eastAsia="en-US" w:bidi="ar-SA"/>
                  </w:rPr>
                  <w:t>Specify your study’s institute and faculty.</w:t>
                </w:r>
              </w:sdtContent>
            </w:sdt>
          </w:p>
        </w:tc>
      </w:tr>
      <w:tr>
        <w:trPr>
          <w:trHeight w:val="932" w:hRule="atLeast"/>
          <w:cnfStyle w:val="000000100000" w:firstRow="0" w:lastRow="0" w:firstColumn="0" w:lastColumn="0" w:oddVBand="0" w:evenVBand="0" w:oddHBand="1" w:evenHBand="0" w:firstRowFirstColumn="0" w:firstRowLastColumn="0" w:lastRowFirstColumn="0" w:lastRowLastColumn="0"/>
        </w:trPr>
        <w:tc>
          <w:tcPr>
            <w:tcW w:w="2546" w:type="dxa"/>
            <w:cnfStyle w:val="001000000000" w:firstRow="0" w:lastRow="0" w:firstColumn="1" w:lastColumn="0" w:oddVBand="0" w:evenVBand="0" w:oddHBand="0" w:evenHBand="0" w:firstRowFirstColumn="0" w:firstRowLastColumn="0" w:lastRowFirstColumn="0" w:lastRowLastColumn="0"/>
            <w:tcBorders>
              <w:right w:val="single" w:sz="4" w:space="0" w:color="BFBFBF"/>
            </w:tcBorders>
            <w:shd w:color="auto" w:fill="FFFFFF" w:themeFill="background1" w:val="clear"/>
            <w:vAlign w:val="center"/>
          </w:tcPr>
          <w:p>
            <w:pPr>
              <w:pStyle w:val="Normal"/>
              <w:widowControl/>
              <w:spacing w:lineRule="auto" w:line="240" w:before="0" w:after="0"/>
              <w:jc w:val="left"/>
              <w:rPr>
                <w:rFonts w:ascii="Calibri" w:hAnsi="Calibri" w:cs="Calibri" w:asciiTheme="minorHAnsi" w:cstheme="minorHAnsi" w:hAnsiTheme="minorHAnsi"/>
                <w:sz w:val="22"/>
                <w:szCs w:val="18"/>
                <w:lang w:val="en-US"/>
              </w:rPr>
            </w:pPr>
            <w:r>
              <w:rPr>
                <w:rStyle w:val="IntenseEmphasis"/>
                <w:rFonts w:eastAsia="" w:cs="Calibri" w:cstheme="minorHAnsi"/>
                <w:kern w:val="0"/>
                <w:sz w:val="22"/>
                <w:szCs w:val="18"/>
                <w:lang w:val="en-US" w:eastAsia="en-US" w:bidi="ar-SA"/>
              </w:rPr>
              <w:t>Authors:</w:t>
            </w:r>
          </w:p>
        </w:tc>
        <w:tc>
          <w:tcPr>
            <w:tcW w:w="11445" w:type="dxa"/>
            <w:tcBorders>
              <w:top w:val="single" w:sz="4" w:space="0" w:color="BFBFBF"/>
              <w:left w:val="single" w:sz="4" w:space="0" w:color="BFBFBF"/>
              <w:bottom w:val="single" w:sz="4" w:space="0" w:color="BFBFBF"/>
              <w:right w:val="single" w:sz="4" w:space="0" w:color="BFBFBF"/>
            </w:tcBorders>
            <w:shd w:color="auto" w:fill="F2F2F2" w:themeFill="background1" w:themeFillShade="f2"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kern w:val="0"/>
                <w:sz w:val="22"/>
                <w:szCs w:val="22"/>
                <w:lang w:val="en-US" w:eastAsia="en-US" w:bidi="ar-SA"/>
              </w:rPr>
            </w:r>
          </w:p>
        </w:tc>
      </w:tr>
      <w:tr>
        <w:trPr/>
        <w:tc>
          <w:tcPr>
            <w:tcW w:w="2546" w:type="dxa"/>
            <w:cnfStyle w:val="001000000000" w:firstRow="0" w:lastRow="0" w:firstColumn="1" w:lastColumn="0" w:oddVBand="0" w:evenVBand="0" w:oddHBand="0" w:evenHBand="0" w:firstRowFirstColumn="0" w:firstRowLastColumn="0" w:lastRowFirstColumn="0" w:lastRowLastColumn="0"/>
            <w:tcBorders>
              <w:right w:val="single" w:sz="4" w:space="0" w:color="BFBFBF"/>
            </w:tcBorders>
            <w:shd w:color="auto" w:fill="FFFFFF" w:themeFill="background1" w:val="clear"/>
          </w:tcPr>
          <w:p>
            <w:pPr>
              <w:pStyle w:val="Normal"/>
              <w:widowControl/>
              <w:spacing w:lineRule="auto" w:line="240" w:before="0" w:after="0"/>
              <w:jc w:val="left"/>
              <w:rPr>
                <w:rFonts w:ascii="Calibri" w:hAnsi="Calibri" w:cs="Calibri" w:asciiTheme="minorHAnsi" w:cstheme="minorHAnsi" w:hAnsiTheme="minorHAnsi"/>
                <w:sz w:val="22"/>
                <w:szCs w:val="18"/>
                <w:lang w:val="en-US"/>
              </w:rPr>
            </w:pPr>
            <w:r>
              <w:rPr>
                <w:rStyle w:val="IntenseEmphasis"/>
                <w:rFonts w:eastAsia="" w:cs="Calibri" w:cstheme="minorHAnsi"/>
                <w:kern w:val="0"/>
                <w:sz w:val="22"/>
                <w:szCs w:val="18"/>
                <w:lang w:val="en-US" w:eastAsia="en-US" w:bidi="ar-SA"/>
              </w:rPr>
              <w:t>Academic context:</w:t>
            </w:r>
          </w:p>
        </w:tc>
        <w:tc>
          <w:tcPr>
            <w:tcW w:w="11445" w:type="dxa"/>
            <w:tcBorders>
              <w:top w:val="single" w:sz="4" w:space="0" w:color="BFBFBF"/>
              <w:left w:val="single" w:sz="4" w:space="0" w:color="BFBFBF"/>
              <w:bottom w:val="single" w:sz="4" w:space="0" w:color="BFBFBF"/>
              <w:right w:val="single" w:sz="4" w:space="0" w:color="BFBFBF"/>
            </w:tcBorders>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placeholder>
                  <w:docPart w:val="AF35ED5936574B5C9420E68030A0B6DC"/>
                </w:placeholder>
                <w:alias w:val="Academic context"/>
                <w:tag w:val="What type of study is this?"/>
                <w:id w:val="-1771761612"/>
                <w:showingPlcHdr/>
                <w:text/>
              </w:sdtPr>
              <w:sdtContent>
                <w:r>
                  <w:rPr>
                    <w:rStyle w:val="AcademicContextText"/>
                    <w:rFonts w:eastAsia="Calibri" w:cs=""/>
                    <w:i/>
                    <w:iCs/>
                    <w:color w:themeColor="text1" w:themeTint="80" w:val="7F7F7F"/>
                    <w:kern w:val="0"/>
                    <w:szCs w:val="22"/>
                    <w:lang w:val="en-US" w:eastAsia="en-US" w:bidi="ar-SA"/>
                  </w:rPr>
                </w:r>
                <w:r>
                  <w:rPr>
                    <w:rStyle w:val="AcademicContextText"/>
                    <w:rFonts w:eastAsia="Calibri" w:cs=""/>
                    <w:i/>
                    <w:iCs/>
                    <w:color w:themeColor="text1" w:themeTint="80" w:val="7F7F7F"/>
                    <w:kern w:val="0"/>
                    <w:szCs w:val="22"/>
                    <w:lang w:val="en-US" w:eastAsia="en-US" w:bidi="ar-SA"/>
                  </w:rPr>
                  <w:t>Denote whether this is a BA/MA thesis, Ph.D., etc.</w:t>
                </w:r>
              </w:sdtContent>
            </w:sdt>
          </w:p>
        </w:tc>
      </w:tr>
      <w:tr>
        <w:trPr>
          <w:cnfStyle w:val="000000100000" w:firstRow="0" w:lastRow="0" w:firstColumn="0" w:lastColumn="0" w:oddVBand="0" w:evenVBand="0" w:oddHBand="1" w:evenHBand="0" w:firstRowFirstColumn="0" w:firstRowLastColumn="0" w:lastRowFirstColumn="0" w:lastRowLastColumn="0"/>
        </w:trPr>
        <w:tc>
          <w:tcPr>
            <w:tcW w:w="2546" w:type="dxa"/>
            <w:cnfStyle w:val="001000000000" w:firstRow="0" w:lastRow="0" w:firstColumn="1" w:lastColumn="0" w:oddVBand="0" w:evenVBand="0" w:oddHBand="0" w:evenHBand="0" w:firstRowFirstColumn="0" w:firstRowLastColumn="0" w:lastRowFirstColumn="0" w:lastRowLastColumn="0"/>
            <w:tcBorders>
              <w:right w:val="single" w:sz="4" w:space="0" w:color="BFBFBF"/>
            </w:tcBorders>
            <w:shd w:color="auto" w:fill="FFFFFF" w:themeFill="background1" w:val="clear"/>
          </w:tcPr>
          <w:p>
            <w:pPr>
              <w:pStyle w:val="Normal"/>
              <w:widowControl/>
              <w:spacing w:lineRule="auto" w:line="240" w:before="0" w:after="0"/>
              <w:jc w:val="left"/>
              <w:rPr>
                <w:rFonts w:ascii="Calibri" w:hAnsi="Calibri" w:cs="Calibri" w:asciiTheme="minorHAnsi" w:cstheme="minorHAnsi" w:hAnsiTheme="minorHAnsi"/>
                <w:sz w:val="22"/>
                <w:szCs w:val="18"/>
                <w:lang w:val="en-US"/>
              </w:rPr>
            </w:pPr>
            <w:r>
              <w:rPr>
                <w:rStyle w:val="IntenseEmphasis"/>
                <w:rFonts w:eastAsia="" w:cs="Calibri" w:cstheme="minorHAnsi"/>
                <w:kern w:val="0"/>
                <w:sz w:val="22"/>
                <w:szCs w:val="18"/>
                <w:lang w:val="en-US" w:eastAsia="en-US" w:bidi="ar-SA"/>
              </w:rPr>
              <w:t>Externally contracted:</w:t>
            </w:r>
          </w:p>
        </w:tc>
        <w:tc>
          <w:tcPr>
            <w:tcW w:w="11445" w:type="dxa"/>
            <w:tcBorders>
              <w:top w:val="single" w:sz="4" w:space="0" w:color="BFBFBF"/>
              <w:left w:val="single" w:sz="4" w:space="0" w:color="BFBFBF"/>
              <w:bottom w:val="single" w:sz="4" w:space="0" w:color="BFBFBF"/>
              <w:right w:val="single" w:sz="4" w:space="0" w:color="BFBFBF"/>
            </w:tcBorders>
            <w:shd w:color="auto" w:fill="F2F2F2" w:themeFill="background1" w:themeFillShade="f2"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Style w:val="Criticalriskindicator"/>
                <w:rFonts w:eastAsia="Calibri" w:cs="" w:ascii="Calibri" w:hAnsi="Calibri"/>
                <w:i/>
                <w:iCs/>
                <w:color w:themeColor="text1" w:themeTint="80" w:val="7F7F7F"/>
                <w:kern w:val="0"/>
                <w:sz w:val="20"/>
                <w:szCs w:val="20"/>
                <w:lang w:val="en-US" w:eastAsia="en-US" w:bidi="ar-SA"/>
              </w:rPr>
              <w:sym w:font="Calibri" w:char="43"/>
              <w:sym w:font="Calibri" w:char="68"/>
              <w:sym w:font="Calibri" w:char="65"/>
              <w:sym w:font="Calibri" w:char="63"/>
              <w:sym w:font="Calibri" w:char="6b"/>
              <w:sym w:font="Calibri" w:char="20"/>
              <w:sym w:font="Calibri" w:char="74"/>
              <w:sym w:font="Calibri" w:char="68"/>
              <w:sym w:font="Calibri" w:char="65"/>
              <w:sym w:font="Calibri" w:char="20"/>
              <w:sym w:font="Calibri" w:char="62"/>
              <w:sym w:font="Calibri" w:char="6f"/>
              <w:sym w:font="Calibri" w:char="78"/>
              <w:sym w:font="Calibri" w:char="20"/>
              <w:sym w:font="Calibri" w:char="69"/>
              <w:sym w:font="Calibri" w:char="66"/>
              <w:sym w:font="Calibri" w:char="20"/>
              <w:sym w:font="Calibri" w:char="79"/>
              <w:sym w:font="Calibri" w:char="6f"/>
              <w:sym w:font="Calibri" w:char="75"/>
              <w:sym w:font="Calibri" w:char="20"/>
              <w:sym w:font="Calibri" w:char="61"/>
              <w:sym w:font="Calibri" w:char="72"/>
              <w:sym w:font="Calibri" w:char="65"/>
              <w:sym w:font="Calibri" w:char="20"/>
              <w:sym w:font="Calibri" w:char="61"/>
              <w:sym w:font="Calibri" w:char="6e"/>
              <w:sym w:font="Calibri" w:char="20"/>
              <w:sym w:font="Calibri" w:char="65"/>
              <w:sym w:font="Calibri" w:char="78"/>
              <w:sym w:font="Calibri" w:char="74"/>
              <w:sym w:font="Calibri" w:char="65"/>
              <w:sym w:font="Calibri" w:char="72"/>
              <w:sym w:font="Calibri" w:char="6e"/>
              <w:sym w:font="Calibri" w:char="61"/>
              <w:sym w:font="Calibri" w:char="6c"/>
              <w:sym w:font="Calibri" w:char="20"/>
              <w:sym w:font="Calibri" w:char="64"/>
              <w:sym w:font="Calibri" w:char="6f"/>
              <w:sym w:font="Calibri" w:char="63"/>
              <w:sym w:font="Calibri" w:char="74"/>
              <w:sym w:font="Calibri" w:char="6f"/>
              <w:sym w:font="Calibri" w:char="72"/>
              <w:sym w:font="Calibri" w:char="61"/>
              <w:sym w:font="Calibri" w:char="6c"/>
              <w:sym w:font="Calibri" w:char="20"/>
              <w:sym w:font="Calibri" w:char="63"/>
              <w:sym w:font="Calibri" w:char="61"/>
              <w:sym w:font="Calibri" w:char="6e"/>
              <w:sym w:font="Calibri" w:char="64"/>
              <w:sym w:font="Calibri" w:char="69"/>
              <w:sym w:font="Calibri" w:char="64"/>
              <w:sym w:font="Calibri" w:char="61"/>
              <w:sym w:font="Calibri" w:char="74"/>
              <w:sym w:font="Calibri" w:char="65"/>
              <w:sym w:font="Calibri" w:char="20"/>
              <w:sym w:font="Calibri" w:char="6f"/>
              <w:sym w:font="Calibri" w:char="72"/>
              <w:sym w:font="Calibri" w:char="20"/>
              <w:sym w:font="Calibri" w:char="79"/>
              <w:sym w:font="Calibri" w:char="6f"/>
              <w:sym w:font="Calibri" w:char="75"/>
              <w:sym w:font="Calibri" w:char="72"/>
              <w:sym w:font="Calibri" w:char="20"/>
              <w:sym w:font="Calibri" w:char="73"/>
              <w:sym w:font="Calibri" w:char="74"/>
              <w:sym w:font="Calibri" w:char="75"/>
              <w:sym w:font="Calibri" w:char="64"/>
              <w:sym w:font="Calibri" w:char="79"/>
              <w:sym w:font="Calibri" w:char="20"/>
              <w:sym w:font="Calibri" w:char="69"/>
              <w:sym w:font="Calibri" w:char="73"/>
              <w:sym w:font="Calibri" w:char="20"/>
              <w:sym w:font="Calibri" w:char="28"/>
              <w:sym w:font="Calibri" w:char="70"/>
              <w:sym w:font="Calibri" w:char="61"/>
              <w:sym w:font="Calibri" w:char="72"/>
              <w:sym w:font="Calibri" w:char="74"/>
              <w:sym w:font="Calibri" w:char="69"/>
              <w:sym w:font="Calibri" w:char="61"/>
              <w:sym w:font="Calibri" w:char="6c"/>
              <w:sym w:font="Calibri" w:char="6c"/>
              <w:sym w:font="Calibri" w:char="79"/>
              <w:sym w:font="Calibri" w:char="29"/>
              <w:sym w:font="Calibri" w:char="20"/>
              <w:sym w:font="Calibri" w:char="65"/>
              <w:sym w:font="Calibri" w:char="78"/>
              <w:sym w:font="Calibri" w:char="74"/>
              <w:sym w:font="Calibri" w:char="65"/>
              <w:sym w:font="Calibri" w:char="72"/>
              <w:sym w:font="Calibri" w:char="6e"/>
              <w:sym w:font="Calibri" w:char="61"/>
              <w:sym w:font="Calibri" w:char="6c"/>
              <w:sym w:font="Calibri" w:char="6c"/>
              <w:sym w:font="Calibri" w:char="79"/>
              <w:sym w:font="Calibri" w:char="20"/>
              <w:sym w:font="Calibri" w:char="61"/>
              <w:sym w:font="Calibri" w:char="6e"/>
              <w:sym w:font="Calibri" w:char="64"/>
              <w:sym w:font="Calibri" w:char="20"/>
              <w:sym w:font="Calibri" w:char="70"/>
              <w:sym w:font="Calibri" w:char="72"/>
              <w:sym w:font="Calibri" w:char="69"/>
              <w:sym w:font="Calibri" w:char="76"/>
              <w:sym w:font="Calibri" w:char="61"/>
              <w:sym w:font="Calibri" w:char="74"/>
              <w:sym w:font="Calibri" w:char="65"/>
              <w:sym w:font="Calibri" w:char="6c"/>
              <w:sym w:font="Calibri" w:char="79"/>
              <w:sym w:font="Calibri" w:char="20"/>
              <w:sym w:font="Calibri" w:char="66"/>
              <w:sym w:font="Calibri" w:char="75"/>
              <w:sym w:font="Calibri" w:char="6e"/>
              <w:sym w:font="Calibri" w:char="64"/>
              <w:sym w:font="Calibri" w:char="65"/>
              <w:sym w:font="Calibri" w:char="64"/>
              <w:sym w:font="Calibri" w:char="3a"/>
            </w:r>
            <w:r>
              <w:rPr>
                <w:rStyle w:val="Criticalriskindicator"/>
                <w:rFonts w:eastAsia="Calibri" w:cs="" w:ascii="Calibri" w:hAnsi="Calibri"/>
                <w:color w:themeColor="text1" w:themeTint="80" w:val="7F7F7F"/>
                <w:kern w:val="0"/>
                <w:sz w:val="20"/>
                <w:szCs w:val="20"/>
                <w:lang w:val="en-US" w:eastAsia="en-US" w:bidi="ar-SA"/>
              </w:rPr>
              <w:sym w:font="Calibri" w:char="20"/>
            </w:r>
            <w:sdt>
              <w:sdtPr>
                <w:id w:val="-245264713"/>
                <w14:checkbox>
                  <w14:checked w14:val="1"/>
                  <w14:checkedState w14:val="99"/>
                  <w14:uncheckedState w14:val="98"/>
                </w14:checkbox>
              </w:sdtPr>
              <w:sdtContent>
                <w:r>
                  <w:rPr>
                    <w:rStyle w:val="Criticalriskindicator"/>
                    <w:rFonts w:eastAsia="Calibri" w:cs="" w:ascii="Calibri" w:hAnsi="Calibri"/>
                    <w:color w:themeColor="text1" w:themeTint="80" w:val="7F7F7F"/>
                    <w:kern w:val="0"/>
                    <w:sz w:val="20"/>
                    <w:szCs w:val="20"/>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p>
        </w:tc>
      </w:tr>
    </w:tbl>
    <w:p>
      <w:pPr>
        <w:pStyle w:val="Normal"/>
        <w:rPr/>
      </w:pPr>
      <w:r>
        <w:rPr/>
      </w:r>
    </w:p>
    <w:tbl>
      <w:tblPr>
        <w:tblStyle w:val="PlainTable1"/>
        <w:tblW w:w="13997" w:type="dxa"/>
        <w:jc w:val="left"/>
        <w:tblInd w:w="-5" w:type="dxa"/>
        <w:tblLayout w:type="fixed"/>
        <w:tblCellMar>
          <w:top w:w="0" w:type="dxa"/>
          <w:left w:w="108" w:type="dxa"/>
          <w:bottom w:w="0" w:type="dxa"/>
          <w:right w:w="108" w:type="dxa"/>
        </w:tblCellMar>
        <w:tblLook w:val="04a0" w:noHBand="0" w:noVBand="1" w:firstColumn="1" w:lastRow="0" w:lastColumn="0" w:firstRow="1"/>
      </w:tblPr>
      <w:tblGrid>
        <w:gridCol w:w="2551"/>
        <w:gridCol w:w="4394"/>
        <w:gridCol w:w="2269"/>
        <w:gridCol w:w="4782"/>
      </w:tblGrid>
      <w:tr>
        <w:trPr>
          <w:trHeight w:val="667" w:hRule="atLeast"/>
          <w:cnfStyle w:val="100000000000" w:firstRow="1" w:lastRow="0" w:firstColumn="0" w:lastColumn="0" w:oddVBand="0" w:evenVBand="0" w:oddHBand="0" w:evenHBand="0" w:firstRowFirstColumn="0" w:firstRowLastColumn="0" w:lastRowFirstColumn="0" w:lastRowLastColumn="0"/>
        </w:trPr>
        <w:tc>
          <w:tcPr>
            <w:tcW w:w="2551" w:type="dxa"/>
            <w:cnfStyle w:val="001000000000" w:firstRow="0" w:lastRow="0" w:firstColumn="1" w:lastColumn="0" w:oddVBand="0" w:evenVBand="0" w:oddHBand="0" w:evenHBand="0" w:firstRowFirstColumn="0" w:firstRowLastColumn="0" w:lastRowFirstColumn="0" w:lastRowLastColumn="0"/>
            <w:tcBorders>
              <w:top w:val="nil"/>
              <w:left w:val="nil"/>
              <w:bottom w:val="nil"/>
            </w:tcBorders>
            <w:shd w:color="auto" w:fill="FFFFFF" w:themeFill="background1" w:val="clear"/>
          </w:tcPr>
          <w:p>
            <w:pPr>
              <w:pStyle w:val="Normal"/>
              <w:widowControl/>
              <w:spacing w:lineRule="auto" w:line="240" w:before="0" w:after="0"/>
              <w:jc w:val="left"/>
              <w:rPr>
                <w:rFonts w:cs="Calibri" w:cstheme="minorHAnsi"/>
                <w:b w:val="false"/>
                <w:bCs w:val="false"/>
                <w:i/>
                <w:i/>
                <w:iCs/>
                <w:lang w:val="en-US"/>
              </w:rPr>
            </w:pPr>
            <w:r>
              <w:rPr>
                <w:rStyle w:val="IntenseEmphasis"/>
                <w:rFonts w:eastAsia="Calibri" w:cs="Calibri" w:cstheme="minorHAnsi"/>
                <w:b w:val="false"/>
                <w:bCs w:val="false"/>
                <w:i w:val="false"/>
                <w:iCs w:val="false"/>
                <w:kern w:val="0"/>
                <w:sz w:val="22"/>
                <w:szCs w:val="22"/>
                <w:lang w:val="en-US" w:eastAsia="en-US" w:bidi="ar-SA"/>
              </w:rPr>
              <w:t>Responsible party:</w:t>
            </w:r>
          </w:p>
        </w:tc>
        <w:tc>
          <w:tcPr>
            <w:tcW w:w="11445" w:type="dxa"/>
            <w:gridSpan w:val="3"/>
            <w:tcBorders/>
          </w:tcPr>
          <w:p>
            <w:pPr>
              <w:pStyle w:val="Normal"/>
              <w:widowControl/>
              <w:spacing w:lineRule="auto" w:line="240" w:before="0" w:after="0"/>
              <w:jc w:val="left"/>
              <w:cnfStyle w:val="100000000000" w:firstRow="1" w:lastRow="0" w:firstColumn="0" w:lastColumn="0" w:oddVBand="0" w:evenVBand="0" w:oddHBand="0" w:evenHBand="0" w:firstRowFirstColumn="0" w:firstRowLastColumn="0" w:lastRowFirstColumn="0" w:lastRowLastColumn="0"/>
              <w:rPr>
                <w:b w:val="false"/>
                <w:bCs w:val="false"/>
                <w:sz w:val="20"/>
                <w:szCs w:val="20"/>
                <w:lang w:val="en-US"/>
              </w:rPr>
            </w:pPr>
            <w:sdt>
              <w:sdtPr>
                <w:placeholder>
                  <w:docPart w:val="7F651B4C2DBE49DBA4FA5204BE16B3F5"/>
                </w:placeholder>
                <w:alias w:val="Data controller"/>
                <w:tag w:val="Who is the controller? "/>
                <w:id w:val="-1025094316"/>
                <w:showingPlcHdr/>
              </w:sdtPr>
              <w:sdtContent>
                <w:r>
                  <w:rPr>
                    <w:rStyle w:val="CoverText"/>
                    <w:rFonts w:eastAsia="Calibri" w:cs=""/>
                    <w:b w:val="false"/>
                    <w:bCs w:val="false"/>
                    <w:i/>
                    <w:iCs/>
                    <w:color w:themeColor="background2" w:themeShade="80" w:val="767171"/>
                    <w:kern w:val="0"/>
                    <w:szCs w:val="20"/>
                    <w:lang w:val="en-US" w:eastAsia="en-US" w:bidi="ar-SA"/>
                  </w:rPr>
                </w:r>
                <w:r>
                  <w:rPr>
                    <w:rStyle w:val="CoverText"/>
                    <w:rFonts w:eastAsia="Calibri" w:cs=""/>
                    <w:b w:val="false"/>
                    <w:bCs w:val="false"/>
                    <w:i/>
                    <w:iCs/>
                    <w:color w:themeColor="background2" w:themeShade="80" w:val="767171"/>
                    <w:kern w:val="0"/>
                    <w:szCs w:val="20"/>
                    <w:lang w:val="en-US" w:eastAsia="en-US" w:bidi="ar-SA"/>
                  </w:rPr>
                  <w:t>Which organizations are being granted consent to process and store their data by participants? Rule of thumb: if our Privacy Office is the first point of contact for both you and participants in privacy matters, this should state ‘Leiden University’</w:t>
                </w:r>
                <w:r>
                  <w:rPr>
                    <w:rStyle w:val="CoverText"/>
                    <w:rFonts w:eastAsia="Calibri" w:cs=""/>
                    <w:b w:val="false"/>
                    <w:bCs w:val="false"/>
                    <w:color w:themeColor="background2" w:themeShade="80" w:val="767171"/>
                    <w:kern w:val="0"/>
                    <w:szCs w:val="20"/>
                    <w:lang w:val="en-US" w:eastAsia="en-US" w:bidi="ar-SA"/>
                  </w:rPr>
                  <w:t>.</w:t>
                </w:r>
              </w:sdtContent>
            </w:sdt>
          </w:p>
        </w:tc>
      </w:tr>
      <w:tr>
        <w:trPr>
          <w:trHeight w:val="611" w:hRule="atLeast"/>
          <w:cnfStyle w:val="000000100000" w:firstRow="0" w:lastRow="0" w:firstColumn="0" w:lastColumn="0" w:oddVBand="0" w:evenVBand="0" w:oddHBand="1" w:evenHBand="0" w:firstRowFirstColumn="0" w:firstRowLastColumn="0" w:lastRowFirstColumn="0" w:lastRowLastColumn="0"/>
        </w:trPr>
        <w:tc>
          <w:tcPr>
            <w:tcW w:w="2551" w:type="dxa"/>
            <w:cnfStyle w:val="001000000000" w:firstRow="0" w:lastRow="0" w:firstColumn="1" w:lastColumn="0" w:oddVBand="0" w:evenVBand="0" w:oddHBand="0" w:evenHBand="0" w:firstRowFirstColumn="0" w:firstRowLastColumn="0" w:lastRowFirstColumn="0" w:lastRowLastColumn="0"/>
            <w:tcBorders>
              <w:top w:val="nil"/>
              <w:left w:val="nil"/>
              <w:bottom w:val="nil"/>
            </w:tcBorders>
            <w:shd w:color="auto" w:fill="FFFFFF" w:themeFill="background1" w:val="clear"/>
            <w:vAlign w:val="center"/>
          </w:tcPr>
          <w:p>
            <w:pPr>
              <w:pStyle w:val="Normal"/>
              <w:widowControl/>
              <w:spacing w:lineRule="auto" w:line="240" w:before="0" w:after="0"/>
              <w:jc w:val="left"/>
              <w:rPr>
                <w:rStyle w:val="IntenseEmphasis"/>
                <w:rFonts w:cs="Calibri" w:cstheme="minorHAnsi"/>
                <w:b w:val="false"/>
                <w:bCs w:val="false"/>
                <w:i w:val="false"/>
                <w:i w:val="false"/>
                <w:iCs w:val="false"/>
                <w:lang w:val="en-US"/>
              </w:rPr>
            </w:pPr>
            <w:r>
              <w:rPr>
                <w:rStyle w:val="IntenseEmphasis"/>
                <w:rFonts w:eastAsia="Calibri" w:cs="Calibri" w:cstheme="minorHAnsi"/>
                <w:b w:val="false"/>
                <w:bCs w:val="false"/>
                <w:i w:val="false"/>
                <w:iCs w:val="false"/>
                <w:kern w:val="0"/>
                <w:sz w:val="22"/>
                <w:szCs w:val="22"/>
                <w:lang w:val="en-US" w:eastAsia="en-US" w:bidi="ar-SA"/>
              </w:rPr>
              <w:t>(Co-)Principal ORCID URLs:</w:t>
            </w:r>
          </w:p>
        </w:tc>
        <w:tc>
          <w:tcPr>
            <w:tcW w:w="4394" w:type="dxa"/>
            <w:tcBorders/>
            <w:shd w:color="auto" w:fill="F2F2F2" w:themeFill="background1" w:themeFillShade="f2" w:val="clear"/>
          </w:tcPr>
          <w:p>
            <w:pPr>
              <w:pStyle w:val="Normal"/>
              <w:widowControl/>
              <w:tabs>
                <w:tab w:val="clear" w:pos="709"/>
                <w:tab w:val="left" w:pos="3632"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i/>
                <w:i/>
                <w:sz w:val="20"/>
                <w:szCs w:val="20"/>
                <w:lang w:val="en-US"/>
              </w:rPr>
            </w:pPr>
            <w:r>
              <w:rPr>
                <w:rFonts w:eastAsia="Calibri" w:cs=""/>
                <w:i/>
                <w:color w:themeColor="background1" w:themeShade="80" w:val="808080"/>
                <w:kern w:val="0"/>
                <w:sz w:val="20"/>
                <w:szCs w:val="20"/>
                <w:lang w:val="en-US" w:eastAsia="en-US" w:bidi="ar-SA"/>
              </w:rPr>
              <w:t>Orchid code: https://...</w:t>
            </w:r>
          </w:p>
        </w:tc>
        <w:tc>
          <w:tcPr>
            <w:tcW w:w="2269" w:type="dxa"/>
            <w:tcBorders/>
            <w:shd w:color="auto" w:fill="FFFFFF" w:themeFill="background1" w:val="clear"/>
          </w:tcPr>
          <w:p>
            <w:pPr>
              <w:pStyle w:val="Normal"/>
              <w:widowControl/>
              <w:tabs>
                <w:tab w:val="clear" w:pos="709"/>
                <w:tab w:val="left" w:pos="3632" w:leader="none"/>
              </w:tabs>
              <w:spacing w:lineRule="auto" w:line="240" w:before="0" w:after="0"/>
              <w:jc w:val="right"/>
              <w:cnfStyle w:val="000000100000" w:firstRow="0" w:lastRow="0" w:firstColumn="0" w:lastColumn="0" w:oddVBand="0" w:evenVBand="0" w:oddHBand="1" w:evenHBand="0" w:firstRowFirstColumn="0" w:firstRowLastColumn="0" w:lastRowFirstColumn="0" w:lastRowLastColumn="0"/>
              <w:rPr>
                <w:rStyle w:val="IntenseEmphasis"/>
                <w:i w:val="false"/>
                <w:i w:val="false"/>
                <w:iCs w:val="false"/>
                <w:lang w:val="en-US"/>
              </w:rPr>
            </w:pPr>
            <w:r>
              <w:rPr>
                <w:rStyle w:val="IntenseEmphasis"/>
                <w:rFonts w:eastAsia="Calibri" w:cs=""/>
                <w:i w:val="false"/>
                <w:iCs w:val="false"/>
                <w:kern w:val="0"/>
                <w:sz w:val="22"/>
                <w:szCs w:val="22"/>
                <w:lang w:val="en-US" w:eastAsia="en-US" w:bidi="ar-SA"/>
              </w:rPr>
              <w:t xml:space="preserve">Ethics review number: </w:t>
            </w:r>
          </w:p>
        </w:tc>
        <w:tc>
          <w:tcPr>
            <w:tcW w:w="4782" w:type="dxa"/>
            <w:tcBorders/>
            <w:shd w:color="auto" w:fill="F2F2F2" w:themeFill="background1" w:themeFillShade="f2" w:val="clear"/>
          </w:tcPr>
          <w:p>
            <w:pPr>
              <w:pStyle w:val="Normal"/>
              <w:widowControl/>
              <w:tabs>
                <w:tab w:val="clear" w:pos="709"/>
                <w:tab w:val="left" w:pos="3632"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sz w:val="20"/>
                <w:szCs w:val="20"/>
                <w:lang w:val="en-US"/>
              </w:rPr>
            </w:pPr>
            <w:sdt>
              <w:sdtPr>
                <w:placeholder>
                  <w:docPart w:val="8F975013265C437FBBE009E4BA0BA399"/>
                </w:placeholder>
                <w:alias w:val="Ethics review number"/>
                <w:tag w:val="Add the review panel's identifier for your study"/>
                <w:id w:val="-1121463317"/>
                <w:showingPlcHdr/>
              </w:sdtPr>
              <w:sdtContent>
                <w:r>
                  <w:rPr>
                    <w:rStyle w:val="PlaceholderText"/>
                    <w:rFonts w:eastAsia="Calibri" w:cs=""/>
                    <w:kern w:val="0"/>
                    <w:sz w:val="20"/>
                    <w:szCs w:val="20"/>
                    <w:lang w:val="en-US" w:eastAsia="en-US" w:bidi="ar-SA"/>
                  </w:rPr>
                </w:r>
                <w:r>
                  <w:rPr>
                    <w:rStyle w:val="PlaceholderText"/>
                    <w:rFonts w:eastAsia="Calibri" w:cs=""/>
                    <w:kern w:val="0"/>
                    <w:sz w:val="20"/>
                    <w:szCs w:val="20"/>
                    <w:lang w:val="en-US" w:eastAsia="en-US" w:bidi="ar-SA"/>
                  </w:rPr>
                  <w:t>E.g.: ‘</w:t>
                </w:r>
                <w:r>
                  <w:rPr>
                    <w:rStyle w:val="PlaceholderText"/>
                    <w:rFonts w:eastAsia="Calibri" w:cs=""/>
                    <w:i/>
                    <w:iCs/>
                    <w:kern w:val="0"/>
                    <w:sz w:val="20"/>
                    <w:szCs w:val="20"/>
                    <w:lang w:val="en-US" w:eastAsia="en-US" w:bidi="ar-SA"/>
                  </w:rPr>
                  <w:t>ECPW2021/332</w:t>
                </w:r>
                <w:r>
                  <w:rPr>
                    <w:rStyle w:val="PlaceholderText"/>
                    <w:rFonts w:eastAsia="Calibri" w:cs=""/>
                    <w:kern w:val="0"/>
                    <w:sz w:val="20"/>
                    <w:szCs w:val="20"/>
                    <w:lang w:val="en-US" w:eastAsia="en-US" w:bidi="ar-SA"/>
                  </w:rPr>
                  <w:t>’.</w:t>
                </w:r>
              </w:sdtContent>
            </w:sdt>
          </w:p>
        </w:tc>
      </w:tr>
      <w:tr>
        <w:trPr>
          <w:trHeight w:val="283" w:hRule="atLeast"/>
        </w:trPr>
        <w:tc>
          <w:tcPr>
            <w:tcW w:w="2551" w:type="dxa"/>
            <w:cnfStyle w:val="001000000000" w:firstRow="0" w:lastRow="0" w:firstColumn="1" w:lastColumn="0" w:oddVBand="0" w:evenVBand="0" w:oddHBand="0" w:evenHBand="0" w:firstRowFirstColumn="0" w:firstRowLastColumn="0" w:lastRowFirstColumn="0" w:lastRowLastColumn="0"/>
            <w:tcBorders>
              <w:top w:val="nil"/>
              <w:left w:val="nil"/>
              <w:bottom w:val="nil"/>
            </w:tcBorders>
            <w:shd w:color="auto" w:fill="FFFFFF" w:themeFill="background1" w:val="clear"/>
            <w:vAlign w:val="center"/>
          </w:tcPr>
          <w:p>
            <w:pPr>
              <w:pStyle w:val="Normal"/>
              <w:widowControl/>
              <w:spacing w:lineRule="auto" w:line="240" w:before="0" w:after="0"/>
              <w:jc w:val="left"/>
              <w:rPr>
                <w:rStyle w:val="IntenseEmphasis"/>
                <w:rFonts w:cs="Calibri" w:cstheme="minorHAnsi"/>
                <w:i w:val="false"/>
                <w:i w:val="false"/>
                <w:iCs w:val="false"/>
                <w:lang w:val="en-US"/>
              </w:rPr>
            </w:pPr>
            <w:r>
              <w:rPr>
                <w:rStyle w:val="IntenseEmphasis"/>
                <w:rFonts w:eastAsia="Calibri" w:cs="Calibri" w:cstheme="minorHAnsi"/>
                <w:b w:val="false"/>
                <w:bCs w:val="false"/>
                <w:i w:val="false"/>
                <w:iCs w:val="false"/>
                <w:kern w:val="0"/>
                <w:sz w:val="22"/>
                <w:szCs w:val="22"/>
                <w:lang w:val="en-US" w:eastAsia="en-US" w:bidi="ar-SA"/>
              </w:rPr>
              <w:t>Research start date</w:t>
            </w:r>
            <w:r>
              <w:rPr>
                <w:rStyle w:val="IntenseEmphasis"/>
                <w:rFonts w:eastAsia="Calibri" w:cs="Calibri" w:cstheme="minorHAnsi"/>
                <w:b/>
                <w:bCs/>
                <w:i w:val="false"/>
                <w:iCs w:val="false"/>
                <w:kern w:val="0"/>
                <w:sz w:val="22"/>
                <w:szCs w:val="22"/>
                <w:lang w:val="en-US" w:eastAsia="en-US" w:bidi="ar-SA"/>
              </w:rPr>
              <w:t>:</w:t>
            </w:r>
          </w:p>
        </w:tc>
        <w:tc>
          <w:tcPr>
            <w:tcW w:w="4394" w:type="dxa"/>
            <w:tcBorders/>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sz w:val="20"/>
                <w:szCs w:val="20"/>
                <w:lang w:val="en-US"/>
              </w:rPr>
            </w:pPr>
            <w:sdt>
              <w:sdtPr>
                <w:placeholder>
                  <w:docPart w:val="28937C214F884FF89F6394E99B86FC1A"/>
                </w:placeholder>
                <w:alias w:val="Research start date"/>
                <w:tag w:val="Click to enter a start date for your study"/>
                <w:id w:val="1298958471"/>
                <w:showingPlcHdr/>
                <w:date>
                  <w:dateFormat w:val="d-M-yyyy"/>
                  <w:lid w:val="nl-NL"/>
                </w:date>
              </w:sdtPr>
              <w:sdtContent>
                <w:r>
                  <w:rPr>
                    <w:rStyle w:val="PlaceholderText"/>
                    <w:rFonts w:eastAsia="Calibri" w:cs=""/>
                    <w:color w:themeColor="text1" w:themeTint="80" w:val="7F7F7F"/>
                    <w:kern w:val="0"/>
                    <w:sz w:val="20"/>
                    <w:szCs w:val="20"/>
                    <w:lang w:val="en-US" w:eastAsia="en-US" w:bidi="ar-SA"/>
                  </w:rPr>
                </w:r>
                <w:r>
                  <w:rPr>
                    <w:rStyle w:val="PlaceholderText"/>
                    <w:rFonts w:eastAsia="Calibri" w:cs=""/>
                    <w:color w:themeColor="text1" w:themeTint="80" w:val="7F7F7F"/>
                    <w:kern w:val="0"/>
                    <w:sz w:val="20"/>
                    <w:szCs w:val="20"/>
                    <w:lang w:val="en-US" w:eastAsia="en-US" w:bidi="ar-SA"/>
                  </w:rPr>
                  <w:t>Click to enter a start date.</w:t>
                </w:r>
              </w:sdtContent>
            </w:sdt>
          </w:p>
        </w:tc>
        <w:tc>
          <w:tcPr>
            <w:tcW w:w="2269" w:type="dxa"/>
            <w:tcBorders/>
            <w:shd w:color="auto" w:fill="FFFFFF" w:themeFill="background1" w:val="clear"/>
          </w:tcPr>
          <w:p>
            <w:pPr>
              <w:pStyle w:val="Normal"/>
              <w:widowControl/>
              <w:spacing w:lineRule="auto" w:line="240" w:before="0" w:after="0"/>
              <w:jc w:val="right"/>
              <w:cnfStyle w:val="000000000000" w:firstRow="0" w:lastRow="0" w:firstColumn="0" w:lastColumn="0" w:oddVBand="0" w:evenVBand="0" w:oddHBand="0" w:evenHBand="0" w:firstRowFirstColumn="0" w:firstRowLastColumn="0" w:lastRowFirstColumn="0" w:lastRowLastColumn="0"/>
              <w:rPr>
                <w:rStyle w:val="IntenseEmphasis"/>
                <w:i w:val="false"/>
                <w:i w:val="false"/>
                <w:iCs w:val="false"/>
                <w:lang w:val="en-US"/>
              </w:rPr>
            </w:pPr>
            <w:r>
              <w:rPr>
                <w:rStyle w:val="IntenseEmphasis"/>
                <w:rFonts w:eastAsia="Calibri" w:cs=""/>
                <w:i w:val="false"/>
                <w:iCs w:val="false"/>
                <w:kern w:val="0"/>
                <w:sz w:val="22"/>
                <w:szCs w:val="22"/>
                <w:lang w:val="en-US" w:eastAsia="en-US" w:bidi="ar-SA"/>
              </w:rPr>
              <w:t xml:space="preserve">Research end date: </w:t>
            </w:r>
          </w:p>
        </w:tc>
        <w:tc>
          <w:tcPr>
            <w:tcW w:w="4782" w:type="dxa"/>
            <w:tcBorders/>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rStyle w:val="CoverText"/>
                <w:szCs w:val="20"/>
                <w:lang w:val="en-US"/>
              </w:rPr>
            </w:pPr>
            <w:sdt>
              <w:sdtPr>
                <w:placeholder>
                  <w:docPart w:val="76385FF1D5A54299B456E76892A9B9BD"/>
                </w:placeholder>
                <w:alias w:val="End date"/>
                <w:tag w:val="Click to enter an end date for your study"/>
                <w:id w:val="338817377"/>
                <w:showingPlcHdr/>
                <w:date>
                  <w:dateFormat w:val="d-M-yyyy"/>
                  <w:lid w:val="nl-NL"/>
                </w:date>
              </w:sdtPr>
              <w:sdtContent>
                <w:r>
                  <w:rPr>
                    <w:rStyle w:val="PlaceholderText"/>
                    <w:rFonts w:eastAsia="Calibri" w:cs=""/>
                    <w:color w:themeColor="text1" w:themeTint="80" w:val="7F7F7F"/>
                    <w:kern w:val="0"/>
                    <w:sz w:val="20"/>
                    <w:szCs w:val="20"/>
                    <w:lang w:val="en-US" w:eastAsia="en-US" w:bidi="ar-SA"/>
                  </w:rPr>
                </w:r>
                <w:r>
                  <w:rPr>
                    <w:rStyle w:val="PlaceholderText"/>
                    <w:rFonts w:eastAsia="Calibri" w:cs=""/>
                    <w:color w:themeColor="text1" w:themeTint="80" w:val="7F7F7F"/>
                    <w:kern w:val="0"/>
                    <w:sz w:val="20"/>
                    <w:szCs w:val="20"/>
                    <w:lang w:val="en-US" w:eastAsia="en-US" w:bidi="ar-SA"/>
                  </w:rPr>
                  <w:t>Click to enter an end date.</w:t>
                </w:r>
              </w:sdtContent>
            </w:sdt>
          </w:p>
        </w:tc>
      </w:tr>
      <w:tr>
        <w:trPr>
          <w:trHeight w:val="717" w:hRule="atLeast"/>
          <w:cnfStyle w:val="000000100000" w:firstRow="0" w:lastRow="0" w:firstColumn="0" w:lastColumn="0" w:oddVBand="0" w:evenVBand="0" w:oddHBand="1" w:evenHBand="0" w:firstRowFirstColumn="0" w:firstRowLastColumn="0" w:lastRowFirstColumn="0" w:lastRowLastColumn="0"/>
        </w:trPr>
        <w:tc>
          <w:tcPr>
            <w:tcW w:w="2551" w:type="dxa"/>
            <w:cnfStyle w:val="001000000000" w:firstRow="0" w:lastRow="0" w:firstColumn="1" w:lastColumn="0" w:oddVBand="0" w:evenVBand="0" w:oddHBand="0" w:evenHBand="0" w:firstRowFirstColumn="0" w:firstRowLastColumn="0" w:lastRowFirstColumn="0" w:lastRowLastColumn="0"/>
            <w:tcBorders>
              <w:top w:val="nil"/>
              <w:left w:val="nil"/>
              <w:bottom w:val="nil"/>
            </w:tcBorders>
            <w:shd w:color="auto" w:fill="FFFFFF" w:themeFill="background1" w:val="clear"/>
            <w:vAlign w:val="center"/>
          </w:tcPr>
          <w:p>
            <w:pPr>
              <w:pStyle w:val="Normal"/>
              <w:widowControl/>
              <w:spacing w:lineRule="auto" w:line="240" w:before="0" w:after="0"/>
              <w:jc w:val="left"/>
              <w:rPr>
                <w:rStyle w:val="IntenseEmphasis"/>
                <w:rFonts w:cs="Calibri" w:cstheme="minorHAnsi"/>
                <w:b w:val="false"/>
                <w:bCs w:val="false"/>
                <w:i w:val="false"/>
                <w:i w:val="false"/>
                <w:iCs w:val="false"/>
                <w:lang w:val="en-US"/>
              </w:rPr>
            </w:pPr>
            <w:r>
              <w:rPr>
                <w:rStyle w:val="IntenseEmphasis"/>
                <w:rFonts w:eastAsia="Calibri" w:cs="Calibri" w:cstheme="minorHAnsi"/>
                <w:b w:val="false"/>
                <w:bCs w:val="false"/>
                <w:i w:val="false"/>
                <w:iCs w:val="false"/>
                <w:kern w:val="0"/>
                <w:sz w:val="22"/>
                <w:szCs w:val="22"/>
                <w:lang w:val="en-US" w:eastAsia="en-US" w:bidi="ar-SA"/>
              </w:rPr>
              <w:t>Contact information:</w:t>
            </w:r>
          </w:p>
        </w:tc>
        <w:tc>
          <w:tcPr>
            <w:tcW w:w="11445" w:type="dxa"/>
            <w:gridSpan w:val="3"/>
            <w:tcBorders/>
            <w:shd w:color="auto" w:fill="F2F2F2" w:themeFill="background1" w:themeFillShade="f2"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rStyle w:val="PlaceholderText"/>
                <w:color w:themeColor="text1" w:themeTint="80" w:val="7F7F7F"/>
                <w:sz w:val="20"/>
                <w:szCs w:val="20"/>
                <w:lang w:val="en-US"/>
              </w:rPr>
            </w:pPr>
            <w:sdt>
              <w:sdtPr>
                <w:placeholder>
                  <w:docPart w:val="A2345B43DD584C1FA141F8DFA7B43ED7"/>
                </w:placeholder>
                <w:dataBinding w:prefixMappings="xmlns:ns0='http://schemas.microsoft.com/office/2006/coverPageProps' " w:xpath="/ns0:CoverPageProperties[1]/ns0:CompanyEmail[1]" w:storeItemID="{55AF091B-3C7A-41E3-B477-F2FDAA23CFDA}"/>
                <w:alias w:val="Email addresses"/>
                <w:tag w:val="Enter your email addresses here"/>
                <w:id w:val="1199591202"/>
                <w:showingPlcHdr/>
                <w:text/>
              </w:sdtPr>
              <w:sdtContent>
                <w:r>
                  <w:rPr>
                    <w:rFonts w:eastAsia="Calibri" w:cs=""/>
                    <w:i/>
                    <w:iCs/>
                    <w:color w:themeColor="text1" w:themeTint="a6" w:val="595959"/>
                    <w:kern w:val="0"/>
                    <w:sz w:val="20"/>
                    <w:szCs w:val="20"/>
                    <w:lang w:val="en-US" w:eastAsia="en-US" w:bidi="ar-SA"/>
                  </w:rPr>
                </w:r>
                <w:r>
                  <w:rPr>
                    <w:rFonts w:eastAsia="Calibri" w:cs=""/>
                    <w:i/>
                    <w:iCs/>
                    <w:color w:themeColor="text1" w:themeTint="a6" w:val="595959"/>
                    <w:kern w:val="0"/>
                    <w:sz w:val="20"/>
                    <w:szCs w:val="20"/>
                    <w:lang w:val="en-US" w:eastAsia="en-US" w:bidi="ar-SA"/>
                  </w:rPr>
                  <w:t>Add contact email addresses here. Specify who can be contacted for inquiries about the study</w:t>
                </w:r>
                <w:r>
                  <w:rPr>
                    <w:rFonts w:eastAsia="Calibri" w:cs=""/>
                    <w:color w:themeColor="text1" w:themeTint="a6" w:val="595959"/>
                    <w:kern w:val="0"/>
                    <w:sz w:val="20"/>
                    <w:szCs w:val="20"/>
                    <w:lang w:val="en-US" w:eastAsia="en-US" w:bidi="ar-SA"/>
                  </w:rPr>
                  <w:t>.</w:t>
                </w:r>
              </w:sdtContent>
            </w:sdt>
          </w:p>
        </w:tc>
      </w:tr>
    </w:tbl>
    <w:p>
      <w:pPr>
        <w:pStyle w:val="Normal"/>
        <w:rPr>
          <w:b/>
          <w:bCs/>
          <w:sz w:val="32"/>
          <w:szCs w:val="32"/>
          <w:lang w:val="en-US"/>
        </w:rPr>
      </w:pPr>
      <w:r>
        <w:rPr>
          <w:b/>
          <w:bCs/>
          <w:sz w:val="32"/>
          <w:szCs w:val="32"/>
          <w:lang w:val="en-US"/>
        </w:rPr>
      </w:r>
    </w:p>
    <w:p>
      <w:pPr>
        <w:pStyle w:val="Normal"/>
        <w:rPr>
          <w:b/>
          <w:bCs/>
          <w:sz w:val="32"/>
          <w:szCs w:val="32"/>
          <w:lang w:val="en-US"/>
        </w:rPr>
      </w:pPr>
      <w:r>
        <w:rPr>
          <w:b/>
          <w:bCs/>
          <w:sz w:val="32"/>
          <w:szCs w:val="32"/>
          <w:lang w:val="en-US"/>
        </w:rPr>
      </w:r>
      <w:r>
        <w:br w:type="page"/>
      </w:r>
    </w:p>
    <w:p>
      <w:pPr>
        <w:pStyle w:val="Normal"/>
        <w:spacing w:before="0" w:after="160"/>
        <w:rPr>
          <w:lang w:val="en-US"/>
        </w:rPr>
      </w:pPr>
      <w:r>
        <w:rPr>
          <w:b/>
          <w:bCs/>
          <w:sz w:val="32"/>
          <w:szCs w:val="32"/>
          <w:lang w:val="en-US"/>
        </w:rPr>
        <w:t>Table of contents</w:t>
      </w:r>
    </w:p>
    <w:p>
      <w:pPr>
        <w:pStyle w:val="Normal"/>
        <w:rPr>
          <w:lang w:val="en-US"/>
        </w:rPr>
      </w:pPr>
      <w:r>
        <w:rPr>
          <w:lang w:val="en-US"/>
        </w:rPr>
        <w:t>This TOC provides an overview of the different parts of this Data Protection Impact Assessment. You are not obligated to use it, but it will help in keeping progress and identifying risks in your research.</w:t>
      </w:r>
    </w:p>
    <w:tbl>
      <w:tblPr>
        <w:tblStyle w:val="GridTable4-Accent1"/>
        <w:tblW w:w="1388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3256"/>
        <w:gridCol w:w="850"/>
        <w:gridCol w:w="1558"/>
        <w:gridCol w:w="3120"/>
        <w:gridCol w:w="5103"/>
      </w:tblGrid>
      <w:tr>
        <w:trPr>
          <w:cnfStyle w:val="100000000000" w:firstRow="1" w:lastRow="0" w:firstColumn="0" w:lastColumn="0" w:oddVBand="0" w:evenVBand="0" w:oddHBand="0" w:evenHBand="0" w:firstRowFirstColumn="0" w:firstRowLastColumn="0" w:lastRowFirstColumn="0" w:lastRowLastColumn="0"/>
        </w:trPr>
        <w:tc>
          <w:tcPr>
            <w:tcW w:w="3256" w:type="dxa"/>
            <w:cnfStyle w:val="001000000000" w:firstRow="0" w:lastRow="0" w:firstColumn="1" w:lastColumn="0" w:oddVBand="0" w:evenVBand="0" w:oddHBand="0" w:evenHBand="0" w:firstRowFirstColumn="0" w:firstRowLastColumn="0" w:lastRowFirstColumn="0" w:lastRowLastColumn="0"/>
            <w:tcBorders>
              <w:top w:val="single" w:sz="4" w:space="0" w:color="4472C4"/>
              <w:left w:val="single" w:sz="4" w:space="0" w:color="4472C4"/>
              <w:bottom w:val="single" w:sz="4" w:space="0" w:color="4472C4"/>
              <w:right w:val="single" w:sz="4" w:space="0" w:color="4472C4"/>
            </w:tcBorders>
            <w:shd w:color="auto" w:fill="4472C4" w:themeFill="accent1" w:val="clear"/>
          </w:tcPr>
          <w:p>
            <w:pPr>
              <w:pStyle w:val="TOC1"/>
              <w:widowControl/>
              <w:spacing w:before="0" w:after="100"/>
              <w:contextualSpacing/>
              <w:jc w:val="center"/>
              <w:rPr>
                <w:rFonts w:cs="Calibri" w:cstheme="minorHAnsi"/>
                <w:lang w:val="en-US"/>
              </w:rPr>
            </w:pPr>
            <w:r>
              <w:rPr>
                <w:rFonts w:eastAsia="Calibri" w:cs="Calibri" w:cstheme="minorHAnsi"/>
                <w:b/>
                <w:bCs/>
                <w:color w:themeColor="background1" w:val="FFFFFF"/>
                <w:kern w:val="0"/>
                <w:sz w:val="22"/>
                <w:szCs w:val="22"/>
                <w:lang w:val="en-US" w:eastAsia="en-US" w:bidi="ar-SA"/>
              </w:rPr>
              <w:t>Part</w:t>
            </w:r>
          </w:p>
        </w:tc>
        <w:tc>
          <w:tcPr>
            <w:tcW w:w="850"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TOC1"/>
              <w:widowControl/>
              <w:spacing w:before="0" w:after="100"/>
              <w:contextualSpacing/>
              <w:jc w:val="center"/>
              <w:cnfStyle w:val="100000000000" w:firstRow="1" w:lastRow="0" w:firstColumn="0" w:lastColumn="0" w:oddVBand="0" w:evenVBand="0" w:oddHBand="0" w:evenHBand="0" w:firstRowFirstColumn="0" w:firstRowLastColumn="0" w:lastRowFirstColumn="0" w:lastRowLastColumn="0"/>
              <w:rPr>
                <w:rFonts w:cs="Calibri" w:cstheme="minorHAnsi"/>
                <w:lang w:val="en-US"/>
              </w:rPr>
            </w:pPr>
            <w:r>
              <w:rPr>
                <w:rFonts w:eastAsia="Calibri" w:cs="Calibri" w:cstheme="minorHAnsi"/>
                <w:b/>
                <w:bCs/>
                <w:color w:themeColor="background1" w:val="FFFFFF"/>
                <w:kern w:val="0"/>
                <w:sz w:val="22"/>
                <w:szCs w:val="22"/>
                <w:lang w:val="en-US" w:eastAsia="en-US" w:bidi="ar-SA"/>
              </w:rPr>
              <w:t>Page</w:t>
            </w:r>
          </w:p>
        </w:tc>
        <w:tc>
          <w:tcPr>
            <w:tcW w:w="1558"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TOC1"/>
              <w:widowControl/>
              <w:spacing w:before="0" w:after="100"/>
              <w:contextualSpacing/>
              <w:jc w:val="center"/>
              <w:cnfStyle w:val="100000000000" w:firstRow="1" w:lastRow="0" w:firstColumn="0" w:lastColumn="0" w:oddVBand="0" w:evenVBand="0" w:oddHBand="0" w:evenHBand="0" w:firstRowFirstColumn="0" w:firstRowLastColumn="0" w:lastRowFirstColumn="0" w:lastRowLastColumn="0"/>
              <w:rPr>
                <w:rFonts w:cs="Calibri" w:cstheme="minorHAnsi"/>
                <w:lang w:val="en-US"/>
              </w:rPr>
            </w:pPr>
            <w:r>
              <w:rPr>
                <w:rFonts w:eastAsia="Calibri" w:cs="Calibri" w:cstheme="minorHAnsi"/>
                <w:b/>
                <w:bCs/>
                <w:color w:themeColor="background1" w:val="FFFFFF"/>
                <w:kern w:val="0"/>
                <w:sz w:val="22"/>
                <w:szCs w:val="22"/>
                <w:lang w:val="en-US" w:eastAsia="en-US" w:bidi="ar-SA"/>
              </w:rPr>
              <w:t>Checked by researcher?</w:t>
            </w:r>
          </w:p>
        </w:tc>
        <w:tc>
          <w:tcPr>
            <w:tcW w:w="3120"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TOC1"/>
              <w:widowControl/>
              <w:spacing w:before="0" w:after="100"/>
              <w:contextualSpacing/>
              <w:jc w:val="center"/>
              <w:cnfStyle w:val="100000000000" w:firstRow="1" w:lastRow="0" w:firstColumn="0" w:lastColumn="0" w:oddVBand="0" w:evenVBand="0" w:oddHBand="0" w:evenHBand="0" w:firstRowFirstColumn="0" w:firstRowLastColumn="0" w:lastRowFirstColumn="0" w:lastRowLastColumn="0"/>
              <w:rPr>
                <w:rFonts w:cs="Calibri" w:cstheme="minorHAnsi"/>
                <w:lang w:val="en-US"/>
              </w:rPr>
            </w:pPr>
            <w:r>
              <w:rPr>
                <w:rFonts w:eastAsia="Calibri" w:cs="Calibri" w:cstheme="minorHAnsi"/>
                <w:b/>
                <w:bCs/>
                <w:color w:themeColor="background1" w:val="FFFFFF"/>
                <w:kern w:val="0"/>
                <w:sz w:val="22"/>
                <w:szCs w:val="22"/>
                <w:lang w:val="en-US" w:eastAsia="en-US" w:bidi="ar-SA"/>
              </w:rPr>
              <w:t>Estimated risk level?</w:t>
            </w:r>
          </w:p>
        </w:tc>
        <w:tc>
          <w:tcPr>
            <w:tcW w:w="5103"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TOC1"/>
              <w:widowControl/>
              <w:spacing w:before="0" w:after="100"/>
              <w:contextualSpacing/>
              <w:jc w:val="center"/>
              <w:cnfStyle w:val="100000000000" w:firstRow="1" w:lastRow="0" w:firstColumn="0" w:lastColumn="0" w:oddVBand="0" w:evenVBand="0" w:oddHBand="0" w:evenHBand="0" w:firstRowFirstColumn="0" w:firstRowLastColumn="0" w:lastRowFirstColumn="0" w:lastRowLastColumn="0"/>
              <w:rPr>
                <w:rFonts w:cs="Calibri" w:cstheme="minorHAnsi"/>
                <w:lang w:val="en-US"/>
              </w:rPr>
            </w:pPr>
            <w:r>
              <w:rPr>
                <w:rFonts w:eastAsia="Calibri" w:cs="Calibri" w:cstheme="minorHAnsi"/>
                <w:b/>
                <w:bCs/>
                <w:color w:themeColor="background1" w:val="FFFFFF"/>
                <w:kern w:val="0"/>
                <w:sz w:val="22"/>
                <w:szCs w:val="22"/>
                <w:lang w:val="en-US" w:eastAsia="en-US" w:bidi="ar-SA"/>
              </w:rPr>
              <w:t>To be approved by Privacy Officer:</w:t>
            </w:r>
          </w:p>
        </w:tc>
      </w:tr>
      <w:tr>
        <w:trPr>
          <w:cnfStyle w:val="000000100000" w:firstRow="0" w:lastRow="0" w:firstColumn="0" w:lastColumn="0" w:oddVBand="0" w:evenVBand="0" w:oddHBand="1" w:evenHBand="0" w:firstRowFirstColumn="0" w:firstRowLastColumn="0" w:lastRowFirstColumn="0" w:lastRowLastColumn="0"/>
        </w:trPr>
        <w:tc>
          <w:tcPr>
            <w:tcW w:w="3256" w:type="dxa"/>
            <w:cnfStyle w:val="001000000000" w:firstRow="0" w:lastRow="0" w:firstColumn="1" w:lastColumn="0" w:oddVBand="0" w:evenVBand="0" w:oddHBand="0" w:evenHBand="0" w:firstRowFirstColumn="0" w:firstRowLastColumn="0" w:lastRowFirstColumn="0" w:lastRowLastColumn="0"/>
            <w:tcBorders/>
            <w:shd w:color="auto" w:fill="D9E2F3" w:themeFill="accent1" w:themeFillTint="33" w:val="clear"/>
          </w:tcPr>
          <w:p>
            <w:pPr>
              <w:pStyle w:val="TOC1"/>
              <w:widowControl/>
              <w:spacing w:before="0" w:after="100"/>
              <w:contextualSpacing/>
              <w:jc w:val="left"/>
              <w:rPr>
                <w:rFonts w:eastAsia="" w:cs="Calibri" w:cstheme="minorHAnsi" w:eastAsiaTheme="minorEastAsia"/>
                <w:lang w:val="en-US" w:eastAsia="nl-NL"/>
              </w:rPr>
            </w:pPr>
            <w:hyperlink w:anchor="_Toc87345296">
              <w:r>
                <w:rPr>
                  <w:webHidden/>
                </w:rPr>
                <w:fldChar w:fldCharType="begin"/>
              </w:r>
              <w:r>
                <w:rPr>
                  <w:webHidden/>
                </w:rPr>
                <w:instrText xml:space="preserve">PAGEREF _Toc87345296 \h</w:instrText>
              </w:r>
              <w:r>
                <w:rPr>
                  <w:webHidden/>
                </w:rPr>
                <w:fldChar w:fldCharType="separate"/>
              </w:r>
              <w:r>
                <w:rPr>
                  <w:rStyle w:val="Hyperlink"/>
                  <w:rFonts w:eastAsia="Calibri" w:cs="Calibri" w:cstheme="minorHAnsi"/>
                  <w:b/>
                  <w:bCs/>
                  <w:kern w:val="0"/>
                  <w:sz w:val="22"/>
                  <w:szCs w:val="22"/>
                  <w:lang w:val="en-US" w:eastAsia="en-US" w:bidi="ar-SA"/>
                </w:rPr>
                <w:t>Data processing</w:t>
              </w:r>
              <w:r>
                <w:rPr>
                  <w:webHidden/>
                </w:rPr>
                <w:fldChar w:fldCharType="end"/>
              </w:r>
            </w:hyperlink>
          </w:p>
        </w:tc>
        <w:tc>
          <w:tcPr>
            <w:tcW w:w="850" w:type="dxa"/>
            <w:tcBorders/>
            <w:shd w:color="auto" w:fill="D9E2F3" w:themeFill="accent1" w:themeFillTint="33" w:val="clear"/>
          </w:tcPr>
          <w:p>
            <w:pPr>
              <w:pStyle w:val="TOC1"/>
              <w:widowControl/>
              <w:numPr>
                <w:ilvl w:val="0"/>
                <w:numId w:val="0"/>
              </w:numPr>
              <w:spacing w:before="0" w:after="100"/>
              <w:contextualSpacing/>
              <w:jc w:val="left"/>
              <w:outlineLvl w:val="0"/>
              <w:cnfStyle w:val="000000100000" w:firstRow="0" w:lastRow="0" w:firstColumn="0" w:lastColumn="0" w:oddVBand="0" w:evenVBand="0" w:oddHBand="1" w:evenHBand="0" w:firstRowFirstColumn="0" w:firstRowLastColumn="0" w:lastRowFirstColumn="0" w:lastRowLastColumn="0"/>
              <w:rPr>
                <w:rFonts w:cs="Calibri" w:cstheme="minorHAnsi"/>
                <w:lang w:val="en-US"/>
              </w:rPr>
            </w:pPr>
            <w:r>
              <w:rPr>
                <w:rFonts w:eastAsia="Calibri" w:cs="Calibri" w:cstheme="minorHAnsi"/>
                <w:kern w:val="0"/>
                <w:sz w:val="22"/>
                <w:szCs w:val="22"/>
                <w:lang w:val="en-US" w:eastAsia="en-US" w:bidi="ar-SA"/>
              </w:rPr>
              <w:t>2</w:t>
            </w:r>
          </w:p>
        </w:tc>
        <w:tc>
          <w:tcPr>
            <w:tcW w:w="1558" w:type="dxa"/>
            <w:tcBorders/>
            <w:shd w:color="auto" w:fill="D9E2F3" w:themeFill="accent1" w:themeFillTint="33" w:val="clear"/>
          </w:tcPr>
          <w:p>
            <w:pPr>
              <w:pStyle w:val="TOC1"/>
              <w:widowControl/>
              <w:numPr>
                <w:ilvl w:val="0"/>
                <w:numId w:val="0"/>
              </w:numPr>
              <w:spacing w:before="0" w:after="100"/>
              <w:contextualSpacing/>
              <w:jc w:val="center"/>
              <w:outlineLvl w:val="0"/>
              <w:cnfStyle w:val="000000100000" w:firstRow="0" w:lastRow="0" w:firstColumn="0" w:lastColumn="0" w:oddVBand="0" w:evenVBand="0" w:oddHBand="1" w:evenHBand="0" w:firstRowFirstColumn="0" w:firstRowLastColumn="0" w:lastRowFirstColumn="0" w:lastRowLastColumn="0"/>
              <w:rPr>
                <w:rFonts w:cs="Calibri" w:cstheme="minorHAnsi"/>
                <w:lang w:val="en-US"/>
              </w:rPr>
            </w:pPr>
            <w:bookmarkStart w:id="2" w:name="_Toc87345292"/>
            <w:sdt>
              <w:sdtPr>
                <w:id w:val="-893888732"/>
                <w14:checkbox>
                  <w14:checked w14:val="0"/>
                  <w14:checkedState w14:val="2612"/>
                  <w14:uncheckedState w14:val="2610"/>
                </w14:checkbox>
              </w:sdtPr>
              <w:sdtContent>
                <w:r>
                  <w:rPr>
                    <w:rFonts w:eastAsia="MS Gothic" w:cs="Segoe UI Symbol" w:ascii="Segoe UI Symbol" w:hAnsi="Segoe UI Symbol"/>
                    <w:kern w:val="0"/>
                    <w:sz w:val="22"/>
                    <w:szCs w:val="22"/>
                    <w:lang w:val="en-US" w:eastAsia="en-US" w:bidi="ar-SA"/>
                  </w:rPr>
                </w:r>
                <w:r>
                  <w:rPr>
                    <w:rFonts w:eastAsia="MS Gothic" w:cs="Segoe UI Symbol" w:ascii="Segoe UI Symbol" w:hAnsi="Segoe UI Symbol"/>
                    <w:kern w:val="0"/>
                    <w:sz w:val="22"/>
                    <w:szCs w:val="22"/>
                    <w:lang w:val="en-US" w:eastAsia="en-US" w:bidi="ar-SA"/>
                  </w:rPr>
                  <w:t>☐</w:t>
                </w:r>
              </w:sdtContent>
            </w:sdt>
            <w:bookmarkEnd w:id="2"/>
          </w:p>
        </w:tc>
        <w:tc>
          <w:tcPr>
            <w:tcW w:w="3120" w:type="dxa"/>
            <w:tcBorders/>
            <w:shd w:color="auto" w:fill="D9E2F3" w:themeFill="accent1" w:themeFillTint="33" w:val="clear"/>
          </w:tcPr>
          <w:p>
            <w:pPr>
              <w:pStyle w:val="TOC1"/>
              <w:widowControl/>
              <w:numPr>
                <w:ilvl w:val="0"/>
                <w:numId w:val="0"/>
              </w:numPr>
              <w:spacing w:before="0" w:after="100"/>
              <w:contextualSpacing/>
              <w:jc w:val="center"/>
              <w:outlineLvl w:val="0"/>
              <w:cnfStyle w:val="000000100000" w:firstRow="0" w:lastRow="0" w:firstColumn="0" w:lastColumn="0" w:oddVBand="0" w:evenVBand="0" w:oddHBand="1" w:evenHBand="0" w:firstRowFirstColumn="0" w:firstRowLastColumn="0" w:lastRowFirstColumn="0" w:lastRowLastColumn="0"/>
              <w:rPr>
                <w:rFonts w:cs="Calibri" w:cstheme="minorHAnsi"/>
                <w:lang w:val="en-US"/>
              </w:rPr>
            </w:pPr>
            <w:sdt>
              <w:sdtPr>
                <w:alias w:val=""/>
                <w:dropDownList w:lastValue="5">
                  <w:listItem w:value="Negligible risk" w:displayText="Negligible risk"/>
                  <w:listItem w:value="Low risk" w:displayText="Low risk"/>
                  <w:listItem w:value="Medium risk" w:displayText="Medium risk"/>
                  <w:listItem w:value="High risk" w:displayText="High risk"/>
                  <w:listItem w:value="Unsure" w:displayText="Unsure"/>
                  <w:listItem w:value="N/A?" w:displayText="N/A?"/>
                </w:dropDownList>
              </w:sdtPr>
              <w:sdtContent>
                <w:r>
                  <w:rPr>
                    <w:rFonts w:eastAsia="Calibri" w:cs=""/>
                    <w:kern w:val="0"/>
                    <w:sz w:val="22"/>
                    <w:szCs w:val="22"/>
                    <w:lang w:val="nl-NL" w:eastAsia="en-US" w:bidi="ar-SA"/>
                  </w:rPr>
                </w:r>
                <w:r>
                  <w:t>N/A?</w:t>
                </w:r>
              </w:sdtContent>
            </w:sdt>
            <w:bookmarkStart w:id="3" w:name="_Toc87345293"/>
            <w:bookmarkEnd w:id="3"/>
          </w:p>
        </w:tc>
        <w:tc>
          <w:tcPr>
            <w:tcW w:w="5103" w:type="dxa"/>
            <w:tcBorders/>
            <w:shd w:color="auto" w:fill="D9E2F3" w:themeFill="accent1" w:themeFillTint="33" w:val="clear"/>
          </w:tcPr>
          <w:p>
            <w:pPr>
              <w:pStyle w:val="TOC1"/>
              <w:widowControl/>
              <w:numPr>
                <w:ilvl w:val="0"/>
                <w:numId w:val="0"/>
              </w:numPr>
              <w:spacing w:before="0" w:after="100"/>
              <w:contextualSpacing/>
              <w:jc w:val="center"/>
              <w:outlineLvl w:val="0"/>
              <w:cnfStyle w:val="000000100000" w:firstRow="0" w:lastRow="0" w:firstColumn="0" w:lastColumn="0" w:oddVBand="0" w:evenVBand="0" w:oddHBand="1" w:evenHBand="0" w:firstRowFirstColumn="0" w:firstRowLastColumn="0" w:lastRowFirstColumn="0" w:lastRowLastColumn="0"/>
              <w:rPr>
                <w:rFonts w:cs="Calibri" w:cstheme="minorHAnsi"/>
                <w:lang w:val="en-US"/>
              </w:rPr>
            </w:pPr>
            <w:bookmarkStart w:id="4" w:name="_Toc87345294"/>
            <w:sdt>
              <w:sdtPr>
                <w:id w:val="-2094456204"/>
                <w14:checkbox>
                  <w14:checked w14:val="0"/>
                  <w14:checkedState w14:val="2612"/>
                  <w14:uncheckedState w14:val="2610"/>
                </w14:checkbox>
              </w:sdtPr>
              <w:sdtContent>
                <w:r>
                  <w:rPr>
                    <w:rFonts w:eastAsia="MS Gothic" w:cs="Segoe UI Symbol" w:ascii="Segoe UI Symbol" w:hAnsi="Segoe UI Symbol"/>
                    <w:kern w:val="0"/>
                    <w:sz w:val="22"/>
                    <w:szCs w:val="22"/>
                    <w:lang w:val="en-US" w:eastAsia="en-US" w:bidi="ar-SA"/>
                  </w:rPr>
                </w:r>
                <w:r>
                  <w:rPr>
                    <w:rFonts w:eastAsia="MS Gothic" w:cs="Segoe UI Symbol" w:ascii="Segoe UI Symbol" w:hAnsi="Segoe UI Symbol"/>
                    <w:kern w:val="0"/>
                    <w:sz w:val="22"/>
                    <w:szCs w:val="22"/>
                    <w:lang w:val="en-US" w:eastAsia="en-US" w:bidi="ar-SA"/>
                  </w:rPr>
                  <w:t>☐</w:t>
                </w:r>
              </w:sdtContent>
            </w:sdt>
            <w:bookmarkEnd w:id="4"/>
          </w:p>
        </w:tc>
      </w:tr>
      <w:tr>
        <w:trPr/>
        <w:tc>
          <w:tcPr>
            <w:tcW w:w="3256" w:type="dxa"/>
            <w:cnfStyle w:val="001000000000" w:firstRow="0" w:lastRow="0" w:firstColumn="1" w:lastColumn="0" w:oddVBand="0" w:evenVBand="0" w:oddHBand="0" w:evenHBand="0" w:firstRowFirstColumn="0" w:firstRowLastColumn="0" w:lastRowFirstColumn="0" w:lastRowLastColumn="0"/>
            <w:tcBorders/>
          </w:tcPr>
          <w:p>
            <w:pPr>
              <w:pStyle w:val="TOC1"/>
              <w:widowControl/>
              <w:spacing w:before="0" w:after="100"/>
              <w:contextualSpacing/>
              <w:jc w:val="left"/>
              <w:rPr>
                <w:rFonts w:eastAsia="" w:cs="Calibri" w:cstheme="minorHAnsi" w:eastAsiaTheme="minorEastAsia"/>
                <w:lang w:val="en-US" w:eastAsia="nl-NL"/>
              </w:rPr>
            </w:pPr>
            <w:hyperlink w:anchor="_Toc87345297">
              <w:r>
                <w:rPr>
                  <w:webHidden/>
                </w:rPr>
                <w:fldChar w:fldCharType="begin"/>
              </w:r>
              <w:r>
                <w:rPr>
                  <w:webHidden/>
                </w:rPr>
                <w:instrText xml:space="preserve">PAGEREF _Toc87345297 \h</w:instrText>
              </w:r>
              <w:r>
                <w:rPr>
                  <w:webHidden/>
                </w:rPr>
                <w:fldChar w:fldCharType="separate"/>
              </w:r>
              <w:r>
                <w:rPr>
                  <w:rStyle w:val="Hyperlink"/>
                  <w:rFonts w:eastAsia="Calibri" w:cs="Calibri" w:cstheme="minorHAnsi"/>
                  <w:b/>
                  <w:bCs/>
                  <w:kern w:val="0"/>
                  <w:sz w:val="22"/>
                  <w:szCs w:val="22"/>
                  <w:lang w:val="en-US" w:eastAsia="en-US" w:bidi="ar-SA"/>
                </w:rPr>
                <w:t>Data input and output</w:t>
              </w:r>
              <w:r>
                <w:rPr>
                  <w:webHidden/>
                </w:rPr>
                <w:fldChar w:fldCharType="end"/>
              </w:r>
            </w:hyperlink>
          </w:p>
        </w:tc>
        <w:tc>
          <w:tcPr>
            <w:tcW w:w="850" w:type="dxa"/>
            <w:tcBorders/>
          </w:tcPr>
          <w:p>
            <w:pPr>
              <w:pStyle w:val="TOC1"/>
              <w:widowControl/>
              <w:spacing w:before="0" w:after="100"/>
              <w:contextualSpacing/>
              <w:jc w:val="left"/>
              <w:cnfStyle w:val="000000000000" w:firstRow="0" w:lastRow="0" w:firstColumn="0" w:lastColumn="0" w:oddVBand="0" w:evenVBand="0" w:oddHBand="0" w:evenHBand="0" w:firstRowFirstColumn="0" w:firstRowLastColumn="0" w:lastRowFirstColumn="0" w:lastRowLastColumn="0"/>
              <w:rPr>
                <w:rFonts w:cs="Calibri" w:cstheme="minorHAnsi"/>
                <w:lang w:val="en-US"/>
              </w:rPr>
            </w:pPr>
            <w:r>
              <w:rPr>
                <w:rFonts w:eastAsia="Calibri" w:cs="Calibri" w:cstheme="minorHAnsi"/>
                <w:kern w:val="0"/>
                <w:sz w:val="22"/>
                <w:szCs w:val="22"/>
                <w:lang w:val="en-US" w:eastAsia="en-US" w:bidi="ar-SA"/>
              </w:rPr>
              <w:t>6</w:t>
            </w:r>
          </w:p>
        </w:tc>
        <w:tc>
          <w:tcPr>
            <w:tcW w:w="1558" w:type="dxa"/>
            <w:tcBorders/>
          </w:tcPr>
          <w:p>
            <w:pPr>
              <w:pStyle w:val="TOC1"/>
              <w:widowControl/>
              <w:spacing w:before="0" w:after="100"/>
              <w:contextualSpacing/>
              <w:jc w:val="center"/>
              <w:cnfStyle w:val="000000000000" w:firstRow="0" w:lastRow="0" w:firstColumn="0" w:lastColumn="0" w:oddVBand="0" w:evenVBand="0" w:oddHBand="0" w:evenHBand="0" w:firstRowFirstColumn="0" w:firstRowLastColumn="0" w:lastRowFirstColumn="0" w:lastRowLastColumn="0"/>
              <w:rPr>
                <w:rFonts w:cs="Calibri" w:cstheme="minorHAnsi"/>
                <w:lang w:val="en-US"/>
              </w:rPr>
            </w:pPr>
            <w:sdt>
              <w:sdtPr>
                <w:id w:val="-1130862835"/>
                <w14:checkbox>
                  <w14:checked w14:val="0"/>
                  <w14:checkedState w14:val="2612"/>
                  <w14:uncheckedState w14:val="2610"/>
                </w14:checkbox>
              </w:sdtPr>
              <w:sdtContent>
                <w:r>
                  <w:rPr>
                    <w:rFonts w:eastAsia="MS Gothic" w:cs="Segoe UI Symbol" w:ascii="Segoe UI Symbol" w:hAnsi="Segoe UI Symbol"/>
                    <w:kern w:val="0"/>
                    <w:sz w:val="22"/>
                    <w:szCs w:val="22"/>
                    <w:lang w:val="en-US" w:eastAsia="en-US" w:bidi="ar-SA"/>
                  </w:rPr>
                </w:r>
                <w:r>
                  <w:rPr>
                    <w:rFonts w:eastAsia="MS Gothic" w:cs="Segoe UI Symbol" w:ascii="Segoe UI Symbol" w:hAnsi="Segoe UI Symbol"/>
                    <w:kern w:val="0"/>
                    <w:sz w:val="22"/>
                    <w:szCs w:val="22"/>
                    <w:lang w:val="en-US" w:eastAsia="en-US" w:bidi="ar-SA"/>
                  </w:rPr>
                  <w:t>☐</w:t>
                </w:r>
              </w:sdtContent>
            </w:sdt>
          </w:p>
        </w:tc>
        <w:tc>
          <w:tcPr>
            <w:tcW w:w="3120" w:type="dxa"/>
            <w:tcBorders/>
          </w:tcPr>
          <w:p>
            <w:pPr>
              <w:pStyle w:val="TOC1"/>
              <w:widowControl/>
              <w:spacing w:before="0" w:after="100"/>
              <w:contextualSpacing/>
              <w:jc w:val="center"/>
              <w:cnfStyle w:val="000000000000" w:firstRow="0" w:lastRow="0" w:firstColumn="0" w:lastColumn="0" w:oddVBand="0" w:evenVBand="0" w:oddHBand="0" w:evenHBand="0" w:firstRowFirstColumn="0" w:firstRowLastColumn="0" w:lastRowFirstColumn="0" w:lastRowLastColumn="0"/>
              <w:rPr>
                <w:rFonts w:cs="Calibri" w:cstheme="minorHAnsi"/>
                <w:lang w:val="en-US"/>
              </w:rPr>
            </w:pPr>
            <w:sdt>
              <w:sdtPr>
                <w:alias w:val=""/>
                <w:dropDownList w:lastValue="5">
                  <w:listItem w:value="Negligible risk" w:displayText="Negligible risk"/>
                  <w:listItem w:value="Low risk" w:displayText="Low risk"/>
                  <w:listItem w:value="Medium risk" w:displayText="Medium risk"/>
                  <w:listItem w:value="High risk" w:displayText="High risk"/>
                  <w:listItem w:value="Unsure" w:displayText="Unsure"/>
                  <w:listItem w:value="N/A?" w:displayText="N/A?"/>
                </w:dropDownList>
              </w:sdtPr>
              <w:sdtContent>
                <w:r>
                  <w:rPr>
                    <w:rFonts w:eastAsia="Calibri" w:cs=""/>
                    <w:kern w:val="0"/>
                    <w:sz w:val="22"/>
                    <w:szCs w:val="22"/>
                    <w:lang w:val="nl-NL" w:eastAsia="en-US" w:bidi="ar-SA"/>
                  </w:rPr>
                </w:r>
                <w:r>
                  <w:t>N/A?</w:t>
                </w:r>
              </w:sdtContent>
            </w:sdt>
          </w:p>
        </w:tc>
        <w:tc>
          <w:tcPr>
            <w:tcW w:w="5103" w:type="dxa"/>
            <w:tcBorders/>
          </w:tcPr>
          <w:p>
            <w:pPr>
              <w:pStyle w:val="TOC1"/>
              <w:widowControl/>
              <w:spacing w:before="0" w:after="100"/>
              <w:contextualSpacing/>
              <w:jc w:val="center"/>
              <w:cnfStyle w:val="000000000000" w:firstRow="0" w:lastRow="0" w:firstColumn="0" w:lastColumn="0" w:oddVBand="0" w:evenVBand="0" w:oddHBand="0" w:evenHBand="0" w:firstRowFirstColumn="0" w:firstRowLastColumn="0" w:lastRowFirstColumn="0" w:lastRowLastColumn="0"/>
              <w:rPr>
                <w:rFonts w:cs="Calibri" w:cstheme="minorHAnsi"/>
                <w:lang w:val="en-US"/>
              </w:rPr>
            </w:pPr>
            <w:sdt>
              <w:sdtPr>
                <w:id w:val="596674710"/>
                <w14:checkbox>
                  <w14:checked w14:val="0"/>
                  <w14:checkedState w14:val="2612"/>
                  <w14:uncheckedState w14:val="2610"/>
                </w14:checkbox>
              </w:sdtPr>
              <w:sdtContent>
                <w:r>
                  <w:rPr>
                    <w:rFonts w:eastAsia="MS Gothic" w:cs="Segoe UI Symbol" w:ascii="Segoe UI Symbol" w:hAnsi="Segoe UI Symbol"/>
                    <w:kern w:val="0"/>
                    <w:sz w:val="22"/>
                    <w:szCs w:val="22"/>
                    <w:lang w:val="en-US" w:eastAsia="en-US" w:bidi="ar-SA"/>
                  </w:rPr>
                </w:r>
                <w:r>
                  <w:rPr>
                    <w:rFonts w:eastAsia="MS Gothic" w:cs="Segoe UI Symbol" w:ascii="Segoe UI Symbol" w:hAnsi="Segoe UI Symbol"/>
                    <w:kern w:val="0"/>
                    <w:sz w:val="22"/>
                    <w:szCs w:val="22"/>
                    <w:lang w:val="en-US" w:eastAsia="en-US" w:bidi="ar-SA"/>
                  </w:rPr>
                  <w:t>☐</w:t>
                </w:r>
              </w:sdtContent>
            </w:sdt>
          </w:p>
        </w:tc>
      </w:tr>
      <w:tr>
        <w:trPr>
          <w:cnfStyle w:val="000000100000" w:firstRow="0" w:lastRow="0" w:firstColumn="0" w:lastColumn="0" w:oddVBand="0" w:evenVBand="0" w:oddHBand="1" w:evenHBand="0" w:firstRowFirstColumn="0" w:firstRowLastColumn="0" w:lastRowFirstColumn="0" w:lastRowLastColumn="0"/>
        </w:trPr>
        <w:tc>
          <w:tcPr>
            <w:tcW w:w="3256" w:type="dxa"/>
            <w:cnfStyle w:val="001000000000" w:firstRow="0" w:lastRow="0" w:firstColumn="1" w:lastColumn="0" w:oddVBand="0" w:evenVBand="0" w:oddHBand="0" w:evenHBand="0" w:firstRowFirstColumn="0" w:firstRowLastColumn="0" w:lastRowFirstColumn="0" w:lastRowLastColumn="0"/>
            <w:tcBorders/>
            <w:shd w:color="auto" w:fill="D9E2F3" w:themeFill="accent1" w:themeFillTint="33" w:val="clear"/>
          </w:tcPr>
          <w:p>
            <w:pPr>
              <w:pStyle w:val="TOC1"/>
              <w:widowControl/>
              <w:spacing w:before="0" w:after="100"/>
              <w:contextualSpacing/>
              <w:jc w:val="left"/>
              <w:rPr>
                <w:rFonts w:eastAsia="" w:cs="Calibri" w:cstheme="minorHAnsi" w:eastAsiaTheme="minorEastAsia"/>
                <w:lang w:val="en-US" w:eastAsia="nl-NL"/>
              </w:rPr>
            </w:pPr>
            <w:hyperlink w:anchor="_Toc87345298">
              <w:r>
                <w:rPr>
                  <w:rStyle w:val="Hyperlink"/>
                  <w:rFonts w:eastAsia="Calibri" w:cs="Calibri" w:cstheme="minorHAnsi"/>
                  <w:b/>
                  <w:bCs/>
                  <w:kern w:val="0"/>
                  <w:sz w:val="22"/>
                  <w:szCs w:val="22"/>
                  <w:lang w:val="en-US" w:eastAsia="en-US" w:bidi="ar-SA"/>
                </w:rPr>
                <w:t>Data storage</w:t>
              </w:r>
            </w:hyperlink>
            <w:r>
              <w:rPr>
                <w:rStyle w:val="Hyperlink"/>
                <w:rFonts w:eastAsia="Calibri" w:cs="Calibri" w:cstheme="minorHAnsi"/>
                <w:b/>
                <w:bCs/>
                <w:kern w:val="0"/>
                <w:sz w:val="22"/>
                <w:szCs w:val="22"/>
                <w:lang w:val="en-US" w:eastAsia="en-US" w:bidi="ar-SA"/>
              </w:rPr>
              <w:t xml:space="preserve"> and transfer</w:t>
            </w:r>
          </w:p>
        </w:tc>
        <w:tc>
          <w:tcPr>
            <w:tcW w:w="850" w:type="dxa"/>
            <w:tcBorders/>
            <w:shd w:color="auto" w:fill="D9E2F3" w:themeFill="accent1" w:themeFillTint="33" w:val="clear"/>
          </w:tcPr>
          <w:p>
            <w:pPr>
              <w:pStyle w:val="TOC1"/>
              <w:widowControl/>
              <w:spacing w:before="0" w:after="100"/>
              <w:contextualSpacing/>
              <w:jc w:val="left"/>
              <w:cnfStyle w:val="000000100000" w:firstRow="0" w:lastRow="0" w:firstColumn="0" w:lastColumn="0" w:oddVBand="0" w:evenVBand="0" w:oddHBand="1" w:evenHBand="0" w:firstRowFirstColumn="0" w:firstRowLastColumn="0" w:lastRowFirstColumn="0" w:lastRowLastColumn="0"/>
              <w:rPr>
                <w:rFonts w:cs="Calibri" w:cstheme="minorHAnsi"/>
                <w:lang w:val="en-US"/>
              </w:rPr>
            </w:pPr>
            <w:r>
              <w:rPr>
                <w:rFonts w:eastAsia="Calibri" w:cs="Calibri" w:cstheme="minorHAnsi"/>
                <w:kern w:val="0"/>
                <w:sz w:val="22"/>
                <w:szCs w:val="22"/>
                <w:lang w:val="en-US" w:eastAsia="en-US" w:bidi="ar-SA"/>
              </w:rPr>
              <w:t>8</w:t>
            </w:r>
          </w:p>
        </w:tc>
        <w:tc>
          <w:tcPr>
            <w:tcW w:w="1558" w:type="dxa"/>
            <w:tcBorders/>
            <w:shd w:color="auto" w:fill="D9E2F3" w:themeFill="accent1" w:themeFillTint="33" w:val="clear"/>
          </w:tcPr>
          <w:p>
            <w:pPr>
              <w:pStyle w:val="TOC1"/>
              <w:widowControl/>
              <w:spacing w:before="0" w:after="100"/>
              <w:contextualSpacing/>
              <w:jc w:val="center"/>
              <w:cnfStyle w:val="000000100000" w:firstRow="0" w:lastRow="0" w:firstColumn="0" w:lastColumn="0" w:oddVBand="0" w:evenVBand="0" w:oddHBand="1" w:evenHBand="0" w:firstRowFirstColumn="0" w:firstRowLastColumn="0" w:lastRowFirstColumn="0" w:lastRowLastColumn="0"/>
              <w:rPr>
                <w:rFonts w:cs="Calibri" w:cstheme="minorHAnsi"/>
                <w:lang w:val="en-US"/>
              </w:rPr>
            </w:pPr>
            <w:sdt>
              <w:sdtPr>
                <w:id w:val="-2013518146"/>
                <w14:checkbox>
                  <w14:checked w14:val="0"/>
                  <w14:checkedState w14:val="2612"/>
                  <w14:uncheckedState w14:val="2610"/>
                </w14:checkbox>
              </w:sdtPr>
              <w:sdtContent>
                <w:r>
                  <w:rPr>
                    <w:rFonts w:eastAsia="MS Gothic" w:cs="Segoe UI Symbol" w:ascii="Segoe UI Symbol" w:hAnsi="Segoe UI Symbol"/>
                    <w:kern w:val="0"/>
                    <w:sz w:val="22"/>
                    <w:szCs w:val="22"/>
                    <w:lang w:val="en-US" w:eastAsia="en-US" w:bidi="ar-SA"/>
                  </w:rPr>
                </w:r>
                <w:r>
                  <w:rPr>
                    <w:rFonts w:eastAsia="MS Gothic" w:cs="Segoe UI Symbol" w:ascii="Segoe UI Symbol" w:hAnsi="Segoe UI Symbol"/>
                    <w:kern w:val="0"/>
                    <w:sz w:val="22"/>
                    <w:szCs w:val="22"/>
                    <w:lang w:val="en-US" w:eastAsia="en-US" w:bidi="ar-SA"/>
                  </w:rPr>
                  <w:t>☐</w:t>
                </w:r>
              </w:sdtContent>
            </w:sdt>
          </w:p>
        </w:tc>
        <w:tc>
          <w:tcPr>
            <w:tcW w:w="3120" w:type="dxa"/>
            <w:tcBorders/>
            <w:shd w:color="auto" w:fill="D9E2F3" w:themeFill="accent1" w:themeFillTint="33" w:val="clear"/>
          </w:tcPr>
          <w:p>
            <w:pPr>
              <w:pStyle w:val="TOC1"/>
              <w:widowControl/>
              <w:spacing w:before="0" w:after="100"/>
              <w:contextualSpacing/>
              <w:jc w:val="center"/>
              <w:cnfStyle w:val="000000100000" w:firstRow="0" w:lastRow="0" w:firstColumn="0" w:lastColumn="0" w:oddVBand="0" w:evenVBand="0" w:oddHBand="1" w:evenHBand="0" w:firstRowFirstColumn="0" w:firstRowLastColumn="0" w:lastRowFirstColumn="0" w:lastRowLastColumn="0"/>
              <w:rPr>
                <w:rFonts w:cs="Calibri" w:cstheme="minorHAnsi"/>
                <w:lang w:val="en-US"/>
              </w:rPr>
            </w:pPr>
            <w:sdt>
              <w:sdtPr>
                <w:alias w:val=""/>
                <w:dropDownList w:lastValue="5">
                  <w:listItem w:value="Negligible risk" w:displayText="Negligible risk"/>
                  <w:listItem w:value="Low risk" w:displayText="Low risk"/>
                  <w:listItem w:value="Medium risk" w:displayText="Medium risk"/>
                  <w:listItem w:value="High risk" w:displayText="High risk"/>
                  <w:listItem w:value="Unsure" w:displayText="Unsure"/>
                  <w:listItem w:value="N/A?" w:displayText="N/A?"/>
                </w:dropDownList>
              </w:sdtPr>
              <w:sdtContent>
                <w:r>
                  <w:rPr>
                    <w:rFonts w:eastAsia="Calibri" w:cs=""/>
                    <w:kern w:val="0"/>
                    <w:sz w:val="22"/>
                    <w:szCs w:val="22"/>
                    <w:lang w:val="nl-NL" w:eastAsia="en-US" w:bidi="ar-SA"/>
                  </w:rPr>
                </w:r>
                <w:r>
                  <w:t>N/A?</w:t>
                </w:r>
              </w:sdtContent>
            </w:sdt>
          </w:p>
        </w:tc>
        <w:tc>
          <w:tcPr>
            <w:tcW w:w="5103" w:type="dxa"/>
            <w:tcBorders/>
            <w:shd w:color="auto" w:fill="D9E2F3" w:themeFill="accent1" w:themeFillTint="33" w:val="clear"/>
          </w:tcPr>
          <w:p>
            <w:pPr>
              <w:pStyle w:val="TOC1"/>
              <w:widowControl/>
              <w:spacing w:before="0" w:after="100"/>
              <w:contextualSpacing/>
              <w:jc w:val="center"/>
              <w:cnfStyle w:val="000000100000" w:firstRow="0" w:lastRow="0" w:firstColumn="0" w:lastColumn="0" w:oddVBand="0" w:evenVBand="0" w:oddHBand="1" w:evenHBand="0" w:firstRowFirstColumn="0" w:firstRowLastColumn="0" w:lastRowFirstColumn="0" w:lastRowLastColumn="0"/>
              <w:rPr>
                <w:rFonts w:cs="Calibri" w:cstheme="minorHAnsi"/>
                <w:lang w:val="en-US"/>
              </w:rPr>
            </w:pPr>
            <w:sdt>
              <w:sdtPr>
                <w:id w:val="786626170"/>
                <w14:checkbox>
                  <w14:checked w14:val="0"/>
                  <w14:checkedState w14:val="2612"/>
                  <w14:uncheckedState w14:val="2610"/>
                </w14:checkbox>
              </w:sdtPr>
              <w:sdtContent>
                <w:r>
                  <w:rPr>
                    <w:rFonts w:eastAsia="MS Gothic" w:cs="Segoe UI Symbol" w:ascii="Segoe UI Symbol" w:hAnsi="Segoe UI Symbol"/>
                    <w:kern w:val="0"/>
                    <w:sz w:val="22"/>
                    <w:szCs w:val="22"/>
                    <w:lang w:val="en-US" w:eastAsia="en-US" w:bidi="ar-SA"/>
                  </w:rPr>
                </w:r>
                <w:r>
                  <w:rPr>
                    <w:rFonts w:eastAsia="MS Gothic" w:cs="Segoe UI Symbol" w:ascii="Segoe UI Symbol" w:hAnsi="Segoe UI Symbol"/>
                    <w:kern w:val="0"/>
                    <w:sz w:val="22"/>
                    <w:szCs w:val="22"/>
                    <w:lang w:val="en-US" w:eastAsia="en-US" w:bidi="ar-SA"/>
                  </w:rPr>
                  <w:t>☐</w:t>
                </w:r>
              </w:sdtContent>
            </w:sdt>
          </w:p>
        </w:tc>
      </w:tr>
      <w:tr>
        <w:trPr/>
        <w:tc>
          <w:tcPr>
            <w:tcW w:w="3256" w:type="dxa"/>
            <w:cnfStyle w:val="001000000000" w:firstRow="0" w:lastRow="0" w:firstColumn="1" w:lastColumn="0" w:oddVBand="0" w:evenVBand="0" w:oddHBand="0" w:evenHBand="0" w:firstRowFirstColumn="0" w:firstRowLastColumn="0" w:lastRowFirstColumn="0" w:lastRowLastColumn="0"/>
            <w:tcBorders/>
          </w:tcPr>
          <w:p>
            <w:pPr>
              <w:pStyle w:val="TOC1"/>
              <w:widowControl/>
              <w:spacing w:before="0" w:after="100"/>
              <w:contextualSpacing/>
              <w:jc w:val="left"/>
              <w:rPr>
                <w:rFonts w:eastAsia="" w:cs="Calibri" w:cstheme="minorHAnsi" w:eastAsiaTheme="minorEastAsia"/>
                <w:lang w:val="en-US" w:eastAsia="nl-NL"/>
              </w:rPr>
            </w:pPr>
            <w:hyperlink w:anchor="_Toc87345299">
              <w:r>
                <w:rPr>
                  <w:webHidden/>
                </w:rPr>
                <w:fldChar w:fldCharType="begin"/>
              </w:r>
              <w:r>
                <w:rPr>
                  <w:webHidden/>
                </w:rPr>
                <w:instrText xml:space="preserve">PAGEREF _Toc87345299 \h</w:instrText>
              </w:r>
              <w:r>
                <w:rPr>
                  <w:webHidden/>
                </w:rPr>
                <w:fldChar w:fldCharType="separate"/>
              </w:r>
              <w:r>
                <w:rPr>
                  <w:rStyle w:val="Hyperlink"/>
                  <w:rFonts w:eastAsia="Calibri" w:cs="Calibri" w:cstheme="minorHAnsi"/>
                  <w:b/>
                  <w:bCs/>
                  <w:kern w:val="0"/>
                  <w:sz w:val="22"/>
                  <w:szCs w:val="22"/>
                  <w:lang w:val="en-US" w:eastAsia="en-US" w:bidi="ar-SA"/>
                </w:rPr>
                <w:t>Risk analysis and mitigations</w:t>
              </w:r>
              <w:r>
                <w:rPr>
                  <w:webHidden/>
                </w:rPr>
                <w:fldChar w:fldCharType="end"/>
              </w:r>
            </w:hyperlink>
          </w:p>
        </w:tc>
        <w:tc>
          <w:tcPr>
            <w:tcW w:w="850" w:type="dxa"/>
            <w:tcBorders/>
          </w:tcPr>
          <w:p>
            <w:pPr>
              <w:pStyle w:val="TOC1"/>
              <w:widowControl/>
              <w:spacing w:before="0" w:after="100"/>
              <w:contextualSpacing/>
              <w:jc w:val="left"/>
              <w:cnfStyle w:val="000000000000" w:firstRow="0" w:lastRow="0" w:firstColumn="0" w:lastColumn="0" w:oddVBand="0" w:evenVBand="0" w:oddHBand="0" w:evenHBand="0" w:firstRowFirstColumn="0" w:firstRowLastColumn="0" w:lastRowFirstColumn="0" w:lastRowLastColumn="0"/>
              <w:rPr>
                <w:rFonts w:cs="Calibri" w:cstheme="minorHAnsi"/>
                <w:lang w:val="en-US"/>
              </w:rPr>
            </w:pPr>
            <w:r>
              <w:rPr>
                <w:rFonts w:eastAsia="Calibri" w:cs="Calibri" w:cstheme="minorHAnsi"/>
                <w:kern w:val="0"/>
                <w:sz w:val="22"/>
                <w:szCs w:val="22"/>
                <w:lang w:val="en-US" w:eastAsia="en-US" w:bidi="ar-SA"/>
              </w:rPr>
              <w:t>9</w:t>
            </w:r>
          </w:p>
        </w:tc>
        <w:tc>
          <w:tcPr>
            <w:tcW w:w="1558" w:type="dxa"/>
            <w:tcBorders/>
          </w:tcPr>
          <w:p>
            <w:pPr>
              <w:pStyle w:val="TOC1"/>
              <w:widowControl/>
              <w:spacing w:before="0" w:after="100"/>
              <w:contextualSpacing/>
              <w:jc w:val="center"/>
              <w:cnfStyle w:val="000000000000" w:firstRow="0" w:lastRow="0" w:firstColumn="0" w:lastColumn="0" w:oddVBand="0" w:evenVBand="0" w:oddHBand="0" w:evenHBand="0" w:firstRowFirstColumn="0" w:firstRowLastColumn="0" w:lastRowFirstColumn="0" w:lastRowLastColumn="0"/>
              <w:rPr>
                <w:rFonts w:cs="Calibri" w:cstheme="minorHAnsi"/>
                <w:lang w:val="en-US"/>
              </w:rPr>
            </w:pPr>
            <w:sdt>
              <w:sdtPr>
                <w:id w:val="-925265714"/>
                <w14:checkbox>
                  <w14:checked w14:val="0"/>
                  <w14:checkedState w14:val="2612"/>
                  <w14:uncheckedState w14:val="2610"/>
                </w14:checkbox>
              </w:sdtPr>
              <w:sdtContent>
                <w:r>
                  <w:rPr>
                    <w:rFonts w:eastAsia="MS Gothic" w:cs="Segoe UI Symbol" w:ascii="Segoe UI Symbol" w:hAnsi="Segoe UI Symbol"/>
                    <w:kern w:val="0"/>
                    <w:sz w:val="22"/>
                    <w:szCs w:val="22"/>
                    <w:lang w:val="en-US" w:eastAsia="en-US" w:bidi="ar-SA"/>
                  </w:rPr>
                </w:r>
                <w:r>
                  <w:rPr>
                    <w:rFonts w:eastAsia="MS Gothic" w:cs="Segoe UI Symbol" w:ascii="Segoe UI Symbol" w:hAnsi="Segoe UI Symbol"/>
                    <w:kern w:val="0"/>
                    <w:sz w:val="22"/>
                    <w:szCs w:val="22"/>
                    <w:lang w:val="en-US" w:eastAsia="en-US" w:bidi="ar-SA"/>
                  </w:rPr>
                  <w:t>☐</w:t>
                </w:r>
              </w:sdtContent>
            </w:sdt>
          </w:p>
        </w:tc>
        <w:tc>
          <w:tcPr>
            <w:tcW w:w="3120" w:type="dxa"/>
            <w:tcBorders/>
          </w:tcPr>
          <w:p>
            <w:pPr>
              <w:pStyle w:val="TOC1"/>
              <w:widowControl/>
              <w:spacing w:before="0" w:after="100"/>
              <w:contextualSpacing/>
              <w:jc w:val="center"/>
              <w:cnfStyle w:val="000000000000" w:firstRow="0" w:lastRow="0" w:firstColumn="0" w:lastColumn="0" w:oddVBand="0" w:evenVBand="0" w:oddHBand="0" w:evenHBand="0" w:firstRowFirstColumn="0" w:firstRowLastColumn="0" w:lastRowFirstColumn="0" w:lastRowLastColumn="0"/>
              <w:rPr>
                <w:rFonts w:cs="Calibri" w:cstheme="minorHAnsi"/>
                <w:lang w:val="en-US"/>
              </w:rPr>
            </w:pPr>
            <w:sdt>
              <w:sdtPr>
                <w:alias w:val=""/>
                <w:dropDownList w:lastValue="5">
                  <w:listItem w:value="Negligible risk" w:displayText="Negligible risk"/>
                  <w:listItem w:value="Low risk" w:displayText="Low risk"/>
                  <w:listItem w:value="Medium risk" w:displayText="Medium risk"/>
                  <w:listItem w:value="High risk" w:displayText="High risk"/>
                  <w:listItem w:value="Unsure" w:displayText="Unsure"/>
                  <w:listItem w:value="N/A?" w:displayText="N/A?"/>
                </w:dropDownList>
              </w:sdtPr>
              <w:sdtContent>
                <w:r>
                  <w:rPr>
                    <w:rFonts w:eastAsia="Calibri" w:cs=""/>
                    <w:kern w:val="0"/>
                    <w:sz w:val="22"/>
                    <w:szCs w:val="22"/>
                    <w:lang w:val="nl-NL" w:eastAsia="en-US" w:bidi="ar-SA"/>
                  </w:rPr>
                </w:r>
                <w:r>
                  <w:t>N/A?</w:t>
                </w:r>
              </w:sdtContent>
            </w:sdt>
          </w:p>
        </w:tc>
        <w:tc>
          <w:tcPr>
            <w:tcW w:w="5103" w:type="dxa"/>
            <w:tcBorders/>
          </w:tcPr>
          <w:p>
            <w:pPr>
              <w:pStyle w:val="TOC1"/>
              <w:widowControl/>
              <w:spacing w:before="0" w:after="100"/>
              <w:contextualSpacing/>
              <w:jc w:val="center"/>
              <w:cnfStyle w:val="000000000000" w:firstRow="0" w:lastRow="0" w:firstColumn="0" w:lastColumn="0" w:oddVBand="0" w:evenVBand="0" w:oddHBand="0" w:evenHBand="0" w:firstRowFirstColumn="0" w:firstRowLastColumn="0" w:lastRowFirstColumn="0" w:lastRowLastColumn="0"/>
              <w:rPr>
                <w:rFonts w:cs="Calibri" w:cstheme="minorHAnsi"/>
                <w:lang w:val="en-US"/>
              </w:rPr>
            </w:pPr>
            <w:sdt>
              <w:sdtPr>
                <w:id w:val="-1525393677"/>
                <w14:checkbox>
                  <w14:checked w14:val="0"/>
                  <w14:checkedState w14:val="2612"/>
                  <w14:uncheckedState w14:val="2610"/>
                </w14:checkbox>
              </w:sdtPr>
              <w:sdtContent>
                <w:r>
                  <w:rPr>
                    <w:rFonts w:eastAsia="MS Gothic" w:cs="Segoe UI Symbol" w:ascii="Segoe UI Symbol" w:hAnsi="Segoe UI Symbol"/>
                    <w:kern w:val="0"/>
                    <w:sz w:val="22"/>
                    <w:szCs w:val="22"/>
                    <w:lang w:val="en-US" w:eastAsia="en-US" w:bidi="ar-SA"/>
                  </w:rPr>
                </w:r>
                <w:r>
                  <w:rPr>
                    <w:rFonts w:eastAsia="MS Gothic" w:cs="Segoe UI Symbol" w:ascii="Segoe UI Symbol" w:hAnsi="Segoe UI Symbol"/>
                    <w:kern w:val="0"/>
                    <w:sz w:val="22"/>
                    <w:szCs w:val="22"/>
                    <w:lang w:val="en-US" w:eastAsia="en-US" w:bidi="ar-SA"/>
                  </w:rPr>
                  <w:t>☐</w:t>
                </w:r>
              </w:sdtContent>
            </w:sdt>
          </w:p>
        </w:tc>
      </w:tr>
    </w:tbl>
    <w:p>
      <w:pPr>
        <w:pStyle w:val="Normal"/>
        <w:tabs>
          <w:tab w:val="clear" w:pos="709"/>
          <w:tab w:val="left" w:pos="2835" w:leader="none"/>
        </w:tabs>
        <w:spacing w:before="240" w:after="0"/>
        <w:rPr>
          <w:b/>
          <w:bCs/>
          <w:sz w:val="28"/>
          <w:szCs w:val="28"/>
          <w:lang w:val="en-US"/>
        </w:rPr>
      </w:pPr>
      <w:r>
        <mc:AlternateContent>
          <mc:Choice Requires="wpg">
            <w:drawing>
              <wp:anchor behindDoc="0" distT="0" distB="22225" distL="106680" distR="136525" simplePos="0" locked="0" layoutInCell="0" allowOverlap="1" relativeHeight="12" wp14:anchorId="34AC8BDE">
                <wp:simplePos x="0" y="0"/>
                <wp:positionH relativeFrom="column">
                  <wp:posOffset>3279140</wp:posOffset>
                </wp:positionH>
                <wp:positionV relativeFrom="paragraph">
                  <wp:posOffset>227965</wp:posOffset>
                </wp:positionV>
                <wp:extent cx="5324475" cy="981075"/>
                <wp:effectExtent l="6985" t="7620" r="6350" b="6350"/>
                <wp:wrapSquare wrapText="bothSides"/>
                <wp:docPr id="1" name="Group 5"/>
                <a:graphic xmlns:a="http://schemas.openxmlformats.org/drawingml/2006/main">
                  <a:graphicData uri="http://schemas.microsoft.com/office/word/2010/wordprocessingGroup">
                    <wpg:wgp>
                      <wpg:cNvGrpSpPr/>
                      <wpg:grpSpPr>
                        <a:xfrm>
                          <a:off x="0" y="0"/>
                          <a:ext cx="5324400" cy="981000"/>
                          <a:chOff x="0" y="0"/>
                          <a:chExt cx="5324400" cy="981000"/>
                        </a:xfrm>
                      </wpg:grpSpPr>
                      <wps:wsp>
                        <wps:cNvPr id="2" name="Freeform: Shape 2"/>
                        <wps:cNvSpPr/>
                        <wps:spPr>
                          <a:xfrm>
                            <a:off x="0" y="0"/>
                            <a:ext cx="1738080" cy="281160"/>
                          </a:xfrm>
                          <a:custGeom>
                            <a:avLst/>
                            <a:gdLst>
                              <a:gd name="textAreaLeft" fmla="*/ 0 w 985320"/>
                              <a:gd name="textAreaRight" fmla="*/ 985680 w 985320"/>
                              <a:gd name="textAreaTop" fmla="*/ 0 h 159480"/>
                              <a:gd name="textAreaBottom" fmla="*/ 159840 h 159480"/>
                            </a:gdLst>
                            <a:ahLst/>
                            <a:rect l="textAreaLeft" t="textAreaTop" r="textAreaRight" b="textAreaBottom"/>
                            <a:pathLst>
                              <a:path w="1700161" h="259200">
                                <a:moveTo>
                                  <a:pt x="0" y="0"/>
                                </a:moveTo>
                                <a:lnTo>
                                  <a:pt x="1700161" y="0"/>
                                </a:lnTo>
                                <a:lnTo>
                                  <a:pt x="1700161" y="259200"/>
                                </a:lnTo>
                                <a:lnTo>
                                  <a:pt x="0" y="259200"/>
                                </a:lnTo>
                                <a:lnTo>
                                  <a:pt x="0" y="0"/>
                                </a:lnTo>
                                <a:close/>
                              </a:path>
                            </a:pathLst>
                          </a:custGeom>
                          <a:solidFill>
                            <a:srgbClr val="4472c4"/>
                          </a:solidFill>
                          <a:ln>
                            <a:solidFill>
                              <a:srgbClr val="4472c4"/>
                            </a:solidFill>
                          </a:ln>
                        </wps:spPr>
                        <wps:style>
                          <a:lnRef idx="2">
                            <a:schemeClr val="accen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wps:style>
                        <wps:txbx>
                          <w:txbxContent>
                            <w:p>
                              <w:pPr>
                                <w:pStyle w:val="Normal"/>
                                <w:spacing w:lineRule="auto" w:line="216" w:before="0" w:after="76"/>
                                <w:jc w:val="center"/>
                                <w:rPr>
                                  <w:b/>
                                  <w:bCs/>
                                  <w:color w:themeColor="light1" w:val="FFFFFF"/>
                                  <w:kern w:val="2"/>
                                  <w:sz w:val="20"/>
                                  <w:szCs w:val="20"/>
                                  <w:lang w:val="en-US"/>
                                </w:rPr>
                              </w:pPr>
                              <w:r>
                                <w:rPr>
                                  <w:b/>
                                  <w:bCs/>
                                  <w:color w:themeColor="light1" w:val="FFFFFF"/>
                                  <w:kern w:val="2"/>
                                  <w:sz w:val="20"/>
                                  <w:szCs w:val="20"/>
                                  <w:lang w:val="en-US"/>
                                </w:rPr>
                                <w:t>Questions are bolded:</w:t>
                              </w:r>
                            </w:p>
                          </w:txbxContent>
                        </wps:txbx>
                        <wps:bodyPr lIns="64080" rIns="64080" tIns="36720" bIns="36720" anchor="b">
                          <a:noAutofit/>
                        </wps:bodyPr>
                      </wps:wsp>
                      <wps:wsp>
                        <wps:cNvPr id="3" name="Freeform: Shape 3"/>
                        <wps:cNvSpPr/>
                        <wps:spPr>
                          <a:xfrm>
                            <a:off x="0" y="281880"/>
                            <a:ext cx="1738080" cy="699120"/>
                          </a:xfrm>
                          <a:custGeom>
                            <a:avLst/>
                            <a:gdLst>
                              <a:gd name="textAreaLeft" fmla="*/ 0 w 985320"/>
                              <a:gd name="textAreaRight" fmla="*/ 985680 w 985320"/>
                              <a:gd name="textAreaTop" fmla="*/ 0 h 396360"/>
                              <a:gd name="textAreaBottom" fmla="*/ 396720 h 396360"/>
                            </a:gdLst>
                            <a:ahLst/>
                            <a:rect l="textAreaLeft" t="textAreaTop" r="textAreaRight" b="textAreaBottom"/>
                            <a:pathLst>
                              <a:path w="1700161" h="642330">
                                <a:moveTo>
                                  <a:pt x="0" y="0"/>
                                </a:moveTo>
                                <a:lnTo>
                                  <a:pt x="1700161" y="0"/>
                                </a:lnTo>
                                <a:lnTo>
                                  <a:pt x="1700161" y="642330"/>
                                </a:lnTo>
                                <a:lnTo>
                                  <a:pt x="0" y="642330"/>
                                </a:lnTo>
                                <a:lnTo>
                                  <a:pt x="0" y="0"/>
                                </a:lnTo>
                                <a:close/>
                              </a:path>
                            </a:pathLst>
                          </a:custGeom>
                          <a:noFill/>
                          <a:ln>
                            <a:solidFill>
                              <a:srgbClr val="cfd5e9"/>
                            </a:solidFill>
                          </a:ln>
                        </wps:spPr>
                        <wps:style>
                          <a:lnRef idx="2">
                            <a:schemeClr val="accent1">
                              <a:alpha val="90000"/>
                              <a:tint val="40000"/>
                              <a:hueOff val="0"/>
                              <a:satOff val="0"/>
                              <a:lumOff val="0"/>
                              <a:alphaOff val="0"/>
                            </a:schemeClr>
                          </a:lnRef>
                          <a:fillRef idx="1">
                            <a:schemeClr val="accent1">
                              <a:alpha val="90000"/>
                              <a:tint val="40000"/>
                              <a:hueOff val="0"/>
                              <a:satOff val="0"/>
                              <a:lumOff val="0"/>
                              <a:alphaOff val="0"/>
                            </a:schemeClr>
                          </a:fillRef>
                          <a:effectRef idx="0">
                            <a:schemeClr val="accent1">
                              <a:alpha val="90000"/>
                              <a:tint val="40000"/>
                              <a:hueOff val="0"/>
                              <a:satOff val="0"/>
                              <a:lumOff val="0"/>
                              <a:alphaOff val="0"/>
                            </a:schemeClr>
                          </a:effectRef>
                          <a:fontRef idx="minor"/>
                        </wps:style>
                        <wps:txbx>
                          <w:txbxContent>
                            <w:p>
                              <w:pPr>
                                <w:pStyle w:val="Normal"/>
                                <w:spacing w:lineRule="auto" w:line="216" w:before="0" w:after="0"/>
                                <w:rPr>
                                  <w:color w:themeColor="dark1" w:val="000000"/>
                                  <w:kern w:val="2"/>
                                  <w:sz w:val="20"/>
                                  <w:szCs w:val="20"/>
                                  <w:lang w:val="en-US"/>
                                </w:rPr>
                              </w:pPr>
                              <w:r>
                                <w:rPr>
                                  <w:color w:themeColor="dark1" w:val="000000"/>
                                  <w:kern w:val="2"/>
                                  <w:sz w:val="20"/>
                                  <w:szCs w:val="20"/>
                                  <w:lang w:val="en-US"/>
                                  <w14:textFill>
                                    <w14:solidFill>
                                      <w14:schemeClr w14:val="dk1">
                                        <w14:satOff w14:val="0"/>
                                        <w14:lumOff w14:val="0"/>
                                      </w14:schemeClr>
                                    </w14:solidFill>
                                  </w14:textFill>
                                </w:rPr>
                                <w:t xml:space="preserve">Each </w:t>
                              </w:r>
                              <w:r>
                                <w:rPr>
                                  <w:b/>
                                  <w:bCs/>
                                  <w:color w:themeColor="dark1" w:val="000000"/>
                                  <w:kern w:val="2"/>
                                  <w:sz w:val="20"/>
                                  <w:szCs w:val="20"/>
                                  <w:lang w:val="en-US"/>
                                  <w14:textFill>
                                    <w14:solidFill>
                                      <w14:schemeClr w14:val="dk1">
                                        <w14:satOff w14:val="0"/>
                                        <w14:lumOff w14:val="0"/>
                                      </w14:schemeClr>
                                    </w14:solidFill>
                                  </w14:textFill>
                                </w:rPr>
                                <w:t>question</w:t>
                              </w:r>
                              <w:r>
                                <w:rPr>
                                  <w:color w:themeColor="dark1" w:val="000000"/>
                                  <w:kern w:val="2"/>
                                  <w:sz w:val="20"/>
                                  <w:szCs w:val="20"/>
                                  <w:lang w:val="en-US"/>
                                  <w14:textFill>
                                    <w14:solidFill>
                                      <w14:schemeClr w14:val="dk1">
                                        <w14:satOff w14:val="0"/>
                                        <w14:lumOff w14:val="0"/>
                                      </w14:schemeClr>
                                    </w14:solidFill>
                                  </w14:textFill>
                                </w:rPr>
                                <w:t xml:space="preserve"> will be written in </w:t>
                              </w:r>
                              <w:r>
                                <w:rPr>
                                  <w:b/>
                                  <w:bCs/>
                                  <w:color w:themeColor="dark1" w:val="000000"/>
                                  <w:kern w:val="2"/>
                                  <w:sz w:val="20"/>
                                  <w:szCs w:val="20"/>
                                  <w:lang w:val="en-US"/>
                                  <w14:textFill>
                                    <w14:solidFill>
                                      <w14:schemeClr w14:val="dk1">
                                        <w14:satOff w14:val="0"/>
                                        <w14:lumOff w14:val="0"/>
                                      </w14:schemeClr>
                                    </w14:solidFill>
                                  </w14:textFill>
                                </w:rPr>
                                <w:t>bold</w:t>
                              </w:r>
                              <w:r>
                                <w:rPr>
                                  <w:color w:themeColor="dark1" w:val="000000"/>
                                  <w:kern w:val="2"/>
                                  <w:sz w:val="20"/>
                                  <w:szCs w:val="20"/>
                                  <w:lang w:val="en-US"/>
                                  <w14:textFill>
                                    <w14:solidFill>
                                      <w14:schemeClr w14:val="dk1">
                                        <w14:satOff w14:val="0"/>
                                        <w14:lumOff w14:val="0"/>
                                      </w14:schemeClr>
                                    </w14:solidFill>
                                  </w14:textFill>
                                </w:rPr>
                                <w:t>, so as to be noticeable.</w:t>
                              </w:r>
                            </w:p>
                          </w:txbxContent>
                        </wps:txbx>
                        <wps:bodyPr lIns="47520" rIns="64080" tIns="47520" bIns="71640" anchor="t">
                          <a:noAutofit/>
                        </wps:bodyPr>
                      </wps:wsp>
                      <wps:wsp>
                        <wps:cNvPr id="4" name="Freeform: Shape 4"/>
                        <wps:cNvSpPr/>
                        <wps:spPr>
                          <a:xfrm>
                            <a:off x="1792080" y="0"/>
                            <a:ext cx="1738800" cy="281160"/>
                          </a:xfrm>
                          <a:custGeom>
                            <a:avLst/>
                            <a:gdLst>
                              <a:gd name="textAreaLeft" fmla="*/ 0 w 985680"/>
                              <a:gd name="textAreaRight" fmla="*/ 986040 w 985680"/>
                              <a:gd name="textAreaTop" fmla="*/ 0 h 159480"/>
                              <a:gd name="textAreaBottom" fmla="*/ 159840 h 159480"/>
                            </a:gdLst>
                            <a:ahLst/>
                            <a:rect l="textAreaLeft" t="textAreaTop" r="textAreaRight" b="textAreaBottom"/>
                            <a:pathLst>
                              <a:path w="1700161" h="259200">
                                <a:moveTo>
                                  <a:pt x="0" y="0"/>
                                </a:moveTo>
                                <a:lnTo>
                                  <a:pt x="1700161" y="0"/>
                                </a:lnTo>
                                <a:lnTo>
                                  <a:pt x="1700161" y="259200"/>
                                </a:lnTo>
                                <a:lnTo>
                                  <a:pt x="0" y="259200"/>
                                </a:lnTo>
                                <a:lnTo>
                                  <a:pt x="0" y="0"/>
                                </a:lnTo>
                                <a:close/>
                              </a:path>
                            </a:pathLst>
                          </a:custGeom>
                          <a:solidFill>
                            <a:srgbClr val="4472c4"/>
                          </a:solidFill>
                          <a:ln>
                            <a:solidFill>
                              <a:srgbClr val="4472c4"/>
                            </a:solidFill>
                          </a:ln>
                        </wps:spPr>
                        <wps:style>
                          <a:lnRef idx="2">
                            <a:schemeClr val="accen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wps:style>
                        <wps:txbx>
                          <w:txbxContent>
                            <w:p>
                              <w:pPr>
                                <w:pStyle w:val="Normal"/>
                                <w:spacing w:lineRule="auto" w:line="216" w:before="0" w:after="76"/>
                                <w:jc w:val="center"/>
                                <w:rPr>
                                  <w:b/>
                                  <w:bCs/>
                                  <w:color w:themeColor="light1" w:val="FFFFFF"/>
                                  <w:kern w:val="2"/>
                                  <w:sz w:val="20"/>
                                  <w:szCs w:val="20"/>
                                  <w:lang w:val="en-US"/>
                                </w:rPr>
                              </w:pPr>
                              <w:r>
                                <w:rPr>
                                  <w:b/>
                                  <w:bCs/>
                                  <w:color w:themeColor="light1" w:val="FFFFFF"/>
                                  <w:kern w:val="2"/>
                                  <w:sz w:val="20"/>
                                  <w:szCs w:val="20"/>
                                  <w:lang w:val="en-US"/>
                                </w:rPr>
                                <w:t>How to answer:</w:t>
                              </w:r>
                            </w:p>
                          </w:txbxContent>
                        </wps:txbx>
                        <wps:bodyPr lIns="64080" rIns="64080" tIns="36720" bIns="36720" anchor="b">
                          <a:noAutofit/>
                        </wps:bodyPr>
                      </wps:wsp>
                      <wps:wsp>
                        <wps:cNvPr id="5" name="Freeform: Shape 5"/>
                        <wps:cNvSpPr/>
                        <wps:spPr>
                          <a:xfrm>
                            <a:off x="1792080" y="281880"/>
                            <a:ext cx="1738800" cy="699120"/>
                          </a:xfrm>
                          <a:custGeom>
                            <a:avLst/>
                            <a:gdLst>
                              <a:gd name="textAreaLeft" fmla="*/ 0 w 985680"/>
                              <a:gd name="textAreaRight" fmla="*/ 986040 w 985680"/>
                              <a:gd name="textAreaTop" fmla="*/ 0 h 396360"/>
                              <a:gd name="textAreaBottom" fmla="*/ 396720 h 396360"/>
                            </a:gdLst>
                            <a:ahLst/>
                            <a:rect l="textAreaLeft" t="textAreaTop" r="textAreaRight" b="textAreaBottom"/>
                            <a:pathLst>
                              <a:path w="1700161" h="642330">
                                <a:moveTo>
                                  <a:pt x="0" y="0"/>
                                </a:moveTo>
                                <a:lnTo>
                                  <a:pt x="1700161" y="0"/>
                                </a:lnTo>
                                <a:lnTo>
                                  <a:pt x="1700161" y="642330"/>
                                </a:lnTo>
                                <a:lnTo>
                                  <a:pt x="0" y="642330"/>
                                </a:lnTo>
                                <a:lnTo>
                                  <a:pt x="0" y="0"/>
                                </a:lnTo>
                                <a:close/>
                              </a:path>
                            </a:pathLst>
                          </a:custGeom>
                          <a:noFill/>
                          <a:ln>
                            <a:solidFill>
                              <a:srgbClr val="cfd5e9"/>
                            </a:solidFill>
                          </a:ln>
                        </wps:spPr>
                        <wps:style>
                          <a:lnRef idx="2">
                            <a:schemeClr val="accent1">
                              <a:alpha val="90000"/>
                              <a:tint val="40000"/>
                              <a:hueOff val="0"/>
                              <a:satOff val="0"/>
                              <a:lumOff val="0"/>
                              <a:alphaOff val="0"/>
                            </a:schemeClr>
                          </a:lnRef>
                          <a:fillRef idx="1">
                            <a:schemeClr val="accent1">
                              <a:alpha val="90000"/>
                              <a:tint val="40000"/>
                              <a:hueOff val="0"/>
                              <a:satOff val="0"/>
                              <a:lumOff val="0"/>
                              <a:alphaOff val="0"/>
                            </a:schemeClr>
                          </a:fillRef>
                          <a:effectRef idx="0">
                            <a:schemeClr val="accent1">
                              <a:alpha val="90000"/>
                              <a:tint val="40000"/>
                              <a:hueOff val="0"/>
                              <a:satOff val="0"/>
                              <a:lumOff val="0"/>
                              <a:alphaOff val="0"/>
                            </a:schemeClr>
                          </a:effectRef>
                          <a:fontRef idx="minor"/>
                        </wps:style>
                        <wps:txbx>
                          <w:txbxContent>
                            <w:p>
                              <w:pPr>
                                <w:pStyle w:val="Normal"/>
                                <w:spacing w:lineRule="auto" w:line="216" w:before="0" w:after="0"/>
                                <w:rPr>
                                  <w:rFonts w:cs="Calibri" w:cstheme="minorHAnsi"/>
                                  <w:color w:themeColor="dark1" w:val="000000"/>
                                  <w:kern w:val="2"/>
                                  <w:sz w:val="20"/>
                                  <w:szCs w:val="20"/>
                                  <w:lang w:val="en-US"/>
                                </w:rPr>
                              </w:pPr>
                              <w:r>
                                <w:rPr>
                                  <w:rFonts w:cs="Calibri" w:cstheme="minorHAnsi"/>
                                  <w:color w:themeColor="dark1" w:val="000000"/>
                                  <w:kern w:val="2"/>
                                  <w:sz w:val="20"/>
                                  <w:szCs w:val="20"/>
                                  <w:lang w:val="en-US"/>
                                  <w14:textFill>
                                    <w14:solidFill>
                                      <w14:schemeClr w14:val="dk1">
                                        <w14:satOff w14:val="0"/>
                                        <w14:lumOff w14:val="0"/>
                                      </w14:schemeClr>
                                    </w14:solidFill>
                                  </w14:textFill>
                                </w:rPr>
                                <w:t xml:space="preserve">You can answer questions where you see </w:t>
                              </w:r>
                              <w:r>
                                <w:rPr>
                                  <w:rFonts w:cs="Calibri" w:cstheme="minorHAnsi"/>
                                  <w:i/>
                                  <w:iCs/>
                                  <w:color w:themeColor="dark1" w:val="000000"/>
                                  <w:kern w:val="2"/>
                                  <w:sz w:val="20"/>
                                  <w:szCs w:val="20"/>
                                  <w:lang w:val="en-US"/>
                                  <w14:textFill>
                                    <w14:solidFill>
                                      <w14:schemeClr w14:val="dk1">
                                        <w14:satOff w14:val="0"/>
                                        <w14:lumOff w14:val="0"/>
                                      </w14:schemeClr>
                                    </w14:solidFill>
                                  </w14:textFill>
                                </w:rPr>
                                <w:t>italicized text</w:t>
                              </w:r>
                              <w:r>
                                <w:rPr>
                                  <w:rFonts w:cs="Calibri" w:cstheme="minorHAnsi"/>
                                  <w:color w:themeColor="dark1" w:val="000000"/>
                                  <w:kern w:val="2"/>
                                  <w:sz w:val="20"/>
                                  <w:szCs w:val="20"/>
                                  <w:lang w:val="en-US"/>
                                  <w14:textFill>
                                    <w14:solidFill>
                                      <w14:schemeClr w14:val="dk1">
                                        <w14:satOff w14:val="0"/>
                                        <w14:lumOff w14:val="0"/>
                                      </w14:schemeClr>
                                    </w14:solidFill>
                                  </w14:textFill>
                                </w:rPr>
                                <w:t>, checkboxes (</w:t>
                              </w:r>
                              <w:r>
                                <w:rPr>
                                  <w:rFonts w:cs="Segoe UI Symbol" w:ascii="Segoe UI Symbol" w:hAnsi="Segoe UI Symbol"/>
                                  <w:color w:themeColor="dark1" w:val="000000"/>
                                  <w:kern w:val="2"/>
                                  <w:sz w:val="20"/>
                                  <w:szCs w:val="20"/>
                                  <w:lang w:val="en-US"/>
                                  <w14:textFill>
                                    <w14:solidFill>
                                      <w14:schemeClr w14:val="dk1">
                                        <w14:satOff w14:val="0"/>
                                        <w14:lumOff w14:val="0"/>
                                      </w14:schemeClr>
                                    </w14:solidFill>
                                  </w14:textFill>
                                </w:rPr>
                                <w:t>☐</w:t>
                              </w:r>
                              <w:r>
                                <w:rPr>
                                  <w:rFonts w:cs="Calibri" w:cstheme="minorHAnsi"/>
                                  <w:color w:themeColor="dark1" w:val="000000"/>
                                  <w:kern w:val="2"/>
                                  <w:sz w:val="20"/>
                                  <w:szCs w:val="20"/>
                                  <w:lang w:val="en-US"/>
                                  <w14:textFill>
                                    <w14:solidFill>
                                      <w14:schemeClr w14:val="dk1">
                                        <w14:satOff w14:val="0"/>
                                        <w14:lumOff w14:val="0"/>
                                      </w14:schemeClr>
                                    </w14:solidFill>
                                  </w14:textFill>
                                </w:rPr>
                                <w:t xml:space="preserve">), or </w:t>
                              </w:r>
                              <w:r>
                                <w:rPr>
                                  <w:rFonts w:cs="Calibri" w:cstheme="minorHAnsi"/>
                                  <w:color w:themeColor="text1" w:themeTint="80" w:val="7F7F7F"/>
                                  <w:kern w:val="2"/>
                                  <w:sz w:val="20"/>
                                  <w:szCs w:val="20"/>
                                  <w:lang w:val="en-US"/>
                                </w:rPr>
                                <w:t>lighter-colored text</w:t>
                              </w:r>
                              <w:r>
                                <w:rPr>
                                  <w:rFonts w:cs="Calibri" w:cstheme="minorHAnsi"/>
                                  <w:color w:themeColor="dark1" w:val="000000"/>
                                  <w:kern w:val="2"/>
                                  <w:sz w:val="20"/>
                                  <w:szCs w:val="20"/>
                                  <w:lang w:val="en-US"/>
                                  <w14:textFill>
                                    <w14:solidFill>
                                      <w14:schemeClr w14:val="dk1">
                                        <w14:satOff w14:val="0"/>
                                        <w14:lumOff w14:val="0"/>
                                      </w14:schemeClr>
                                    </w14:solidFill>
                                  </w14:textFill>
                                </w:rPr>
                                <w:t>.</w:t>
                              </w:r>
                            </w:p>
                          </w:txbxContent>
                        </wps:txbx>
                        <wps:bodyPr lIns="47520" rIns="64080" tIns="47520" bIns="71640" anchor="t">
                          <a:noAutofit/>
                        </wps:bodyPr>
                      </wps:wsp>
                      <wps:wsp>
                        <wps:cNvPr id="6" name="Freeform: Shape 7"/>
                        <wps:cNvSpPr/>
                        <wps:spPr>
                          <a:xfrm>
                            <a:off x="3584520" y="0"/>
                            <a:ext cx="1738080" cy="281160"/>
                          </a:xfrm>
                          <a:custGeom>
                            <a:avLst/>
                            <a:gdLst>
                              <a:gd name="textAreaLeft" fmla="*/ 0 w 985320"/>
                              <a:gd name="textAreaRight" fmla="*/ 985680 w 985320"/>
                              <a:gd name="textAreaTop" fmla="*/ 0 h 159480"/>
                              <a:gd name="textAreaBottom" fmla="*/ 159840 h 159480"/>
                            </a:gdLst>
                            <a:ahLst/>
                            <a:rect l="textAreaLeft" t="textAreaTop" r="textAreaRight" b="textAreaBottom"/>
                            <a:pathLst>
                              <a:path w="1700161" h="259200">
                                <a:moveTo>
                                  <a:pt x="0" y="0"/>
                                </a:moveTo>
                                <a:lnTo>
                                  <a:pt x="1700161" y="0"/>
                                </a:lnTo>
                                <a:lnTo>
                                  <a:pt x="1700161" y="259200"/>
                                </a:lnTo>
                                <a:lnTo>
                                  <a:pt x="0" y="259200"/>
                                </a:lnTo>
                                <a:lnTo>
                                  <a:pt x="0" y="0"/>
                                </a:lnTo>
                                <a:close/>
                              </a:path>
                            </a:pathLst>
                          </a:custGeom>
                          <a:solidFill>
                            <a:srgbClr val="4472c4"/>
                          </a:solidFill>
                          <a:ln>
                            <a:solidFill>
                              <a:srgbClr val="4472c4"/>
                            </a:solidFill>
                          </a:ln>
                        </wps:spPr>
                        <wps:style>
                          <a:lnRef idx="2">
                            <a:schemeClr val="accen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wps:style>
                        <wps:txbx>
                          <w:txbxContent>
                            <w:p>
                              <w:pPr>
                                <w:pStyle w:val="Normal"/>
                                <w:spacing w:lineRule="auto" w:line="216" w:before="0" w:after="76"/>
                                <w:jc w:val="center"/>
                                <w:rPr>
                                  <w:b/>
                                  <w:bCs/>
                                  <w:color w:themeColor="light1" w:val="FFFFFF"/>
                                  <w:kern w:val="2"/>
                                  <w:sz w:val="20"/>
                                  <w:szCs w:val="20"/>
                                  <w:lang w:val="en-US"/>
                                </w:rPr>
                              </w:pPr>
                              <w:r>
                                <w:rPr>
                                  <w:b/>
                                  <w:bCs/>
                                  <w:color w:themeColor="light1" w:val="FFFFFF"/>
                                  <w:kern w:val="2"/>
                                  <w:sz w:val="20"/>
                                  <w:szCs w:val="20"/>
                                  <w:lang w:val="en-US"/>
                                </w:rPr>
                                <w:t>Round checkboxes</w:t>
                              </w:r>
                            </w:p>
                          </w:txbxContent>
                        </wps:txbx>
                        <wps:bodyPr lIns="64080" rIns="64080" tIns="36720" bIns="36720" anchor="b">
                          <a:noAutofit/>
                        </wps:bodyPr>
                      </wps:wsp>
                      <wps:wsp>
                        <wps:cNvPr id="7" name="Freeform: Shape 8"/>
                        <wps:cNvSpPr/>
                        <wps:spPr>
                          <a:xfrm>
                            <a:off x="3586320" y="281880"/>
                            <a:ext cx="1738080" cy="699120"/>
                          </a:xfrm>
                          <a:custGeom>
                            <a:avLst/>
                            <a:gdLst>
                              <a:gd name="textAreaLeft" fmla="*/ 0 w 985320"/>
                              <a:gd name="textAreaRight" fmla="*/ 985680 w 985320"/>
                              <a:gd name="textAreaTop" fmla="*/ 0 h 396360"/>
                              <a:gd name="textAreaBottom" fmla="*/ 396720 h 396360"/>
                            </a:gdLst>
                            <a:ahLst/>
                            <a:rect l="textAreaLeft" t="textAreaTop" r="textAreaRight" b="textAreaBottom"/>
                            <a:pathLst>
                              <a:path w="1700161" h="642330">
                                <a:moveTo>
                                  <a:pt x="0" y="0"/>
                                </a:moveTo>
                                <a:lnTo>
                                  <a:pt x="1700161" y="0"/>
                                </a:lnTo>
                                <a:lnTo>
                                  <a:pt x="1700161" y="642330"/>
                                </a:lnTo>
                                <a:lnTo>
                                  <a:pt x="0" y="642330"/>
                                </a:lnTo>
                                <a:lnTo>
                                  <a:pt x="0" y="0"/>
                                </a:lnTo>
                                <a:close/>
                              </a:path>
                            </a:pathLst>
                          </a:custGeom>
                          <a:noFill/>
                          <a:ln>
                            <a:solidFill>
                              <a:srgbClr val="cfd5e9"/>
                            </a:solidFill>
                          </a:ln>
                        </wps:spPr>
                        <wps:style>
                          <a:lnRef idx="2">
                            <a:schemeClr val="accent1">
                              <a:alpha val="90000"/>
                              <a:tint val="40000"/>
                              <a:hueOff val="0"/>
                              <a:satOff val="0"/>
                              <a:lumOff val="0"/>
                              <a:alphaOff val="0"/>
                            </a:schemeClr>
                          </a:lnRef>
                          <a:fillRef idx="1">
                            <a:schemeClr val="accent1">
                              <a:alpha val="90000"/>
                              <a:tint val="40000"/>
                              <a:hueOff val="0"/>
                              <a:satOff val="0"/>
                              <a:lumOff val="0"/>
                              <a:alphaOff val="0"/>
                            </a:schemeClr>
                          </a:fillRef>
                          <a:effectRef idx="0">
                            <a:schemeClr val="accent1">
                              <a:alpha val="90000"/>
                              <a:tint val="40000"/>
                              <a:hueOff val="0"/>
                              <a:satOff val="0"/>
                              <a:lumOff val="0"/>
                              <a:alphaOff val="0"/>
                            </a:schemeClr>
                          </a:effectRef>
                          <a:fontRef idx="minor"/>
                        </wps:style>
                        <wps:txbx>
                          <w:txbxContent>
                            <w:p>
                              <w:pPr>
                                <w:pStyle w:val="Normal"/>
                                <w:spacing w:lineRule="auto" w:line="216" w:before="0" w:after="0"/>
                                <w:rPr>
                                  <w:rFonts w:cs="Calibri" w:cstheme="minorHAnsi"/>
                                  <w:color w:themeColor="dark1" w:val="000000"/>
                                  <w:kern w:val="2"/>
                                  <w:sz w:val="20"/>
                                  <w:szCs w:val="20"/>
                                  <w:lang w:val="en-US"/>
                                </w:rPr>
                              </w:pPr>
                              <w:r>
                                <w:rPr>
                                  <w:rFonts w:cs="Calibri" w:cstheme="minorHAnsi"/>
                                  <w:color w:themeColor="dark1" w:val="000000"/>
                                  <w:kern w:val="2"/>
                                  <w:sz w:val="20"/>
                                  <w:szCs w:val="20"/>
                                  <w:lang w:val="en-US"/>
                                  <w14:textFill>
                                    <w14:solidFill>
                                      <w14:schemeClr w14:val="dk1">
                                        <w14:satOff w14:val="0"/>
                                        <w14:lumOff w14:val="0"/>
                                      </w14:schemeClr>
                                    </w14:solidFill>
                                  </w14:textFill>
                                </w:rPr>
                                <w:t>Round checkboxes (</w:t>
                              </w:r>
                              <w:r>
                                <w:rPr>
                                  <w:rFonts w:eastAsia="Wingdings 2" w:cs="Wingdings 2" w:ascii="Wingdings 2" w:hAnsi="Wingdings 2"/>
                                  <w:color w:val="FF0000"/>
                                  <w:lang w:val="en-US"/>
                                </w:rPr>
                                <w:sym w:font="Wingdings 2" w:char="f099"/>
                              </w:r>
                              <w:r>
                                <w:rPr>
                                  <w:rStyle w:val="Criticalriskindicator"/>
                                  <w:color w:val="auto"/>
                                  <w:lang w:val="en-US"/>
                                </w:rPr>
                                <w:t>)</w:t>
                              </w:r>
                              <w:r>
                                <w:rPr>
                                  <w:rFonts w:cs="Calibri" w:cstheme="minorHAnsi"/>
                                  <w:color w:themeColor="dark1" w:val="000000"/>
                                  <w:kern w:val="2"/>
                                  <w:sz w:val="20"/>
                                  <w:szCs w:val="20"/>
                                  <w:lang w:val="en-US"/>
                                  <w14:textFill>
                                    <w14:solidFill>
                                      <w14:schemeClr w14:val="dk1">
                                        <w14:satOff w14:val="0"/>
                                        <w14:lumOff w14:val="0"/>
                                      </w14:schemeClr>
                                    </w14:solidFill>
                                  </w14:textFill>
                                </w:rPr>
                                <w:t xml:space="preserve"> denote answers associated with GDPR-informed higher-risk outcomes.</w:t>
                              </w:r>
                            </w:p>
                          </w:txbxContent>
                        </wps:txbx>
                        <wps:bodyPr lIns="47520" rIns="64080" tIns="47520" bIns="71640" anchor="t">
                          <a:noAutofit/>
                        </wps:bodyPr>
                      </wps:wsp>
                    </wpg:wgp>
                  </a:graphicData>
                </a:graphic>
              </wp:anchor>
            </w:drawing>
          </mc:Choice>
          <mc:Fallback>
            <w:pict>
              <v:group id="shape_0" alt="Group 5" style="position:absolute;margin-left:258.2pt;margin-top:17.95pt;width:419.25pt;height:77.25pt" coordorigin="5164,359" coordsize="8385,1545"/>
            </w:pict>
          </mc:Fallback>
        </mc:AlternateContent>
      </w:r>
      <w:r>
        <w:rPr>
          <w:b/>
          <w:bCs/>
          <w:sz w:val="28"/>
          <w:szCs w:val="28"/>
          <w:lang w:val="en-US"/>
        </w:rPr>
        <w:t>General instructions</w:t>
      </w:r>
    </w:p>
    <w:p>
      <w:pPr>
        <w:pStyle w:val="Normal"/>
        <w:rPr>
          <w:lang w:val="en-US"/>
        </w:rPr>
      </w:pPr>
      <w:r>
        <w:rPr>
          <w:lang w:val="en-US"/>
        </w:rPr>
        <w:t xml:space="preserve">The right side of the tables below contain related questions about your research. Please go through each group. Each set of questions will feature its own specific instruction. </w:t>
      </w:r>
    </w:p>
    <w:p>
      <w:pPr>
        <w:pStyle w:val="Normal"/>
        <w:rPr>
          <w:b/>
          <w:bCs/>
          <w:lang w:val="en-US"/>
        </w:rPr>
      </w:pPr>
      <w:r>
        <w:rPr>
          <w:b/>
          <w:bCs/>
          <w:lang w:val="en-US"/>
        </w:rPr>
      </w:r>
    </w:p>
    <w:p>
      <w:pPr>
        <w:pStyle w:val="Normal"/>
        <w:spacing w:before="0" w:after="0"/>
        <w:rPr>
          <w:b/>
          <w:bCs/>
          <w:lang w:val="en-US"/>
        </w:rPr>
      </w:pPr>
      <w:r>
        <mc:AlternateContent>
          <mc:Choice Requires="wpg">
            <w:drawing>
              <wp:anchor behindDoc="0" distT="38100" distB="70485" distL="0" distR="57150" simplePos="0" locked="0" layoutInCell="1" allowOverlap="1" relativeHeight="24" wp14:anchorId="63CC309C">
                <wp:simplePos x="0" y="0"/>
                <wp:positionH relativeFrom="column">
                  <wp:posOffset>3355340</wp:posOffset>
                </wp:positionH>
                <wp:positionV relativeFrom="paragraph">
                  <wp:posOffset>19685</wp:posOffset>
                </wp:positionV>
                <wp:extent cx="4533900" cy="367665"/>
                <wp:effectExtent l="0" t="38100" r="57150" b="70485"/>
                <wp:wrapNone/>
                <wp:docPr id="8" name="Group 6"/>
                <a:graphic xmlns:a="http://schemas.openxmlformats.org/drawingml/2006/main">
                  <a:graphicData uri="http://schemas.microsoft.com/office/word/2010/wordprocessingGroup">
                    <wpg:wgp>
                      <wpg:cNvGrpSpPr/>
                      <wpg:grpSpPr>
                        <a:xfrm>
                          <a:off x="0" y="0"/>
                          <a:ext cx="4533840" cy="367560"/>
                          <a:chOff x="0" y="0"/>
                          <a:chExt cx="4533840" cy="367560"/>
                        </a:xfrm>
                      </wpg:grpSpPr>
                      <wps:wsp>
                        <wps:cNvPr id="9" name="Freeform: Shape 15"/>
                        <wps:cNvSpPr/>
                        <wps:spPr>
                          <a:xfrm>
                            <a:off x="0" y="15120"/>
                            <a:ext cx="1132920" cy="335880"/>
                          </a:xfrm>
                          <a:custGeom>
                            <a:avLst/>
                            <a:gdLst>
                              <a:gd name="textAreaLeft" fmla="*/ 0 w 642240"/>
                              <a:gd name="textAreaRight" fmla="*/ 642600 w 642240"/>
                              <a:gd name="textAreaTop" fmla="*/ 0 h 190440"/>
                              <a:gd name="textAreaBottom" fmla="*/ 190800 h 190440"/>
                            </a:gdLst>
                            <a:ahLst/>
                            <a:rect l="textAreaLeft" t="textAreaTop" r="textAreaRight" b="textAreaBottom"/>
                            <a:pathLst>
                              <a:path w="1700319" h="336600">
                                <a:moveTo>
                                  <a:pt x="0" y="0"/>
                                </a:moveTo>
                                <a:lnTo>
                                  <a:pt x="1700319" y="0"/>
                                </a:lnTo>
                                <a:lnTo>
                                  <a:pt x="1700319" y="336600"/>
                                </a:lnTo>
                                <a:lnTo>
                                  <a:pt x="0" y="336600"/>
                                </a:lnTo>
                                <a:lnTo>
                                  <a:pt x="0" y="0"/>
                                </a:lnTo>
                                <a:close/>
                              </a:path>
                            </a:pathLst>
                          </a:custGeom>
                          <a:noFill/>
                          <a:ln w="0">
                            <a:noFill/>
                          </a:ln>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wps:style>
                        <wps:txbx>
                          <w:txbxContent>
                            <w:p>
                              <w:pPr>
                                <w:pStyle w:val="Normal"/>
                                <w:spacing w:lineRule="auto" w:line="216" w:before="0" w:after="143"/>
                                <w:jc w:val="right"/>
                                <w:rPr>
                                  <w:color w:themeColor="text1" w:val="000000"/>
                                  <w:kern w:val="2"/>
                                  <w:sz w:val="24"/>
                                  <w:szCs w:val="24"/>
                                  <w:lang w:val="en-US"/>
                                  <w14:textFill>
                                    <w14:solidFill>
                                      <w14:schemeClr w14:val="tx1">
                                        <w14:satOff w14:val="0"/>
                                        <w14:lumOff w14:val="0"/>
                                      </w14:schemeClr>
                                    </w14:solidFill>
                                  </w14:textFill>
                                </w:rPr>
                              </w:pPr>
                              <w:r>
                                <w:rPr>
                                  <w:color w:themeColor="text1" w:val="000000"/>
                                  <w:kern w:val="2"/>
                                  <w:sz w:val="24"/>
                                  <w:szCs w:val="24"/>
                                  <w:lang w:val="en-US"/>
                                  <w14:textFill>
                                    <w14:solidFill>
                                      <w14:schemeClr w14:val="tx1">
                                        <w14:satOff w14:val="0"/>
                                        <w14:lumOff w14:val="0"/>
                                      </w14:schemeClr>
                                    </w14:solidFill>
                                  </w14:textFill>
                                </w:rPr>
                                <w:t>Personal data</w:t>
                              </w:r>
                            </w:p>
                          </w:txbxContent>
                        </wps:txbx>
                        <wps:bodyPr lIns="120600" rIns="120600" tIns="43200" bIns="43200" anchor="ctr">
                          <a:noAutofit/>
                        </wps:bodyPr>
                      </wps:wsp>
                      <wps:wsp>
                        <wps:cNvPr id="10" name="Left Brace 16"/>
                        <wps:cNvSpPr/>
                        <wps:spPr>
                          <a:xfrm>
                            <a:off x="1133640" y="0"/>
                            <a:ext cx="226080" cy="367560"/>
                          </a:xfrm>
                          <a:prstGeom prst="leftBrace">
                            <a:avLst>
                              <a:gd name="adj1" fmla="val 35000"/>
                              <a:gd name="adj2" fmla="val 50000"/>
                            </a:avLst>
                          </a:prstGeom>
                          <a:noFill/>
                          <a:ln>
                            <a:solidFill>
                              <a:srgbClr val="365b9c"/>
                            </a:solidFill>
                          </a:ln>
                        </wps:spPr>
                        <wps:style>
                          <a:lnRef idx="2">
                            <a:schemeClr val="accent1">
                              <a:shade val="60000"/>
                              <a:hueOff val="0"/>
                              <a:satOff val="0"/>
                              <a:lumOff val="0"/>
                              <a:alphaOff val="0"/>
                            </a:schemeClr>
                          </a:lnRef>
                          <a:fillRef idx="0">
                            <a:schemeClr val="accent1">
                              <a:hueOff val="0"/>
                              <a:satOff val="0"/>
                              <a:lumOff val="0"/>
                              <a:alphaOff val="0"/>
                            </a:schemeClr>
                          </a:fillRef>
                          <a:effectRef idx="0">
                            <a:schemeClr val="accent1">
                              <a:hueOff val="0"/>
                              <a:satOff val="0"/>
                              <a:lumOff val="0"/>
                              <a:alphaOff val="0"/>
                            </a:schemeClr>
                          </a:effectRef>
                          <a:fontRef idx="minor"/>
                        </wps:style>
                        <wps:bodyPr/>
                      </wps:wsp>
                      <wps:wsp>
                        <wps:cNvPr id="11" name="Freeform: Shape 17"/>
                        <wps:cNvSpPr/>
                        <wps:spPr>
                          <a:xfrm>
                            <a:off x="1450800" y="0"/>
                            <a:ext cx="3083040" cy="367560"/>
                          </a:xfrm>
                          <a:custGeom>
                            <a:avLst/>
                            <a:gdLst>
                              <a:gd name="textAreaLeft" fmla="*/ 0 w 1747800"/>
                              <a:gd name="textAreaRight" fmla="*/ 1748160 w 1747800"/>
                              <a:gd name="textAreaTop" fmla="*/ 0 h 208440"/>
                              <a:gd name="textAreaBottom" fmla="*/ 208800 h 208440"/>
                            </a:gdLst>
                            <a:ahLst/>
                            <a:rect l="textAreaLeft" t="textAreaTop" r="textAreaRight" b="textAreaBottom"/>
                            <a:pathLst>
                              <a:path w="4624868" h="368156">
                                <a:moveTo>
                                  <a:pt x="0" y="0"/>
                                </a:moveTo>
                                <a:lnTo>
                                  <a:pt x="4624868" y="0"/>
                                </a:lnTo>
                                <a:lnTo>
                                  <a:pt x="4624868" y="368156"/>
                                </a:lnTo>
                                <a:lnTo>
                                  <a:pt x="0" y="368156"/>
                                </a:lnTo>
                                <a:lnTo>
                                  <a:pt x="0" y="0"/>
                                </a:lnTo>
                                <a:close/>
                              </a:path>
                            </a:pathLst>
                          </a:custGeom>
                          <a:ln w="0">
                            <a:noFill/>
                          </a:ln>
                          <a:effectLst>
                            <a:outerShdw algn="ctr" blurRad="57240" dir="5400000" dist="19080" rotWithShape="0">
                              <a:srgbClr val="000000">
                                <a:alpha val="63000"/>
                              </a:srgbClr>
                            </a:outerShdw>
                          </a:effectLst>
                        </wps:spPr>
                        <wps:style>
                          <a:lnRef idx="0">
                            <a:schemeClr val="lt1">
                              <a:hueOff val="0"/>
                              <a:satOff val="0"/>
                              <a:lumOff val="0"/>
                              <a:alphaOff val="0"/>
                            </a:schemeClr>
                          </a:lnRef>
                          <a:fillRef idx="3">
                            <a:schemeClr val="accent1">
                              <a:hueOff val="0"/>
                              <a:satOff val="0"/>
                              <a:lumOff val="0"/>
                              <a:alphaOff val="0"/>
                            </a:schemeClr>
                          </a:fillRef>
                          <a:effectRef idx="3">
                            <a:schemeClr val="accent1">
                              <a:hueOff val="0"/>
                              <a:satOff val="0"/>
                              <a:lumOff val="0"/>
                              <a:alphaOff val="0"/>
                            </a:schemeClr>
                          </a:effectRef>
                          <a:fontRef idx="minor"/>
                        </wps:style>
                        <wps:txbx>
                          <w:txbxContent>
                            <w:p>
                              <w:pPr>
                                <w:pStyle w:val="Normal"/>
                                <w:spacing w:lineRule="auto" w:line="216" w:before="0" w:after="0"/>
                                <w:rPr>
                                  <w:color w:themeColor="light1" w:val="FFFFFF"/>
                                  <w:kern w:val="2"/>
                                  <w:lang w:val="en-US"/>
                                </w:rPr>
                              </w:pPr>
                              <w:r>
                                <w:rPr>
                                  <w:color w:themeColor="light1" w:val="FFFFFF"/>
                                  <w:kern w:val="2"/>
                                  <w:lang w:val="en-US"/>
                                </w:rPr>
                                <w:t>All data that can be used to identify individuals.</w:t>
                              </w:r>
                            </w:p>
                          </w:txbxContent>
                        </wps:txbx>
                        <wps:bodyPr lIns="64800" rIns="64800" tIns="64800" bIns="64800" anchor="ctr">
                          <a:noAutofit/>
                        </wps:bodyPr>
                      </wps:wsp>
                    </wpg:wgp>
                  </a:graphicData>
                </a:graphic>
              </wp:anchor>
            </w:drawing>
          </mc:Choice>
          <mc:Fallback>
            <w:pict>
              <v:group id="shape_0" alt="Group 6" style="position:absolute;margin-left:264.2pt;margin-top:1.55pt;width:356.95pt;height:28.95pt" coordorigin="5284,31" coordsize="7139,579">
                <v:shapetype id="_x0000_t87" coordsize="21600,21600" o:spt="87" adj="10800,1800" path="m21600,21600qx@12@13l10800@5qy@14@15qx@16@17l10800@4qy@18@19xnsem21600,21600qx@12@13l10800@5qy@14@15qx@16@17l10800@4qy@18@19nfe">
                  <v:stroke joinstyle="miter"/>
                  <v:formulas>
                    <v:f eqn="val #0"/>
                    <v:f eqn="sum 21600 0 @0"/>
                    <v:f eqn="min @1 @0"/>
                    <v:f eqn="prod @2 1 2"/>
                    <v:f eqn="val #1"/>
                    <v:f eqn="sum @0 @4 0"/>
                    <v:f eqn="sumangle 0 45 0"/>
                    <v:f eqn="cos 10800 @6"/>
                    <v:f eqn="sin @4 @6"/>
                    <v:f eqn="sum width 0 @7"/>
                    <v:f eqn="sum @4 0 @8"/>
                    <v:f eqn="sum height @8 @4"/>
                    <v:f eqn="sum 0 21600 10800"/>
                    <v:f eqn="sum 0 21600 @4"/>
                    <v:f eqn="sum 0 10800 10800"/>
                    <v:f eqn="sum 0 @5 @4"/>
                    <v:f eqn="sum 10800 @14 0"/>
                    <v:f eqn="sum 0 @15 @4"/>
                    <v:f eqn="sum 10800 10800 0"/>
                    <v:f eqn="sum 0 @4 @4"/>
                  </v:formulas>
                  <v:path gradientshapeok="t" o:connecttype="rect" textboxrect="@9,@10,21600,@11"/>
                  <v:handles>
                    <v:h position="10800,@4"/>
                    <v:h position="0,@0"/>
                  </v:handles>
                </v:shapetype>
                <v:shape id="shape_0" ID="Left Brace 16" path="l-2147483628,-2147483633l-2147483612,-2147483611l-2147483615,-2147483629l-2147483628,-2147483633l-2147483610,-2147483609l-2147483628,-2147483633xel-2147483615,-2147483633l-2147483628,-2147483633l-2147483606,-2147483605l-2147483614,-2147483613l-2147483628,-2147483633l-2147483604,-2147483603e" stroked="t" o:allowincell="f" style="position:absolute;left:7069;top:31;width:355;height:578;mso-wrap-style:none;v-text-anchor:middle" type="_x0000_t87">
                  <v:fill o:detectmouseclick="t" on="false"/>
                  <v:stroke color="#365b9c" weight="12600" joinstyle="miter" endcap="flat"/>
                  <w10:wrap type="none"/>
                </v:shape>
              </v:group>
            </w:pict>
          </mc:Fallback>
        </mc:AlternateContent>
        <mc:AlternateContent>
          <mc:Choice Requires="wps">
            <w:drawing>
              <wp:anchor behindDoc="0" distT="0" distB="1905" distL="0" distR="0" simplePos="0" locked="0" layoutInCell="1" allowOverlap="1" relativeHeight="29" wp14:anchorId="455956B9">
                <wp:simplePos x="0" y="0"/>
                <wp:positionH relativeFrom="column">
                  <wp:posOffset>-90805</wp:posOffset>
                </wp:positionH>
                <wp:positionV relativeFrom="paragraph">
                  <wp:posOffset>196850</wp:posOffset>
                </wp:positionV>
                <wp:extent cx="3140075" cy="931545"/>
                <wp:effectExtent l="0" t="0" r="0" b="2540"/>
                <wp:wrapNone/>
                <wp:docPr id="12" name="Text Box 10"/>
                <a:graphic xmlns:a="http://schemas.openxmlformats.org/drawingml/2006/main">
                  <a:graphicData uri="http://schemas.microsoft.com/office/word/2010/wordprocessingShape">
                    <wps:wsp>
                      <wps:cNvSpPr/>
                      <wps:spPr>
                        <a:xfrm>
                          <a:off x="0" y="0"/>
                          <a:ext cx="3139920" cy="931680"/>
                        </a:xfrm>
                        <a:prstGeom prst="rect">
                          <a:avLst/>
                        </a:prstGeom>
                        <a:noFill/>
                        <a:ln w="6350">
                          <a:noFill/>
                        </a:ln>
                      </wps:spPr>
                      <wps:style>
                        <a:lnRef idx="0"/>
                        <a:fillRef idx="0"/>
                        <a:effectRef idx="0"/>
                        <a:fontRef idx="minor"/>
                      </wps:style>
                      <wps:txbx>
                        <w:txbxContent>
                          <w:p>
                            <w:pPr>
                              <w:pStyle w:val="FrameContents"/>
                              <w:spacing w:before="0" w:after="160"/>
                              <w:rPr>
                                <w:lang w:val="en-US"/>
                              </w:rPr>
                            </w:pPr>
                            <w:r>
                              <w:rPr>
                                <w:lang w:val="en-US"/>
                              </w:rPr>
                              <w:t xml:space="preserve">Please keep in mind the following principles </w:t>
                              <w:br/>
                              <w:t>and definitions from the General Data Protection Regulation for the purposes of this DPIA.</w:t>
                            </w:r>
                          </w:p>
                        </w:txbxContent>
                      </wps:txbx>
                      <wps:bodyPr anchor="t">
                        <a:prstTxWarp prst="textNoShape"/>
                        <a:noAutofit/>
                      </wps:bodyPr>
                    </wps:wsp>
                  </a:graphicData>
                </a:graphic>
              </wp:anchor>
            </w:drawing>
          </mc:Choice>
          <mc:Fallback>
            <w:pict>
              <v:rect id="shape_0" ID="Text Box 10" path="m0,0l-2147483645,0l-2147483645,-2147483646l0,-2147483646xe" stroked="f" o:allowincell="f" style="position:absolute;margin-left:-7.15pt;margin-top:15.5pt;width:247.2pt;height:73.3pt;mso-wrap-style:square;v-text-anchor:top" wp14:anchorId="455956B9">
                <v:fill o:detectmouseclick="t" on="false"/>
                <v:stroke color="#3465a4" weight="6480" joinstyle="round" endcap="flat"/>
                <v:textbox>
                  <w:txbxContent>
                    <w:p>
                      <w:pPr>
                        <w:pStyle w:val="FrameContents"/>
                        <w:spacing w:before="0" w:after="160"/>
                        <w:rPr>
                          <w:lang w:val="en-US"/>
                        </w:rPr>
                      </w:pPr>
                      <w:r>
                        <w:rPr>
                          <w:lang w:val="en-US"/>
                        </w:rPr>
                        <w:t xml:space="preserve">Please keep in mind the following principles </w:t>
                        <w:br/>
                        <w:t>and definitions from the General Data Protection Regulation for the purposes of this DPIA.</w:t>
                      </w:r>
                    </w:p>
                  </w:txbxContent>
                </v:textbox>
                <w10:wrap type="none"/>
              </v:rect>
            </w:pict>
          </mc:Fallback>
        </mc:AlternateContent>
      </w:r>
      <w:r>
        <w:rPr>
          <w:b/>
          <w:bCs/>
          <w:sz w:val="28"/>
          <w:szCs w:val="28"/>
          <w:lang w:val="en-US"/>
        </w:rPr>
        <w:t>GDPR principles</w:t>
      </w:r>
    </w:p>
    <w:p>
      <w:pPr>
        <w:pStyle w:val="Normal"/>
        <w:rPr>
          <w:lang w:val="en-US"/>
        </w:rPr>
      </w:pPr>
      <w:r>
        <w:rPr>
          <w:lang w:val="en-US"/>
        </w:rPr>
        <mc:AlternateContent>
          <mc:Choice Requires="wpg">
            <w:drawing>
              <wp:anchor behindDoc="0" distT="38100" distB="80645" distL="0" distR="57150" simplePos="0" locked="0" layoutInCell="1" allowOverlap="1" relativeHeight="20" wp14:anchorId="605442E2">
                <wp:simplePos x="0" y="0"/>
                <wp:positionH relativeFrom="column">
                  <wp:posOffset>2955290</wp:posOffset>
                </wp:positionH>
                <wp:positionV relativeFrom="paragraph">
                  <wp:posOffset>219075</wp:posOffset>
                </wp:positionV>
                <wp:extent cx="5353050" cy="1005205"/>
                <wp:effectExtent l="1270" t="38735" r="57785" b="76200"/>
                <wp:wrapNone/>
                <wp:docPr id="13" name="Group 16"/>
                <a:graphic xmlns:a="http://schemas.openxmlformats.org/drawingml/2006/main">
                  <a:graphicData uri="http://schemas.microsoft.com/office/word/2010/wordprocessingGroup">
                    <wpg:wgp>
                      <wpg:cNvGrpSpPr/>
                      <wpg:grpSpPr>
                        <a:xfrm>
                          <a:off x="0" y="0"/>
                          <a:ext cx="5353200" cy="1005120"/>
                          <a:chOff x="0" y="0"/>
                          <a:chExt cx="5353200" cy="1005120"/>
                        </a:xfrm>
                      </wpg:grpSpPr>
                      <wps:wsp>
                        <wps:cNvPr id="14" name="Freeform: Shape 11"/>
                        <wps:cNvSpPr/>
                        <wps:spPr>
                          <a:xfrm>
                            <a:off x="0" y="307800"/>
                            <a:ext cx="1487880" cy="378360"/>
                          </a:xfrm>
                          <a:custGeom>
                            <a:avLst/>
                            <a:gdLst>
                              <a:gd name="textAreaLeft" fmla="*/ 0 w 843480"/>
                              <a:gd name="textAreaRight" fmla="*/ 843840 w 843480"/>
                              <a:gd name="textAreaTop" fmla="*/ 0 h 214560"/>
                              <a:gd name="textAreaBottom" fmla="*/ 214920 h 214560"/>
                            </a:gdLst>
                            <a:ahLst/>
                            <a:rect l="textAreaLeft" t="textAreaTop" r="textAreaRight" b="textAreaBottom"/>
                            <a:pathLst>
                              <a:path w="1600268" h="257400">
                                <a:moveTo>
                                  <a:pt x="0" y="0"/>
                                </a:moveTo>
                                <a:lnTo>
                                  <a:pt x="1600268" y="0"/>
                                </a:lnTo>
                                <a:lnTo>
                                  <a:pt x="1600268" y="257400"/>
                                </a:lnTo>
                                <a:lnTo>
                                  <a:pt x="0" y="257400"/>
                                </a:lnTo>
                                <a:lnTo>
                                  <a:pt x="0" y="0"/>
                                </a:lnTo>
                                <a:close/>
                              </a:path>
                            </a:pathLst>
                          </a:custGeom>
                          <a:noFill/>
                          <a:ln w="0">
                            <a:noFill/>
                          </a:ln>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wps:style>
                        <wps:txbx>
                          <w:txbxContent>
                            <w:p>
                              <w:pPr>
                                <w:pStyle w:val="Normal"/>
                                <w:spacing w:lineRule="auto" w:line="216" w:before="0" w:after="109"/>
                                <w:jc w:val="right"/>
                                <w:rPr>
                                  <w:color w:themeColor="text1" w:val="000000"/>
                                  <w:kern w:val="2"/>
                                  <w:sz w:val="24"/>
                                  <w:szCs w:val="24"/>
                                  <w:lang w:val="en-US"/>
                                  <w14:textFill>
                                    <w14:solidFill>
                                      <w14:schemeClr w14:val="tx1">
                                        <w14:satOff w14:val="0"/>
                                        <w14:lumOff w14:val="0"/>
                                      </w14:schemeClr>
                                    </w14:solidFill>
                                  </w14:textFill>
                                </w:rPr>
                              </w:pPr>
                              <w:r>
                                <w:rPr>
                                  <w:color w:themeColor="text1" w:val="000000"/>
                                  <w:kern w:val="2"/>
                                  <w:sz w:val="24"/>
                                  <w:szCs w:val="24"/>
                                  <w:lang w:val="en-US"/>
                                  <w14:textFill>
                                    <w14:solidFill>
                                      <w14:schemeClr w14:val="tx1">
                                        <w14:satOff w14:val="0"/>
                                        <w14:lumOff w14:val="0"/>
                                      </w14:schemeClr>
                                    </w14:solidFill>
                                  </w14:textFill>
                                </w:rPr>
                                <w:t>Data minimization</w:t>
                              </w:r>
                            </w:p>
                          </w:txbxContent>
                        </wps:txbx>
                        <wps:bodyPr lIns="92880" rIns="92880" tIns="33120" bIns="33120" anchor="ctr">
                          <a:noAutofit/>
                        </wps:bodyPr>
                      </wps:wsp>
                      <wps:wsp>
                        <wps:cNvPr id="15" name="Left Brace 12"/>
                        <wps:cNvSpPr/>
                        <wps:spPr>
                          <a:xfrm>
                            <a:off x="1488600" y="0"/>
                            <a:ext cx="257040" cy="993600"/>
                          </a:xfrm>
                          <a:prstGeom prst="leftBrace">
                            <a:avLst>
                              <a:gd name="adj1" fmla="val 35000"/>
                              <a:gd name="adj2" fmla="val 50000"/>
                            </a:avLst>
                          </a:prstGeom>
                          <a:noFill/>
                          <a:ln>
                            <a:solidFill>
                              <a:srgbClr val="365b9c"/>
                            </a:solidFill>
                          </a:ln>
                        </wps:spPr>
                        <wps:style>
                          <a:lnRef idx="2">
                            <a:schemeClr val="accent1">
                              <a:shade val="60000"/>
                              <a:hueOff val="0"/>
                              <a:satOff val="0"/>
                              <a:lumOff val="0"/>
                              <a:alphaOff val="0"/>
                            </a:schemeClr>
                          </a:lnRef>
                          <a:fillRef idx="0">
                            <a:schemeClr val="accent1">
                              <a:hueOff val="0"/>
                              <a:satOff val="0"/>
                              <a:lumOff val="0"/>
                              <a:alphaOff val="0"/>
                            </a:schemeClr>
                          </a:fillRef>
                          <a:effectRef idx="0">
                            <a:schemeClr val="accent1">
                              <a:hueOff val="0"/>
                              <a:satOff val="0"/>
                              <a:lumOff val="0"/>
                              <a:alphaOff val="0"/>
                            </a:schemeClr>
                          </a:effectRef>
                          <a:fontRef idx="minor"/>
                        </wps:style>
                        <wps:bodyPr/>
                      </wps:wsp>
                      <wps:wsp>
                        <wps:cNvPr id="16" name="Freeform: Shape 13"/>
                        <wps:cNvSpPr/>
                        <wps:spPr>
                          <a:xfrm>
                            <a:off x="1848960" y="0"/>
                            <a:ext cx="3503880" cy="1005120"/>
                          </a:xfrm>
                          <a:custGeom>
                            <a:avLst/>
                            <a:gdLst>
                              <a:gd name="textAreaLeft" fmla="*/ 0 w 1986480"/>
                              <a:gd name="textAreaRight" fmla="*/ 1986840 w 1986480"/>
                              <a:gd name="textAreaTop" fmla="*/ 0 h 569880"/>
                              <a:gd name="textAreaBottom" fmla="*/ 570240 h 569880"/>
                            </a:gdLst>
                            <a:ahLst/>
                            <a:rect l="textAreaLeft" t="textAreaTop" r="textAreaRight" b="textAreaBottom"/>
                            <a:pathLst>
                              <a:path w="4352730" h="675675">
                                <a:moveTo>
                                  <a:pt x="0" y="0"/>
                                </a:moveTo>
                                <a:lnTo>
                                  <a:pt x="4352730" y="0"/>
                                </a:lnTo>
                                <a:lnTo>
                                  <a:pt x="4352730" y="675675"/>
                                </a:lnTo>
                                <a:lnTo>
                                  <a:pt x="0" y="675675"/>
                                </a:lnTo>
                                <a:lnTo>
                                  <a:pt x="0" y="0"/>
                                </a:lnTo>
                                <a:close/>
                              </a:path>
                            </a:pathLst>
                          </a:custGeom>
                          <a:ln w="0">
                            <a:noFill/>
                          </a:ln>
                          <a:effectLst>
                            <a:outerShdw algn="ctr" blurRad="57240" dir="5400000" dist="19080" rotWithShape="0">
                              <a:srgbClr val="000000">
                                <a:alpha val="63000"/>
                              </a:srgbClr>
                            </a:outerShdw>
                          </a:effectLst>
                        </wps:spPr>
                        <wps:style>
                          <a:lnRef idx="0">
                            <a:schemeClr val="lt1">
                              <a:hueOff val="0"/>
                              <a:satOff val="0"/>
                              <a:lumOff val="0"/>
                              <a:alphaOff val="0"/>
                            </a:schemeClr>
                          </a:lnRef>
                          <a:fillRef idx="3">
                            <a:schemeClr val="accent1">
                              <a:hueOff val="0"/>
                              <a:satOff val="0"/>
                              <a:lumOff val="0"/>
                              <a:alphaOff val="0"/>
                            </a:schemeClr>
                          </a:fillRef>
                          <a:effectRef idx="3">
                            <a:schemeClr val="accent1">
                              <a:hueOff val="0"/>
                              <a:satOff val="0"/>
                              <a:lumOff val="0"/>
                              <a:alphaOff val="0"/>
                            </a:schemeClr>
                          </a:effectRef>
                          <a:fontRef idx="minor"/>
                        </wps:style>
                        <wps:txbx>
                          <w:txbxContent>
                            <w:p>
                              <w:pPr>
                                <w:pStyle w:val="Normal"/>
                                <w:spacing w:lineRule="auto" w:line="240" w:before="0" w:after="0"/>
                                <w:rPr>
                                  <w:b/>
                                  <w:bCs/>
                                  <w:color w:themeColor="light1" w:val="FFFFFF"/>
                                  <w:kern w:val="2"/>
                                  <w:lang w:val="en-US"/>
                                </w:rPr>
                              </w:pPr>
                              <w:r>
                                <w:rPr>
                                  <w:b/>
                                  <w:bCs/>
                                  <w:color w:themeColor="light1" w:val="FFFFFF"/>
                                  <w:kern w:val="2"/>
                                  <w:lang w:val="en-US"/>
                                </w:rPr>
                                <w:t xml:space="preserve">Proportionality: </w:t>
                              </w:r>
                              <w:r>
                                <w:rPr>
                                  <w:color w:themeColor="light1" w:val="FFFFFF"/>
                                  <w:kern w:val="2"/>
                                  <w:lang w:val="en-US"/>
                                </w:rPr>
                                <w:t>use only the personal data that you need to in order to achieve your stated goals.</w:t>
                                <w:br/>
                              </w:r>
                            </w:p>
                            <w:p>
                              <w:pPr>
                                <w:pStyle w:val="Normal"/>
                                <w:spacing w:lineRule="auto" w:line="240" w:before="0" w:after="0"/>
                                <w:rPr>
                                  <w:color w:themeColor="light1" w:val="FFFFFF"/>
                                  <w:kern w:val="2"/>
                                  <w:lang w:val="en-US"/>
                                </w:rPr>
                              </w:pPr>
                              <w:r>
                                <w:rPr>
                                  <w:b/>
                                  <w:bCs/>
                                  <w:color w:themeColor="light1" w:val="FFFFFF"/>
                                  <w:kern w:val="2"/>
                                  <w:lang w:val="en-US"/>
                                </w:rPr>
                                <w:t xml:space="preserve">Subsidiarity: </w:t>
                              </w:r>
                              <w:r>
                                <w:rPr>
                                  <w:color w:themeColor="light1" w:val="FFFFFF"/>
                                  <w:kern w:val="2"/>
                                  <w:lang w:val="en-US"/>
                                </w:rPr>
                                <w:t>use the least invasive tools for your goal.</w:t>
                              </w:r>
                            </w:p>
                          </w:txbxContent>
                        </wps:txbx>
                        <wps:bodyPr lIns="49680" rIns="49680" tIns="49680" bIns="49680" anchor="ctr">
                          <a:noAutofit/>
                        </wps:bodyPr>
                      </wps:wsp>
                    </wpg:wgp>
                  </a:graphicData>
                </a:graphic>
              </wp:anchor>
            </w:drawing>
          </mc:Choice>
          <mc:Fallback>
            <w:pict>
              <v:group id="shape_0" alt="Group 16" style="position:absolute;margin-left:232.7pt;margin-top:17.25pt;width:421.45pt;height:79.15pt" coordorigin="4654,345" coordsize="8429,1583">
                <v:shape id="shape_0" ID="Left Brace 12" path="l-2147483628,-2147483633l-2147483612,-2147483611l-2147483615,-2147483629l-2147483628,-2147483633l-2147483610,-2147483609l-2147483628,-2147483633xel-2147483615,-2147483633l-2147483628,-2147483633l-2147483606,-2147483605l-2147483614,-2147483613l-2147483628,-2147483633l-2147483604,-2147483603e" stroked="t" o:allowincell="f" style="position:absolute;left:6998;top:345;width:404;height:1564;mso-wrap-style:none;v-text-anchor:middle" type="_x0000_t87">
                  <v:fill o:detectmouseclick="t" on="false"/>
                  <v:stroke color="#365b9c" weight="12600" joinstyle="miter" endcap="flat"/>
                  <w10:wrap type="none"/>
                </v:shape>
              </v:group>
            </w:pict>
          </mc:Fallback>
        </mc:AlternateContent>
      </w:r>
    </w:p>
    <w:p>
      <w:pPr>
        <w:pStyle w:val="Normal"/>
        <w:rPr>
          <w:b/>
          <w:bCs/>
          <w:lang w:val="en-US"/>
        </w:rPr>
      </w:pPr>
      <w:r>
        <w:rPr>
          <w:b/>
          <w:bCs/>
          <w:lang w:val="en-US"/>
        </w:rPr>
      </w:r>
    </w:p>
    <w:p>
      <w:pPr>
        <w:pStyle w:val="Normal"/>
        <w:rPr>
          <w:rFonts w:ascii="Arial" w:hAnsi="Arial" w:eastAsia="" w:cs="" w:cstheme="majorBidi" w:eastAsiaTheme="majorEastAsia"/>
          <w:color w:themeColor="text2" w:val="44546A"/>
          <w:sz w:val="28"/>
          <w:szCs w:val="32"/>
          <w:lang w:val="en-US"/>
        </w:rPr>
      </w:pPr>
      <w:r>
        <w:rPr>
          <w:rFonts w:eastAsia="" w:cs="" w:cstheme="majorBidi" w:eastAsiaTheme="majorEastAsia" w:ascii="Arial" w:hAnsi="Arial"/>
          <w:color w:themeColor="text2" w:val="44546A"/>
          <w:sz w:val="28"/>
          <w:szCs w:val="32"/>
          <w:lang w:val="en-US"/>
        </w:rPr>
      </w:r>
      <w:bookmarkStart w:id="5" w:name="_Toc86760054"/>
      <w:bookmarkStart w:id="6" w:name="_Toc86760662"/>
      <w:bookmarkStart w:id="7" w:name="_Toc86760054"/>
      <w:bookmarkStart w:id="8" w:name="_Toc86760662"/>
      <w:bookmarkEnd w:id="7"/>
      <w:bookmarkEnd w:id="8"/>
      <w:r>
        <w:br w:type="page"/>
      </w:r>
    </w:p>
    <w:p>
      <w:pPr>
        <w:pStyle w:val="Heading1"/>
        <w:numPr>
          <w:ilvl w:val="0"/>
          <w:numId w:val="1"/>
        </w:numPr>
        <w:spacing w:before="0" w:after="120"/>
        <w:ind w:hanging="680" w:left="680"/>
        <w:rPr>
          <w:lang w:val="en-US"/>
        </w:rPr>
      </w:pPr>
      <w:bookmarkStart w:id="9" w:name="_Toc86760054"/>
      <w:bookmarkStart w:id="10" w:name="_Toc86760662"/>
      <w:bookmarkStart w:id="11" w:name="_Toc86835737"/>
      <w:bookmarkStart w:id="12" w:name="_Toc86830271"/>
      <w:bookmarkStart w:id="13" w:name="_Toc87345296"/>
      <w:bookmarkEnd w:id="9"/>
      <w:bookmarkEnd w:id="10"/>
      <w:r>
        <w:rPr>
          <w:lang w:val="en-US"/>
        </w:rPr>
        <w:t>Data processing</w:t>
      </w:r>
      <w:bookmarkEnd w:id="13"/>
      <w:r>
        <w:rPr>
          <w:lang w:val="en-US"/>
        </w:rPr>
        <w:t xml:space="preserve"> </w:t>
      </w:r>
      <w:bookmarkEnd w:id="11"/>
      <w:bookmarkEnd w:id="12"/>
    </w:p>
    <w:p>
      <w:pPr>
        <w:pStyle w:val="Normal"/>
        <w:rPr>
          <w:lang w:val="en-US"/>
        </w:rPr>
      </w:pPr>
      <w:r>
        <w:rPr>
          <w:lang w:val="en-US"/>
        </w:rPr>
        <w:t>This set of questions is related to the categories of data you will be processing. Categories are not mutually exclusive. Please do not skip these questions, even if you think that your data is pseudonymized or anonymized.</w:t>
      </w:r>
    </w:p>
    <w:tbl>
      <w:tblPr>
        <w:tblStyle w:val="GridTable4-Accent1"/>
        <w:tblW w:w="1388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420"/>
        <w:gridCol w:w="1701"/>
        <w:gridCol w:w="4536"/>
        <w:gridCol w:w="7229"/>
      </w:tblGrid>
      <w:tr>
        <w:trPr>
          <w:cnfStyle w:val="100000000000" w:firstRow="1" w:lastRow="0" w:firstColumn="0" w:lastColumn="0" w:oddVBand="0" w:evenVBand="0" w:oddHBand="0" w:evenHBand="0" w:firstRowFirstColumn="0" w:firstRowLastColumn="0" w:lastRowFirstColumn="0" w:lastRowLastColumn="0"/>
        </w:trPr>
        <w:tc>
          <w:tcPr>
            <w:tcW w:w="420" w:type="dxa"/>
            <w:cnfStyle w:val="001000000000" w:firstRow="0" w:lastRow="0" w:firstColumn="1" w:lastColumn="0" w:oddVBand="0" w:evenVBand="0" w:oddHBand="0" w:evenHBand="0" w:firstRowFirstColumn="0" w:firstRowLastColumn="0" w:lastRowFirstColumn="0" w:lastRowLastColumn="0"/>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rPr>
                <w:sz w:val="16"/>
                <w:szCs w:val="16"/>
                <w:lang w:val="en-US"/>
              </w:rPr>
            </w:pPr>
            <w:r>
              <w:rPr>
                <w:rFonts w:eastAsia="Calibri" w:cs=""/>
                <w:b/>
                <w:bCs/>
                <w:color w:themeColor="background1" w:val="FFFFFF"/>
                <w:kern w:val="0"/>
                <w:sz w:val="16"/>
                <w:szCs w:val="16"/>
                <w:lang w:val="en-US" w:eastAsia="en-US" w:bidi="ar-SA"/>
              </w:rPr>
              <w:t>#</w:t>
            </w:r>
          </w:p>
        </w:tc>
        <w:tc>
          <w:tcPr>
            <w:tcW w:w="1701"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Pr>
                <w:rFonts w:eastAsia="Calibri" w:cs=""/>
                <w:b/>
                <w:bCs/>
                <w:color w:themeColor="background1" w:val="FFFFFF"/>
                <w:kern w:val="0"/>
                <w:sz w:val="20"/>
                <w:szCs w:val="20"/>
                <w:lang w:val="en-US" w:eastAsia="en-US" w:bidi="ar-SA"/>
              </w:rPr>
              <w:t>Question</w:t>
            </w:r>
          </w:p>
        </w:tc>
        <w:tc>
          <w:tcPr>
            <w:tcW w:w="4536"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cnfStyle w:val="100000000000" w:firstRow="1" w:lastRow="0" w:firstColumn="0" w:lastColumn="0" w:oddVBand="0" w:evenVBand="0" w:oddHBand="0" w:evenHBand="0" w:firstRowFirstColumn="0" w:firstRowLastColumn="0" w:lastRowFirstColumn="0" w:lastRowLastColumn="0"/>
              <w:rPr>
                <w:lang w:val="en-US"/>
              </w:rPr>
            </w:pPr>
            <w:r>
              <w:rPr>
                <w:rFonts w:eastAsia="Calibri" w:cs=""/>
                <w:b/>
                <w:bCs/>
                <w:color w:themeColor="background1" w:val="FFFFFF"/>
                <w:kern w:val="0"/>
                <w:sz w:val="22"/>
                <w:szCs w:val="22"/>
                <w:lang w:val="en-US" w:eastAsia="en-US" w:bidi="ar-SA"/>
              </w:rPr>
            </w:r>
          </w:p>
        </w:tc>
        <w:tc>
          <w:tcPr>
            <w:tcW w:w="7229" w:type="dxa"/>
            <w:tcBorders>
              <w:top w:val="single" w:sz="4" w:space="0" w:color="4472C4"/>
              <w:left w:val="single" w:sz="4" w:space="0" w:color="4472C4"/>
              <w:bottom w:val="single" w:sz="4" w:space="0" w:color="4472C4"/>
              <w:right w:val="single" w:sz="4" w:space="0" w:color="4472C4"/>
            </w:tcBorders>
            <w:shd w:color="auto" w:fill="4472C4" w:themeFill="accent1" w:val="clear"/>
          </w:tcPr>
          <w:p>
            <w:pPr>
              <w:pStyle w:val="Normal"/>
              <w:widowControl/>
              <w:spacing w:lineRule="auto" w:line="240" w:before="0" w:after="0"/>
              <w:jc w:val="left"/>
              <w:cnfStyle w:val="100000000000" w:firstRow="1" w:lastRow="0" w:firstColumn="0" w:lastColumn="0" w:oddVBand="0" w:evenVBand="0" w:oddHBand="0" w:evenHBand="0" w:firstRowFirstColumn="0" w:firstRowLastColumn="0" w:lastRowFirstColumn="0" w:lastRowLastColumn="0"/>
              <w:rPr>
                <w:lang w:val="en-US"/>
              </w:rPr>
            </w:pPr>
            <w:r>
              <w:rPr>
                <w:rFonts w:eastAsia="Calibri" w:cs=""/>
                <w:b/>
                <w:bCs/>
                <w:color w:themeColor="background1" w:val="FFFFFF"/>
                <w:kern w:val="0"/>
                <w:sz w:val="22"/>
                <w:szCs w:val="22"/>
                <w:lang w:val="en-US" w:eastAsia="en-US" w:bidi="ar-SA"/>
              </w:rPr>
            </w:r>
          </w:p>
        </w:tc>
      </w:tr>
      <w:tr>
        <w:trPr>
          <w:cnfStyle w:val="000000100000" w:firstRow="0" w:lastRow="0" w:firstColumn="0" w:lastColumn="0" w:oddVBand="0" w:evenVBand="0" w:oddHBand="1" w:evenHBand="0" w:firstRowFirstColumn="0" w:firstRowLastColumn="0" w:lastRowFirstColumn="0" w:lastRowLastColumn="0"/>
        </w:trPr>
        <w:tc>
          <w:tcPr>
            <w:tcW w:w="420"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1</w:t>
            </w:r>
          </w:p>
        </w:tc>
        <w:tc>
          <w:tcPr>
            <w:tcW w:w="1701" w:type="dxa"/>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Number of participants</w:t>
            </w:r>
          </w:p>
        </w:tc>
        <w:tc>
          <w:tcPr>
            <w:tcW w:w="4536"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t>How many participants will take part in your study?</w:t>
            </w:r>
          </w:p>
        </w:tc>
        <w:tc>
          <w:tcPr>
            <w:tcW w:w="7229"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sdt>
              <w:sdtPr>
                <w:placeholder>
                  <w:docPart w:val="E913B50B80894ADA9BA8546404CB3BC5"/>
                </w:placeholder>
                <w:id w:val="1146787657"/>
                <w:showingPlcHdr/>
                <w:comboBox>
                  <w:listItem w:value="Please select the approximate amount of expected participants."/>
                  <w:listItem w:displayText="1 to 25 people" w:value="1 to 25 people"/>
                  <w:listItem w:displayText="26 to 75 people" w:value="26 to 75 people"/>
                  <w:listItem w:displayText="76 to 100 people" w:value="76 to 100 people"/>
                  <w:listItem w:displayText="100 - 250 people" w:value="100 - 250 people"/>
                  <w:listItem w:displayText="500 - 1000 people" w:value="500 - 1000 people"/>
                  <w:listItem w:displayText="More than 1000 people" w:value="More than 1000 people"/>
                </w:comboBox>
              </w:sdtPr>
              <w:sdtContent>
                <w:r>
                  <w:rPr>
                    <w:rStyle w:val="PlaceholderText"/>
                    <w:rFonts w:eastAsia="Calibri" w:cs=""/>
                    <w:color w:themeColor="background2" w:themeShade="80" w:val="767171"/>
                    <w:kern w:val="0"/>
                    <w:sz w:val="22"/>
                    <w:szCs w:val="22"/>
                    <w:lang w:val="en-US" w:eastAsia="en-US" w:bidi="ar-SA"/>
                  </w:rPr>
                </w:r>
                <w:r>
                  <w:rPr>
                    <w:rStyle w:val="PlaceholderText"/>
                    <w:rFonts w:eastAsia="Calibri" w:cs=""/>
                    <w:color w:themeColor="background2" w:themeShade="80" w:val="767171"/>
                    <w:kern w:val="0"/>
                    <w:sz w:val="22"/>
                    <w:szCs w:val="22"/>
                    <w:lang w:val="en-US" w:eastAsia="en-US" w:bidi="ar-SA"/>
                  </w:rPr>
                  <w:t>Specify the approximate amount of participants in your study.</w:t>
                </w:r>
              </w:sdtContent>
            </w:sdt>
          </w:p>
        </w:tc>
      </w:tr>
      <w:tr>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b w:val="false"/>
                <w:bCs w:val="false"/>
                <w:sz w:val="16"/>
                <w:szCs w:val="16"/>
                <w:lang w:val="en-US"/>
              </w:rPr>
            </w:pPr>
            <w:r>
              <w:rPr>
                <w:rFonts w:eastAsia="Calibri" w:cs=""/>
                <w:b/>
                <w:bCs/>
                <w:kern w:val="0"/>
                <w:sz w:val="16"/>
                <w:szCs w:val="16"/>
                <w:lang w:val="en-US" w:eastAsia="en-US" w:bidi="ar-SA"/>
              </w:rPr>
              <w:t>2</w:t>
            </w:r>
          </w:p>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t>Participant categories</w:t>
            </w:r>
          </w:p>
        </w:tc>
        <w:tc>
          <w:tcPr>
            <w:tcW w:w="11765" w:type="dxa"/>
            <w:gridSpan w:val="2"/>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b/>
                <w:bCs/>
                <w:kern w:val="0"/>
                <w:sz w:val="22"/>
                <w:szCs w:val="22"/>
                <w:lang w:val="en-US" w:eastAsia="en-US" w:bidi="ar-SA"/>
              </w:rPr>
              <w:t>What category or categories of participants will your study involve?</w:t>
            </w:r>
          </w:p>
        </w:tc>
      </w:tr>
      <w:tr>
        <w:trPr>
          <w:trHeight w:val="1671" w:hRule="atLeast"/>
          <w:cnfStyle w:val="000000100000" w:firstRow="0" w:lastRow="0" w:firstColumn="0" w:lastColumn="0" w:oddVBand="0" w:evenVBand="0" w:oddHBand="1" w:evenHBand="0" w:firstRowFirstColumn="0" w:firstRowLastColumn="0" w:lastRowFirstColumn="0" w:lastRowLastColumn="0"/>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restart"/>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838424795"/>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Students</w:t>
            </w:r>
            <w:r>
              <w:rPr>
                <w:rFonts w:eastAsia="Calibri" w:cs=""/>
                <w:kern w:val="0"/>
                <w:sz w:val="22"/>
                <w:szCs w:val="22"/>
                <w:lang w:val="en-US" w:eastAsia="en-US" w:bidi="ar-SA"/>
              </w:rPr>
              <w:t>, tertiary education.</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914041109"/>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Adults.</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2123526278"/>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Children over 16.</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961694683"/>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Children under 16.</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78452285"/>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 xml:space="preserve">Those </w:t>
            </w:r>
            <w:r>
              <w:rPr>
                <w:rFonts w:eastAsia="Calibri" w:cs=""/>
                <w:kern w:val="0"/>
                <w:sz w:val="22"/>
                <w:szCs w:val="22"/>
                <w:lang w:val="en-US" w:eastAsia="en-US" w:bidi="ar-SA"/>
              </w:rPr>
              <w:t>who are under institutional care, infirm or otherwise impaired (</w:t>
            </w:r>
            <w:r>
              <w:rPr>
                <w:rFonts w:eastAsia="Calibri" w:cs=""/>
                <w:i/>
                <w:iCs/>
                <w:kern w:val="0"/>
                <w:sz w:val="22"/>
                <w:szCs w:val="22"/>
                <w:lang w:val="en-US" w:eastAsia="en-US" w:bidi="ar-SA"/>
              </w:rPr>
              <w:t>health-vulnerable</w:t>
            </w:r>
            <w:r>
              <w:rPr>
                <w:rFonts w:eastAsia="Calibri" w:cs=""/>
                <w:kern w:val="0"/>
                <w:sz w:val="22"/>
                <w:szCs w:val="22"/>
                <w:lang w:val="en-US" w:eastAsia="en-US" w:bidi="ar-SA"/>
              </w:rPr>
              <w:t>).</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04853410"/>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The elderly.</w:t>
            </w:r>
          </w:p>
        </w:tc>
        <w:tc>
          <w:tcPr>
            <w:tcW w:w="7229" w:type="dxa"/>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528748717"/>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Those (previously) incarcerated, under involuntary commitment or supervision (</w:t>
            </w:r>
            <w:r>
              <w:rPr>
                <w:rFonts w:eastAsia="Calibri" w:cs=""/>
                <w:i/>
                <w:iCs/>
                <w:kern w:val="0"/>
                <w:sz w:val="22"/>
                <w:szCs w:val="22"/>
                <w:lang w:val="en-US" w:eastAsia="en-US" w:bidi="ar-SA"/>
              </w:rPr>
              <w:t>consent-precarious</w:t>
            </w:r>
            <w:r>
              <w:rPr>
                <w:rFonts w:eastAsia="Calibri" w:cs=""/>
                <w:kern w:val="0"/>
                <w:sz w:val="22"/>
                <w:szCs w:val="22"/>
                <w:lang w:val="en-US" w:eastAsia="en-US" w:bidi="ar-SA"/>
              </w:rPr>
              <w:t>).</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762572595"/>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Individuals or groups chosen on the basis of ethnic or racial background, political or religious background, or sexual preference, history and behavior.</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64905933"/>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 xml:space="preserve">Other,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trHeight w:val="64" w:hRule="atLeast"/>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continue"/>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kern w:val="0"/>
                <w:sz w:val="22"/>
                <w:szCs w:val="22"/>
                <w:lang w:val="en-US" w:eastAsia="en-US" w:bidi="ar-SA"/>
              </w:rPr>
            </w:r>
          </w:p>
        </w:tc>
        <w:tc>
          <w:tcPr>
            <w:tcW w:w="7229" w:type="dxa"/>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color w:val="808080"/>
                <w:lang w:val="en-US"/>
              </w:rPr>
            </w:pPr>
            <w:sdt>
              <w:sdtPr>
                <w:placeholder>
                  <w:docPart w:val="1536CEE74A864B73B8E2A7A35E602B99"/>
                </w:placeholder>
                <w:id w:val="-284884874"/>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Please specify other relevant participant categories here, if applicable.</w:t>
                </w:r>
              </w:sdtContent>
            </w:sdt>
          </w:p>
        </w:tc>
      </w:tr>
      <w:tr>
        <w:trPr>
          <w:trHeight w:val="313" w:hRule="atLeast"/>
          <w:cnfStyle w:val="000000100000" w:firstRow="0" w:lastRow="0" w:firstColumn="0" w:lastColumn="0" w:oddVBand="0" w:evenVBand="0" w:oddHBand="1" w:evenHBand="0" w:firstRowFirstColumn="0" w:firstRowLastColumn="0" w:lastRowFirstColumn="0" w:lastRowLastColumn="0"/>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3</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Personally identifiable information (sensitive data)</w:t>
            </w:r>
          </w:p>
        </w:tc>
        <w:tc>
          <w:tcPr>
            <w:tcW w:w="11765" w:type="dxa"/>
            <w:gridSpan w:val="2"/>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b/>
                <w:bCs/>
                <w:kern w:val="0"/>
                <w:sz w:val="22"/>
                <w:szCs w:val="22"/>
                <w:lang w:val="en-US" w:eastAsia="en-US" w:bidi="ar-SA"/>
              </w:rPr>
              <w:t>Will you be processing ‘Special Category’ personally identifiable data?</w:t>
            </w:r>
          </w:p>
        </w:tc>
      </w:tr>
      <w:tr>
        <w:trPr>
          <w:trHeight w:val="278" w:hRule="atLeast"/>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920318292"/>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Biometrics (eye-tracking, heartbeat, brain imagery, etc.).</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587121219"/>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Health data or medical history.</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2134060754"/>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Ethnic, racial or skin-color data.</w:t>
              <w:tab/>
            </w:r>
          </w:p>
        </w:tc>
        <w:tc>
          <w:tcPr>
            <w:tcW w:w="7229" w:type="dxa"/>
            <w:tcBorders/>
            <w:shd w:color="auto" w:fill="FFFFFF" w:themeFill="background1" w:val="clear"/>
          </w:tcPr>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971169444"/>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Political involvement, affiliation or preference.</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939414388"/>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Labor/trade union membership.</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64340004"/>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Sex life or orientation.</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rStyle w:val="Criticalriskindicator"/>
                <w:lang w:val="en-US"/>
              </w:rPr>
            </w:pPr>
            <w:sdt>
              <w:sdtPr>
                <w:id w:val="1319615418"/>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None of the above.</w:t>
            </w:r>
          </w:p>
        </w:tc>
      </w:tr>
      <w:tr>
        <w:trPr>
          <w:trHeight w:val="60" w:hRule="atLeast"/>
          <w:cnfStyle w:val="000000100000" w:firstRow="0" w:lastRow="0" w:firstColumn="0" w:lastColumn="0" w:oddVBand="0" w:evenVBand="0" w:oddHBand="1" w:evenHBand="0" w:firstRowFirstColumn="0" w:firstRowLastColumn="0" w:lastRowFirstColumn="0" w:lastRowLastColumn="0"/>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4</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Biometrics and health</w:t>
            </w:r>
          </w:p>
        </w:tc>
        <w:tc>
          <w:tcPr>
            <w:tcW w:w="11765" w:type="dxa"/>
            <w:gridSpan w:val="2"/>
            <w:tcBorders/>
            <w:shd w:color="auto" w:fill="FFFFFF" w:themeFill="background1" w:val="clear"/>
            <w:vAlign w:val="center"/>
          </w:tcPr>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t>If you will be collecting biometrics or health data, what specifically do you intend to collect?</w:t>
            </w:r>
          </w:p>
        </w:tc>
      </w:tr>
      <w:tr>
        <w:trPr>
          <w:trHeight w:val="2400" w:hRule="atLeast"/>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restart"/>
            <w:tcBorders/>
            <w:shd w:color="auto" w:fill="FFFFFF" w:themeFill="background1" w:val="clea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Face and optical data</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370673176"/>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Eye-tracking information or iris-scans.</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44841988"/>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Facial data of any kind.</w:t>
            </w:r>
          </w:p>
          <w:p>
            <w:pPr>
              <w:pStyle w:val="Normal"/>
              <w:widowControl/>
              <w:spacing w:lineRule="auto" w:line="240" w:before="12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Biometrics</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22810978"/>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Genetic data (both samples and coded data).</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033489083"/>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Anatomical, bodily data (MRI, fingerprints, blood tests etc.).</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fr-FR"/>
              </w:rPr>
            </w:pPr>
            <w:sdt>
              <w:sdtPr>
                <w:id w:val="-169178550"/>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fr-FR" w:eastAsia="en-US" w:bidi="ar-SA"/>
              </w:rPr>
              <w:t xml:space="preserve"> </w:t>
            </w:r>
            <w:r>
              <w:rPr>
                <w:rFonts w:eastAsia="Calibri" w:cs=""/>
                <w:kern w:val="0"/>
                <w:sz w:val="22"/>
                <w:szCs w:val="22"/>
                <w:lang w:val="fr-FR" w:eastAsia="en-US" w:bidi="ar-SA"/>
              </w:rPr>
              <w:t>Neural/brain data (e.g. EEG, TMS, etc.).</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409545014"/>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Audio voice recording.</w:t>
            </w:r>
          </w:p>
        </w:tc>
        <w:tc>
          <w:tcPr>
            <w:tcW w:w="7229" w:type="dxa"/>
            <w:tcBorders/>
            <w:shd w:color="auto" w:fill="FFFFFF" w:themeFill="background1" w:val="clear"/>
          </w:tcPr>
          <w:p>
            <w:pPr>
              <w:pStyle w:val="Normal"/>
              <w:widowControl/>
              <w:tabs>
                <w:tab w:val="clear" w:pos="709"/>
                <w:tab w:val="left" w:pos="3795" w:leader="none"/>
              </w:tabs>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Physical health</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081255465"/>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Physical health data or history of any kind.</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577645350"/>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Diagnoses of physical ailments.</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982449510"/>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Medication and drug use (including history of same).</w:t>
            </w:r>
          </w:p>
          <w:p>
            <w:pPr>
              <w:pStyle w:val="Normal"/>
              <w:widowControl/>
              <w:tabs>
                <w:tab w:val="clear" w:pos="709"/>
                <w:tab w:val="left" w:pos="3795" w:leader="none"/>
              </w:tabs>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Mental health</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7439815"/>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Mental health information and diagnoses.</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fr-FR"/>
              </w:rPr>
            </w:pPr>
            <w:sdt>
              <w:sdtPr>
                <w:id w:val="1672443715"/>
                <w14:checkbox>
                  <w14:checked w14:val="0"/>
                  <w14:checkedState w14:val="2612"/>
                  <w14:uncheckedState w14:val="2610"/>
                </w14:checkbox>
              </w:sdtPr>
              <w:sdtContent>
                <w:r>
                  <w:rPr>
                    <w:rFonts w:eastAsia="MS Gothic" w:cs="" w:ascii="MS Gothic" w:hAnsi="MS Gothic"/>
                    <w:kern w:val="0"/>
                    <w:sz w:val="22"/>
                    <w:szCs w:val="22"/>
                    <w:lang w:val="fr-FR" w:eastAsia="en-US" w:bidi="ar-SA"/>
                  </w:rPr>
                </w:r>
                <w:r>
                  <w:rPr>
                    <w:rFonts w:eastAsia="MS Gothic" w:cs="" w:ascii="MS Gothic" w:hAnsi="MS Gothic"/>
                    <w:kern w:val="0"/>
                    <w:sz w:val="22"/>
                    <w:szCs w:val="22"/>
                    <w:lang w:val="fr-FR" w:eastAsia="en-US" w:bidi="ar-SA"/>
                  </w:rPr>
                  <w:t>☐</w:t>
                </w:r>
              </w:sdtContent>
            </w:sdt>
            <w:r>
              <w:rPr>
                <w:rFonts w:eastAsia="Calibri" w:cs=""/>
                <w:kern w:val="0"/>
                <w:sz w:val="22"/>
                <w:szCs w:val="22"/>
                <w:lang w:val="fr-FR" w:eastAsia="en-US" w:bidi="ar-SA"/>
              </w:rPr>
              <w:t xml:space="preserve"> </w:t>
            </w:r>
            <w:r>
              <w:rPr>
                <w:rFonts w:eastAsia="Calibri" w:cs=""/>
                <w:kern w:val="0"/>
                <w:sz w:val="22"/>
                <w:szCs w:val="22"/>
                <w:lang w:val="fr-FR" w:eastAsia="en-US" w:bidi="ar-SA"/>
              </w:rPr>
              <w:t>Tests and scales, questionnaires (e.g., IQ, personality, etc.).</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366441700"/>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None of the above.</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b/>
                <w:bCs/>
                <w:lang w:val="en-US"/>
              </w:rPr>
            </w:pPr>
            <w:sdt>
              <w:sdtPr>
                <w:id w:val="-630166436"/>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 xml:space="preserve">Other,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cnfStyle w:val="000000100000" w:firstRow="0" w:lastRow="0" w:firstColumn="0" w:lastColumn="0" w:oddVBand="0" w:evenVBand="0" w:oddHBand="1" w:evenHBand="0" w:firstRowFirstColumn="0" w:firstRowLastColumn="0" w:lastRowFirstColumn="0" w:lastRowLastColumn="0"/>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continue"/>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kern w:val="0"/>
                <w:sz w:val="22"/>
                <w:szCs w:val="22"/>
                <w:lang w:val="en-US" w:eastAsia="en-US" w:bidi="ar-SA"/>
              </w:rPr>
            </w:r>
          </w:p>
        </w:tc>
        <w:tc>
          <w:tcPr>
            <w:tcW w:w="7229"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color w:val="808080"/>
                <w:lang w:val="en-US"/>
              </w:rPr>
            </w:pPr>
            <w:sdt>
              <w:sdtPr>
                <w:placeholder>
                  <w:docPart w:val="D0AB20E757F3463A80F7DA99ACBF619C"/>
                </w:placeholder>
                <w:id w:val="762272432"/>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Please specify other categories here that you suspect may be sensitive, if applicable.</w:t>
                </w:r>
              </w:sdtContent>
            </w:sdt>
          </w:p>
        </w:tc>
      </w:tr>
      <w:tr>
        <w:trPr>
          <w:trHeight w:val="423" w:hRule="atLeast"/>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5</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t>Personally identifiable information (other)</w:t>
            </w:r>
          </w:p>
        </w:tc>
        <w:tc>
          <w:tcPr>
            <w:tcW w:w="11765" w:type="dxa"/>
            <w:gridSpan w:val="2"/>
            <w:tcBorders/>
            <w:shd w:color="auto" w:fill="FFFFFF" w:themeFill="background1" w:val="clear"/>
            <w:vAlign w:val="center"/>
          </w:tcPr>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b/>
                <w:bCs/>
                <w:lang w:val="en-US"/>
              </w:rPr>
            </w:pPr>
            <w:r>
              <w:rPr>
                <w:rFonts w:eastAsia="Calibri" w:cs=""/>
                <w:b/>
                <w:bCs/>
                <w:kern w:val="0"/>
                <w:sz w:val="22"/>
                <w:szCs w:val="22"/>
                <w:lang w:val="en-US" w:eastAsia="en-US" w:bidi="ar-SA"/>
              </w:rPr>
              <w:t>Will you be processing other information belonging to individuals?</w:t>
            </w:r>
          </w:p>
        </w:tc>
      </w:tr>
      <w:tr>
        <w:trPr>
          <w:trHeight w:val="1330" w:hRule="atLeast"/>
          <w:cnfStyle w:val="000000100000" w:firstRow="0" w:lastRow="0" w:firstColumn="0" w:lastColumn="0" w:oddVBand="0" w:evenVBand="0" w:oddHBand="1" w:evenHBand="0" w:firstRowFirstColumn="0" w:firstRowLastColumn="0" w:lastRowFirstColumn="0" w:lastRowLastColumn="0"/>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restart"/>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88374368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Name and/or address.</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275875949"/>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Age or year of birth.</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62437223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Place of birth.</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93220790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Contact information.</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204309600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Sex/gender.</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217400060"/>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Social security number (e.g., BSN, SSN).</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428150617"/>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Financial data (bank account #, payment data, etc.).</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729602465"/>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Behavioral data.</w:t>
            </w:r>
          </w:p>
        </w:tc>
        <w:tc>
          <w:tcPr>
            <w:tcW w:w="7229" w:type="dxa"/>
            <w:tcBorders/>
            <w:shd w:color="auto" w:fill="FFFFFF" w:themeFill="background1" w:val="clear"/>
          </w:tcPr>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439720878"/>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Uniquely identifying numbers (e.g., student numbers).</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69088530"/>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Nationality.</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853792762"/>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Employment data (e.g., place of work).</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427780704"/>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None of the above.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255009660"/>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 xml:space="preserve">Other,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trHeight w:val="515" w:hRule="atLeast"/>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continue"/>
            <w:tcBorders/>
            <w:shd w:color="auto" w:fill="FFFFFF" w:themeFill="background1"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lang w:val="en-US"/>
              </w:rPr>
            </w:pPr>
            <w:r>
              <w:rPr>
                <w:rFonts w:eastAsia="Calibri" w:cs=""/>
                <w:kern w:val="0"/>
                <w:sz w:val="22"/>
                <w:szCs w:val="22"/>
                <w:lang w:val="en-US" w:eastAsia="en-US" w:bidi="ar-SA"/>
              </w:rPr>
            </w:r>
          </w:p>
        </w:tc>
        <w:tc>
          <w:tcPr>
            <w:tcW w:w="7229" w:type="dxa"/>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placeholder>
                  <w:docPart w:val="949CD4EBBE3A417085D07AA06AF7DDF8"/>
                </w:placeholder>
                <w:id w:val="539478152"/>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Please specify any other personal data you will be collecting here, if applicable.</w:t>
                </w:r>
              </w:sdtContent>
            </w:sdt>
          </w:p>
        </w:tc>
      </w:tr>
      <w:tr>
        <w:trPr>
          <w:cnfStyle w:val="000000100000" w:firstRow="0" w:lastRow="0" w:firstColumn="0" w:lastColumn="0" w:oddVBand="0" w:evenVBand="0" w:oddHBand="1" w:evenHBand="0" w:firstRowFirstColumn="0" w:firstRowLastColumn="0" w:lastRowFirstColumn="0" w:lastRowLastColumn="0"/>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6</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Participant recruitment location</w:t>
            </w:r>
          </w:p>
        </w:tc>
        <w:tc>
          <w:tcPr>
            <w:tcW w:w="11765" w:type="dxa"/>
            <w:gridSpan w:val="2"/>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b/>
                <w:bCs/>
                <w:kern w:val="0"/>
                <w:sz w:val="22"/>
                <w:szCs w:val="22"/>
                <w:lang w:val="en-US" w:eastAsia="en-US" w:bidi="ar-SA"/>
              </w:rPr>
              <w:t>How and where will you recruit participants?</w:t>
            </w:r>
          </w:p>
        </w:tc>
      </w:tr>
      <w:tr>
        <w:trPr>
          <w:trHeight w:val="519" w:hRule="atLeast"/>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restart"/>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54711013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Crowdsourcing platform (e.g., Prolific, Gorilla, Mechanical Turk).</w:t>
              <w:br/>
            </w:r>
            <w:sdt>
              <w:sdtPr>
                <w:id w:val="1374269020"/>
                <w14:checkbox>
                  <w14:checked w14:val="0"/>
                  <w14:checkedState w14:val="2612"/>
                  <w14:uncheckedState w14:val="2610"/>
                </w14:checkbox>
              </w:sdtPr>
              <w:sdtContent>
                <w:r>
                  <w:rPr>
                    <w:rFonts w:eastAsia="Calibri" w:cs=""/>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University (flyering, posters, etc.).</w:t>
              <w:br/>
            </w:r>
            <w:sdt>
              <w:sdtPr>
                <w:id w:val="1717619493"/>
                <w14:checkbox>
                  <w14:checked w14:val="0"/>
                  <w14:checkedState w14:val="2612"/>
                  <w14:uncheckedState w14:val="2610"/>
                </w14:checkbox>
              </w:sdtPr>
              <w:sdtContent>
                <w:r>
                  <w:rPr>
                    <w:rFonts w:eastAsia="Calibri" w:cs=""/>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Student recruitment system (e.g., SONA).</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743476753"/>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Other webpage or platform.</w:t>
            </w:r>
          </w:p>
        </w:tc>
        <w:tc>
          <w:tcPr>
            <w:tcW w:w="7229" w:type="dxa"/>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152560336"/>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Any physical method, outside, importing a degree of privacy risk.</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26252693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I will not be recruiting participants / none of the above.</w:t>
              <w:br/>
            </w:r>
            <w:sdt>
              <w:sdtPr>
                <w:id w:val="-805619356"/>
                <w14:checkbox>
                  <w14:checked w14:val="0"/>
                  <w14:checkedState w14:val="2612"/>
                  <w14:uncheckedState w14:val="2610"/>
                </w14:checkbox>
              </w:sdtPr>
              <w:sdtContent>
                <w:r>
                  <w:rPr>
                    <w:rFonts w:eastAsia="Calibri" w:cs=""/>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Other,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trHeight w:val="641" w:hRule="atLeast"/>
          <w:cnfStyle w:val="000000100000" w:firstRow="0" w:lastRow="0" w:firstColumn="0" w:lastColumn="0" w:oddVBand="0" w:evenVBand="0" w:oddHBand="1" w:evenHBand="0" w:firstRowFirstColumn="0" w:firstRowLastColumn="0" w:lastRowFirstColumn="0" w:lastRowLastColumn="0"/>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continue"/>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kern w:val="0"/>
                <w:sz w:val="22"/>
                <w:szCs w:val="22"/>
                <w:lang w:val="en-US" w:eastAsia="en-US" w:bidi="ar-SA"/>
              </w:rPr>
            </w:r>
          </w:p>
        </w:tc>
        <w:tc>
          <w:tcPr>
            <w:tcW w:w="7229"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placeholder>
                  <w:docPart w:val="C609A4C0107F499AA7F8374128A97036"/>
                </w:placeholder>
                <w:id w:val="277454425"/>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If you have selected ‘Other’ anywhere, please specify here.</w:t>
                </w:r>
              </w:sdtContent>
            </w:sdt>
          </w:p>
        </w:tc>
      </w:tr>
      <w:tr>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7</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t>Data processing location</w:t>
            </w:r>
          </w:p>
        </w:tc>
        <w:tc>
          <w:tcPr>
            <w:tcW w:w="11765" w:type="dxa"/>
            <w:gridSpan w:val="2"/>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b/>
                <w:bCs/>
                <w:kern w:val="0"/>
                <w:sz w:val="22"/>
                <w:szCs w:val="22"/>
                <w:lang w:val="en-US" w:eastAsia="en-US" w:bidi="ar-SA"/>
              </w:rPr>
              <w:t>Where will data gathering take place?</w:t>
            </w:r>
          </w:p>
        </w:tc>
      </w:tr>
      <w:tr>
        <w:trPr>
          <w:trHeight w:val="332" w:hRule="atLeast"/>
          <w:cnfStyle w:val="000000100000" w:firstRow="0" w:lastRow="0" w:firstColumn="0" w:lastColumn="0" w:oddVBand="0" w:evenVBand="0" w:oddHBand="1" w:evenHBand="0" w:firstRowFirstColumn="0" w:firstRowLastColumn="0" w:lastRowFirstColumn="0" w:lastRowLastColumn="0"/>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restart"/>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556313013"/>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Lab, research space, or LUMC.</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70585749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School/educational institution.</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378009464"/>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Online.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2146415652"/>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Private place, like a home.</w:t>
            </w:r>
          </w:p>
        </w:tc>
        <w:tc>
          <w:tcPr>
            <w:tcW w:w="7229" w:type="dxa"/>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75181559"/>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Public place, outside.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91121895"/>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 xml:space="preserve">Other,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trHeight w:val="641" w:hRule="atLeast"/>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continue"/>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kern w:val="0"/>
                <w:sz w:val="22"/>
                <w:szCs w:val="22"/>
                <w:lang w:val="en-US" w:eastAsia="en-US" w:bidi="ar-SA"/>
              </w:rPr>
            </w:r>
          </w:p>
        </w:tc>
        <w:tc>
          <w:tcPr>
            <w:tcW w:w="7229" w:type="dxa"/>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placeholder>
                  <w:docPart w:val="23861AA64BAF4C8EB4DDA9BE3F621D9C"/>
                </w:placeholder>
                <w:id w:val="-788278655"/>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Please specify where data gathering will take place.</w:t>
                </w:r>
              </w:sdtContent>
            </w:sdt>
          </w:p>
        </w:tc>
      </w:tr>
      <w:tr>
        <w:trPr>
          <w:trHeight w:val="314" w:hRule="atLeast"/>
          <w:cnfStyle w:val="000000100000" w:firstRow="0" w:lastRow="0" w:firstColumn="0" w:lastColumn="0" w:oddVBand="0" w:evenVBand="0" w:oddHBand="1" w:evenHBand="0" w:firstRowFirstColumn="0" w:firstRowLastColumn="0" w:lastRowFirstColumn="0" w:lastRowLastColumn="0"/>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8</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Secondary use</w:t>
            </w:r>
          </w:p>
        </w:tc>
        <w:tc>
          <w:tcPr>
            <w:tcW w:w="11765" w:type="dxa"/>
            <w:gridSpan w:val="2"/>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t>Will you be re-using data already gathered, e.g., from previous studies?</w:t>
            </w:r>
          </w:p>
        </w:tc>
      </w:tr>
      <w:tr>
        <w:trPr>
          <w:trHeight w:val="703" w:hRule="atLeast"/>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tcBorders/>
            <w:shd w:color="auto" w:fill="FFFFFF" w:themeFill="background1" w:val="clear"/>
            <w:vAlign w:val="center"/>
          </w:tcPr>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793173494"/>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No.</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24468697"/>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 xml:space="preserve">Yes, please specify </w:t>
            </w:r>
            <w:r>
              <w:rPr>
                <w:rFonts w:eastAsia="Wingdings" w:cs="Wingdings" w:ascii="Wingdings" w:hAnsi="Wingdings"/>
                <w:kern w:val="0"/>
                <w:sz w:val="22"/>
                <w:szCs w:val="22"/>
                <w:lang w:val="en-US" w:eastAsia="en-US" w:bidi="ar-SA"/>
              </w:rPr>
              <w:sym w:font="Wingdings" w:char="f0e0"/>
            </w:r>
            <w:r>
              <w:rPr>
                <w:rFonts w:eastAsia="Calibri" w:cs=""/>
                <w:kern w:val="0"/>
                <w:sz w:val="22"/>
                <w:szCs w:val="22"/>
                <w:lang w:val="en-US" w:eastAsia="en-US" w:bidi="ar-SA"/>
              </w:rPr>
              <w:t>.</w:t>
            </w:r>
            <w:r>
              <w:rPr>
                <w:rStyle w:val="FootnoteReference"/>
                <w:rFonts w:eastAsia="Calibri" w:cs=""/>
                <w:kern w:val="0"/>
                <w:sz w:val="22"/>
                <w:szCs w:val="22"/>
                <w:lang w:val="en-US" w:eastAsia="en-US" w:bidi="ar-SA"/>
              </w:rPr>
              <w:footnoteReference w:id="2"/>
            </w:r>
            <w:r>
              <w:rPr>
                <w:rFonts w:eastAsia="Calibri" w:cs=""/>
                <w:kern w:val="0"/>
                <w:sz w:val="22"/>
                <w:szCs w:val="22"/>
                <w:lang w:val="en-US" w:eastAsia="en-US" w:bidi="ar-SA"/>
              </w:rPr>
              <w:t xml:space="preserve"> </w:t>
            </w:r>
          </w:p>
        </w:tc>
        <w:tc>
          <w:tcPr>
            <w:tcW w:w="7229" w:type="dxa"/>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b/>
                <w:bCs/>
                <w:lang w:val="en-US"/>
              </w:rPr>
            </w:pPr>
            <w:sdt>
              <w:sdtPr>
                <w:placeholder>
                  <w:docPart w:val="8B80E787EF6F49D9AEC695A5CF9DB9AD"/>
                </w:placeholder>
                <w:id w:val="-1105808330"/>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Please describe the properties of the secondary data. See footnote for hints.</w:t>
                </w:r>
              </w:sdtContent>
            </w:sdt>
          </w:p>
        </w:tc>
      </w:tr>
      <w:tr>
        <w:trPr>
          <w:trHeight w:val="314" w:hRule="atLeast"/>
          <w:cnfStyle w:val="000000100000" w:firstRow="0" w:lastRow="0" w:firstColumn="0" w:lastColumn="0" w:oddVBand="0" w:evenVBand="0" w:oddHBand="1" w:evenHBand="0" w:firstRowFirstColumn="0" w:firstRowLastColumn="0" w:lastRowFirstColumn="0" w:lastRowLastColumn="0"/>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9</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Research methods</w:t>
            </w:r>
          </w:p>
        </w:tc>
        <w:tc>
          <w:tcPr>
            <w:tcW w:w="11765" w:type="dxa"/>
            <w:gridSpan w:val="2"/>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b/>
                <w:bCs/>
                <w:kern w:val="0"/>
                <w:sz w:val="22"/>
                <w:szCs w:val="22"/>
                <w:lang w:val="en-US" w:eastAsia="en-US" w:bidi="ar-SA"/>
              </w:rPr>
              <w:t>Which research methods will you be using?</w:t>
            </w:r>
          </w:p>
        </w:tc>
      </w:tr>
      <w:tr>
        <w:trPr>
          <w:trHeight w:val="1545" w:hRule="atLeast"/>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restart"/>
            <w:tcBorders/>
            <w:shd w:color="auto" w:fill="FFFFFF" w:themeFill="background1" w:val="clea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Survey research</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365060781"/>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Physical survey (leading to paper questionnaires).</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88745610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Survey with Gorilla, Pavlovia, etc.</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2091761457"/>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Survey with Qualtrics, Ethica, etc.</w:t>
            </w:r>
          </w:p>
          <w:p>
            <w:pPr>
              <w:pStyle w:val="Normal"/>
              <w:widowControl/>
              <w:tabs>
                <w:tab w:val="clear" w:pos="709"/>
                <w:tab w:val="left" w:pos="3795" w:leader="none"/>
              </w:tabs>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Interviews and observational research</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50057832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Interview of any kind.</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849301022"/>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Visual or auditory observation.</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2061049868"/>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Digital or app-based observation.</w:t>
            </w:r>
          </w:p>
        </w:tc>
        <w:tc>
          <w:tcPr>
            <w:tcW w:w="7229" w:type="dxa"/>
            <w:tcBorders/>
            <w:shd w:color="auto" w:fill="FFFFFF" w:themeFill="background1"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Experimental research</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57253180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Survey experimental research.</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714502961"/>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Intervention research.</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305973391"/>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Longitudinal research (randomized experiment).</w:t>
            </w:r>
          </w:p>
          <w:p>
            <w:pPr>
              <w:pStyle w:val="Normal"/>
              <w:widowControl/>
              <w:tabs>
                <w:tab w:val="clear" w:pos="709"/>
                <w:tab w:val="left" w:pos="3795" w:leader="none"/>
              </w:tabs>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Other research</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524710449"/>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None of the above.</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242912384"/>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 xml:space="preserve">Other,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trHeight w:val="280" w:hRule="atLeast"/>
          <w:cnfStyle w:val="000000100000" w:firstRow="0" w:lastRow="0" w:firstColumn="0" w:lastColumn="0" w:oddVBand="0" w:evenVBand="0" w:oddHBand="1" w:evenHBand="0" w:firstRowFirstColumn="0" w:firstRowLastColumn="0" w:lastRowFirstColumn="0" w:lastRowLastColumn="0"/>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continue"/>
            <w:tcBorders/>
            <w:shd w:color="auto" w:fill="FFFFFF" w:themeFill="background1"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r>
          </w:p>
        </w:tc>
        <w:tc>
          <w:tcPr>
            <w:tcW w:w="7229"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placeholder>
                  <w:docPart w:val="AE711E66C92244D1839BB54C4B5AF506"/>
                </w:placeholder>
                <w:id w:val="-572504797"/>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Please specify your other research methods here, if applicable.</w:t>
                </w:r>
              </w:sdtContent>
            </w:sdt>
          </w:p>
        </w:tc>
      </w:tr>
      <w:tr>
        <w:trPr>
          <w:trHeight w:val="387" w:hRule="atLeast"/>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10</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t>Services used</w:t>
            </w:r>
          </w:p>
        </w:tc>
        <w:tc>
          <w:tcPr>
            <w:tcW w:w="11765" w:type="dxa"/>
            <w:gridSpan w:val="2"/>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b/>
                <w:bCs/>
                <w:kern w:val="0"/>
                <w:sz w:val="22"/>
                <w:szCs w:val="22"/>
                <w:lang w:val="en-US" w:eastAsia="en-US" w:bidi="ar-SA"/>
              </w:rPr>
              <w:t>Will you make use of any of these services?</w:t>
            </w:r>
          </w:p>
        </w:tc>
      </w:tr>
      <w:tr>
        <w:trPr>
          <w:trHeight w:val="707" w:hRule="atLeast"/>
          <w:cnfStyle w:val="000000100000" w:firstRow="0" w:lastRow="0" w:firstColumn="0" w:lastColumn="0" w:oddVBand="0" w:evenVBand="0" w:oddHBand="1" w:evenHBand="0" w:firstRowFirstColumn="0" w:firstRowLastColumn="0" w:lastRowFirstColumn="0" w:lastRowLastColumn="0"/>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restart"/>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303196497"/>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Student- or research assistants.</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880980930"/>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Cloud storage provider (SURFdrive).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854759813"/>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Online survey provider (e.g., Qualtrics, Ethica).</w:t>
            </w:r>
          </w:p>
        </w:tc>
        <w:tc>
          <w:tcPr>
            <w:tcW w:w="7229"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527641355"/>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Transcription service provider (e.g., Amberscript, uitgetypt.nl).</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9430520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Not applicable.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751547875"/>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 xml:space="preserve">I will make use of other, similar services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trHeight w:val="294" w:hRule="atLeast"/>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continue"/>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kern w:val="0"/>
                <w:sz w:val="22"/>
                <w:szCs w:val="22"/>
                <w:lang w:val="en-US" w:eastAsia="en-US" w:bidi="ar-SA"/>
              </w:rPr>
            </w:r>
          </w:p>
        </w:tc>
        <w:tc>
          <w:tcPr>
            <w:tcW w:w="7229" w:type="dxa"/>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placeholder>
                  <w:docPart w:val="04956035241E41F28168AF8DE183009C"/>
                </w:placeholder>
                <w:id w:val="1001012784"/>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If you have selected ‘other’ above, please specify here.</w:t>
                </w:r>
              </w:sdtContent>
            </w:sdt>
          </w:p>
        </w:tc>
      </w:tr>
      <w:tr>
        <w:trPr>
          <w:trHeight w:val="371" w:hRule="atLeast"/>
          <w:cnfStyle w:val="000000100000" w:firstRow="0" w:lastRow="0" w:firstColumn="0" w:lastColumn="0" w:oddVBand="0" w:evenVBand="0" w:oddHBand="1" w:evenHBand="0" w:firstRowFirstColumn="0" w:firstRowLastColumn="0" w:lastRowFirstColumn="0" w:lastRowLastColumn="0"/>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11</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Research methods (high risk/impact)</w:t>
            </w:r>
          </w:p>
        </w:tc>
        <w:tc>
          <w:tcPr>
            <w:tcW w:w="11765" w:type="dxa"/>
            <w:gridSpan w:val="2"/>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t>Do any of the following situations apply to your study or will you be using any of the methods described?</w:t>
            </w:r>
          </w:p>
        </w:tc>
      </w:tr>
      <w:tr>
        <w:trPr>
          <w:trHeight w:val="274" w:hRule="atLeast"/>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tcBorders/>
            <w:shd w:color="auto" w:fill="FFFFFF" w:themeFill="background1" w:val="clea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w:t>
            </w:r>
            <w:r>
              <w:rPr>
                <w:rFonts w:eastAsia="Calibri" w:cs=""/>
                <w:kern w:val="0"/>
                <w:sz w:val="22"/>
                <w:szCs w:val="22"/>
                <w:u w:val="single"/>
                <w:lang w:val="en-US" w:eastAsia="en-US" w:bidi="ar-SA"/>
              </w:rPr>
              <w:t>Big data’ applications</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477828981"/>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 xml:space="preserve">Combining, linking multiple datasets from different studies or sources. </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947609383"/>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Data-mining, web-crawling or large-scale analyses of public data.</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648196354"/>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Applying artificial intelligence to data for purposes of analysis.</w:t>
            </w:r>
          </w:p>
        </w:tc>
        <w:tc>
          <w:tcPr>
            <w:tcW w:w="7229" w:type="dxa"/>
            <w:tcBorders/>
            <w:shd w:color="auto" w:fill="FFFFFF" w:themeFill="background1" w:val="clear"/>
            <w:vAlign w:val="center"/>
          </w:tcPr>
          <w:p>
            <w:pPr>
              <w:pStyle w:val="Normal"/>
              <w:widowControl/>
              <w:tabs>
                <w:tab w:val="clear" w:pos="709"/>
                <w:tab w:val="left" w:pos="3795" w:leader="none"/>
              </w:tabs>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Deception or misleading methods</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820237330"/>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Covert or undercover research.</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782192107"/>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Deception or misleading methods of any kind (towards participants).</w:t>
            </w:r>
          </w:p>
          <w:p>
            <w:pPr>
              <w:pStyle w:val="Normal"/>
              <w:widowControl/>
              <w:tabs>
                <w:tab w:val="clear" w:pos="709"/>
                <w:tab w:val="left" w:pos="3795" w:leader="none"/>
              </w:tabs>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r>
              <w:rPr>
                <w:rFonts w:eastAsia="Calibri" w:cs=""/>
                <w:kern w:val="0"/>
                <w:sz w:val="22"/>
                <w:szCs w:val="22"/>
                <w:u w:val="single"/>
                <w:lang w:val="en-US" w:eastAsia="en-US" w:bidi="ar-SA"/>
              </w:rPr>
              <w:t>Profiling of individuals and behavior</w:t>
            </w:r>
            <w:r>
              <w:rPr>
                <w:rStyle w:val="FootnoteReference"/>
                <w:rFonts w:eastAsia="Calibri" w:cs=""/>
                <w:kern w:val="0"/>
                <w:sz w:val="22"/>
                <w:szCs w:val="22"/>
                <w:u w:val="single"/>
                <w:lang w:val="en-US" w:eastAsia="en-US" w:bidi="ar-SA"/>
              </w:rPr>
              <w:footnoteReference w:id="3"/>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710184677"/>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Monitoring, surveillance or tracking of participants.</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626627018"/>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Psychological or behavioral profiling of any kind.</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rStyle w:val="Style71"/>
                <w:rFonts w:ascii="Calibri" w:hAnsi="Calibri" w:eastAsia="Calibri" w:asciiTheme="minorHAnsi" w:eastAsiaTheme="minorHAnsi" w:hAnsiTheme="minorHAnsi"/>
                <w:color w:val="auto"/>
                <w:u w:val="none"/>
                <w:lang w:val="en-US"/>
              </w:rPr>
            </w:pPr>
            <w:sdt>
              <w:sdtPr>
                <w:id w:val="208304260"/>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color w:val="FF0000"/>
                <w:kern w:val="0"/>
                <w:sz w:val="22"/>
                <w:szCs w:val="22"/>
                <w:lang w:val="en-US" w:eastAsia="en-US" w:bidi="ar-SA"/>
              </w:rPr>
              <w:t xml:space="preserve"> </w:t>
            </w:r>
            <w:r>
              <w:rPr>
                <w:rFonts w:eastAsia="Calibri" w:cs=""/>
                <w:kern w:val="0"/>
                <w:sz w:val="22"/>
                <w:szCs w:val="22"/>
                <w:lang w:val="en-US" w:eastAsia="en-US" w:bidi="ar-SA"/>
              </w:rPr>
              <w:t>None of the above.</w:t>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kern w:val="0"/>
                <w:sz w:val="22"/>
                <w:szCs w:val="22"/>
                <w:lang w:val="en-US" w:eastAsia="en-US" w:bidi="ar-SA"/>
              </w:rPr>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632933763"/>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Other types of profiling or automated decision-making processes of any kind, particularly when they affect third-parties (not participants).</w:t>
            </w:r>
            <w:r>
              <w:rPr>
                <w:rStyle w:val="FootnoteReference"/>
                <w:rFonts w:eastAsia="Calibri" w:cs=""/>
                <w:kern w:val="0"/>
                <w:sz w:val="22"/>
                <w:szCs w:val="22"/>
                <w:lang w:val="en-US" w:eastAsia="en-US" w:bidi="ar-SA"/>
              </w:rPr>
              <w:footnoteReference w:id="4"/>
            </w:r>
          </w:p>
        </w:tc>
      </w:tr>
      <w:tr>
        <w:trPr>
          <w:cnfStyle w:val="000000100000" w:firstRow="0" w:lastRow="0" w:firstColumn="0" w:lastColumn="0" w:oddVBand="0" w:evenVBand="0" w:oddHBand="1" w:evenHBand="0" w:firstRowFirstColumn="0" w:firstRowLastColumn="0" w:lastRowFirstColumn="0" w:lastRowLastColumn="0"/>
        </w:trPr>
        <w:tc>
          <w:tcPr>
            <w:tcW w:w="420"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12</w:t>
            </w:r>
          </w:p>
        </w:tc>
        <w:tc>
          <w:tcPr>
            <w:tcW w:w="1701" w:type="dxa"/>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Research purposes and goals</w:t>
            </w:r>
          </w:p>
        </w:tc>
        <w:tc>
          <w:tcPr>
            <w:tcW w:w="4536" w:type="dxa"/>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b/>
                <w:bCs/>
                <w:kern w:val="0"/>
                <w:sz w:val="22"/>
                <w:szCs w:val="22"/>
                <w:lang w:val="en-US" w:eastAsia="en-US" w:bidi="ar-SA"/>
              </w:rPr>
              <w:t xml:space="preserve">In the scope of the data you are collecting, what are your research goals? </w:t>
            </w:r>
            <w:r>
              <w:rPr>
                <w:rFonts w:eastAsia="Calibri" w:cs=""/>
                <w:kern w:val="0"/>
                <w:sz w:val="22"/>
                <w:szCs w:val="22"/>
                <w:lang w:val="en-US" w:eastAsia="en-US" w:bidi="ar-SA"/>
              </w:rPr>
              <w:t>Specify the direct purpose for processing the personal data described above?</w:t>
            </w:r>
            <w:r>
              <w:rPr>
                <w:rFonts w:eastAsia="Calibri" w:cs=""/>
                <w:b/>
                <w:bCs/>
                <w:kern w:val="0"/>
                <w:sz w:val="22"/>
                <w:szCs w:val="22"/>
                <w:lang w:val="en-US" w:eastAsia="en-US" w:bidi="ar-SA"/>
              </w:rPr>
              <w:t xml:space="preserve"> </w:t>
            </w:r>
            <w:r>
              <w:rPr>
                <w:rFonts w:eastAsia="Calibri" w:cs=""/>
                <w:kern w:val="0"/>
                <w:sz w:val="22"/>
                <w:szCs w:val="22"/>
                <w:lang w:val="en-US" w:eastAsia="en-US" w:bidi="ar-SA"/>
              </w:rPr>
              <w:t xml:space="preserve"> </w:t>
            </w:r>
          </w:p>
        </w:tc>
        <w:tc>
          <w:tcPr>
            <w:tcW w:w="7229"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placeholder>
                  <w:docPart w:val="D1F315FE98324279843DE4BD55B316A3"/>
                </w:placeholder>
                <w:id w:val="-123533929"/>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Please specify your research goals here. For what reasons do you think it is necessary to collect the data that you want to collect? What is the purpose of processing those specific data points?</w:t>
                </w:r>
              </w:sdtContent>
            </w:sdt>
          </w:p>
        </w:tc>
      </w:tr>
      <w:tr>
        <w:trPr>
          <w:trHeight w:val="136" w:hRule="atLeast"/>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13</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t>Legal ground</w:t>
            </w:r>
          </w:p>
        </w:tc>
        <w:tc>
          <w:tcPr>
            <w:tcW w:w="11765" w:type="dxa"/>
            <w:gridSpan w:val="2"/>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b/>
                <w:bCs/>
                <w:kern w:val="0"/>
                <w:sz w:val="22"/>
                <w:szCs w:val="22"/>
                <w:lang w:val="en-US" w:eastAsia="en-US" w:bidi="ar-SA"/>
              </w:rPr>
              <w:t>What are the legal ground(s) upon which you will process data?</w:t>
            </w:r>
          </w:p>
        </w:tc>
      </w:tr>
      <w:tr>
        <w:trPr>
          <w:trHeight w:val="928" w:hRule="atLeast"/>
          <w:cnfStyle w:val="000000100000" w:firstRow="0" w:lastRow="0" w:firstColumn="0" w:lastColumn="0" w:oddVBand="0" w:evenVBand="0" w:oddHBand="1" w:evenHBand="0" w:firstRowFirstColumn="0" w:firstRowLastColumn="0" w:lastRowFirstColumn="0" w:lastRowLastColumn="0"/>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tcBorders/>
            <w:shd w:color="auto" w:fill="FFFFFF" w:themeFill="background1" w:val="clear"/>
          </w:tcPr>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rStyle w:val="Criticalriskindicator"/>
                <w:color w:val="auto"/>
                <w:lang w:val="en-US"/>
              </w:rPr>
            </w:pPr>
            <w:sdt>
              <w:sdtPr>
                <w:id w:val="927776160"/>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Unambiguous, explicit and informed consent.</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227841156"/>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Use of data made manifestly public by data subjects.</w:t>
            </w:r>
          </w:p>
        </w:tc>
        <w:tc>
          <w:tcPr>
            <w:tcW w:w="7229" w:type="dxa"/>
            <w:tcBorders/>
            <w:shd w:color="auto" w:fill="FFFFFF" w:themeFill="background1" w:val="clear"/>
          </w:tcPr>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221793910"/>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Processing for purposes of archiving, public or scientific interest.</w:t>
            </w:r>
            <w:r>
              <w:rPr>
                <w:rStyle w:val="FootnoteReference"/>
                <w:rFonts w:eastAsia="Calibri" w:cs=""/>
                <w:kern w:val="0"/>
                <w:sz w:val="22"/>
                <w:szCs w:val="22"/>
                <w:lang w:val="en-US" w:eastAsia="en-US" w:bidi="ar-SA"/>
              </w:rPr>
              <w:footnoteReference w:id="5"/>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2082248448"/>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To comply with a legal obligation.</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722872597"/>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Contract or the intent to enter into contract.</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rStyle w:val="Criticalriskindicator"/>
                <w:lang w:val="en-US"/>
              </w:rPr>
            </w:pPr>
            <w:r>
              <w:rPr>
                <w:rFonts w:eastAsia="Calibri" w:cs=""/>
                <w:kern w:val="0"/>
                <w:sz w:val="22"/>
                <w:szCs w:val="22"/>
                <w:lang w:val="en-US" w:eastAsia="en-US" w:bidi="ar-SA"/>
              </w:rPr>
            </w:r>
          </w:p>
        </w:tc>
      </w:tr>
      <w:tr>
        <w:trPr>
          <w:trHeight w:val="264" w:hRule="atLeast"/>
        </w:trPr>
        <w:tc>
          <w:tcPr>
            <w:tcW w:w="13886" w:type="dxa"/>
            <w:gridSpan w:val="4"/>
            <w:cnfStyle w:val="001000000000" w:firstRow="0" w:lastRow="0" w:firstColumn="1" w:lastColumn="0" w:oddVBand="0" w:evenVBand="0" w:oddHBand="0" w:evenHBand="0" w:firstRowFirstColumn="0" w:firstRowLastColumn="0" w:lastRowFirstColumn="0" w:lastRowLastColumn="0"/>
            <w:tcBorders/>
            <w:shd w:color="auto" w:fill="F2F2F2" w:themeFill="background1" w:themeFillShade="f2" w:val="clear"/>
            <w:vAlign w:val="center"/>
          </w:tcPr>
          <w:p>
            <w:pPr>
              <w:pStyle w:val="Normal"/>
              <w:widowControl/>
              <w:spacing w:lineRule="auto" w:line="240" w:before="0" w:after="0"/>
              <w:jc w:val="center"/>
              <w:rPr>
                <w:lang w:val="en-US"/>
              </w:rPr>
            </w:pPr>
            <w:r>
              <w:rPr>
                <w:rFonts w:eastAsia="Calibri" w:cs=""/>
                <w:b/>
                <w:bCs/>
                <w:kern w:val="0"/>
                <w:sz w:val="22"/>
                <w:szCs w:val="22"/>
                <w:lang w:val="en-US" w:eastAsia="en-US" w:bidi="ar-SA"/>
              </w:rPr>
              <w:t>Please check the following if applicable:</w:t>
            </w:r>
          </w:p>
        </w:tc>
      </w:tr>
      <w:tr>
        <w:trPr>
          <w:trHeight w:val="465" w:hRule="atLeast"/>
          <w:cnfStyle w:val="000000100000" w:firstRow="0" w:lastRow="0" w:firstColumn="0" w:lastColumn="0" w:oddVBand="0" w:evenVBand="0" w:oddHBand="1" w:evenHBand="0" w:firstRowFirstColumn="0" w:firstRowLastColumn="0" w:lastRowFirstColumn="0" w:lastRowLastColumn="0"/>
        </w:trPr>
        <w:tc>
          <w:tcPr>
            <w:tcW w:w="420"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14</w:t>
            </w:r>
          </w:p>
        </w:tc>
        <w:tc>
          <w:tcPr>
            <w:tcW w:w="1701"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Informed consent</w:t>
            </w:r>
          </w:p>
        </w:tc>
        <w:tc>
          <w:tcPr>
            <w:tcW w:w="4536" w:type="dxa"/>
            <w:vMerge w:val="restart"/>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t>If you are using consent as a legal ground for your processing, have you obtained consent from your participants for all your research goals?</w:t>
            </w:r>
          </w:p>
        </w:tc>
        <w:tc>
          <w:tcPr>
            <w:tcW w:w="7229"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alias w:val=""/>
                <w:dropDownList w:lastValue="5">
                  <w:listItem w:value="Please specify your consent situation." w:displayText="Please specify your consent situation."/>
                  <w:listItem w:value="Yes, I have." w:displayText="Yes, I have."/>
                  <w:listItem w:value="No, I haven't (yet)." w:displayText="No, I haven't (yet)."/>
                  <w:listItem w:value="I am not using consent as a legal ground." w:displayText="I am not using consent as a legal ground."/>
                  <w:listItem w:value="Other, please specify below." w:displayText="Other, please specify below."/>
                  <w:listItem w:value="Please select the situation that best applies to you." w:displayText="Please select the situation that best applies to you."/>
                </w:dropDownList>
              </w:sdtPr>
              <w:sdtContent>
                <w:r>
                  <w:rPr>
                    <w:rFonts w:eastAsia="Calibri" w:cs=""/>
                    <w:kern w:val="0"/>
                    <w:sz w:val="22"/>
                    <w:szCs w:val="22"/>
                    <w:lang w:val="nl-NL" w:eastAsia="en-US" w:bidi="ar-SA"/>
                  </w:rPr>
                </w:r>
                <w:r>
                  <w:t>Please select the situation that best applies to you.</w:t>
                </w:r>
              </w:sdtContent>
            </w:sdt>
          </w:p>
        </w:tc>
      </w:tr>
      <w:tr>
        <w:trPr/>
        <w:tc>
          <w:tcPr>
            <w:tcW w:w="420"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01"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536" w:type="dxa"/>
            <w:vMerge w:val="continue"/>
            <w:tcBorders/>
            <w:shd w:color="auto" w:fill="FFFFFF" w:themeFill="background1"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lang w:val="en-US"/>
              </w:rPr>
            </w:pPr>
            <w:r>
              <w:rPr>
                <w:rFonts w:eastAsia="Calibri" w:cs=""/>
                <w:kern w:val="0"/>
                <w:sz w:val="22"/>
                <w:szCs w:val="22"/>
                <w:lang w:val="en-US" w:eastAsia="en-US" w:bidi="ar-SA"/>
              </w:rPr>
            </w:r>
          </w:p>
        </w:tc>
        <w:tc>
          <w:tcPr>
            <w:tcW w:w="7229" w:type="dxa"/>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rFonts w:ascii="MS Gothic" w:hAnsi="MS Gothic" w:eastAsia="MS Gothic"/>
                <w:lang w:val="en-US"/>
              </w:rPr>
            </w:pPr>
            <w:sdt>
              <w:sdtPr>
                <w:placeholder>
                  <w:docPart w:val="5EA4BBE2D8834E32B8593F4DA489F199"/>
                </w:placeholder>
                <w:id w:val="-1270388648"/>
                <w:showingPlcHdr/>
                <w:text/>
              </w:sdtPr>
              <w:sdtContent>
                <w:r>
                  <w:rPr>
                    <w:rStyle w:val="PlaceholderText"/>
                    <w:rFonts w:eastAsia="Calibri" w:cs="" w:ascii="Calibri" w:hAnsi="Calibri"/>
                    <w:kern w:val="0"/>
                    <w:sz w:val="22"/>
                    <w:szCs w:val="22"/>
                    <w:lang w:val="en-US" w:eastAsia="en-US" w:bidi="ar-SA"/>
                  </w:rPr>
                </w:r>
                <w:r>
                  <w:rPr>
                    <w:rStyle w:val="PlaceholderText"/>
                    <w:rFonts w:eastAsia="Calibri" w:cs="" w:ascii="Calibri" w:hAnsi="Calibri"/>
                    <w:kern w:val="0"/>
                    <w:sz w:val="22"/>
                    <w:szCs w:val="22"/>
                    <w:lang w:val="en-US" w:eastAsia="en-US" w:bidi="ar-SA"/>
                  </w:rPr>
                  <w:t>Use this area to specify anything you’d like us to know in addition to the above selection.</w:t>
                </w:r>
              </w:sdtContent>
            </w:sdt>
          </w:p>
        </w:tc>
      </w:tr>
      <w:tr>
        <w:trPr>
          <w:cnfStyle w:val="000000100000" w:firstRow="0" w:lastRow="0" w:firstColumn="0" w:lastColumn="0" w:oddVBand="0" w:evenVBand="0" w:oddHBand="1" w:evenHBand="0" w:firstRowFirstColumn="0" w:firstRowLastColumn="0" w:lastRowFirstColumn="0" w:lastRowLastColumn="0"/>
        </w:trPr>
        <w:tc>
          <w:tcPr>
            <w:tcW w:w="420" w:type="dxa"/>
            <w:cnfStyle w:val="001000000000" w:firstRow="0" w:lastRow="0" w:firstColumn="1" w:lastColumn="0" w:oddVBand="0" w:evenVBand="0" w:oddHBand="0" w:evenHBand="0" w:firstRowFirstColumn="0" w:firstRowLastColumn="0" w:lastRowFirstColumn="0" w:lastRowLastColumn="0"/>
            <w:tcBorders>
              <w:bottom w:val="double" w:sz="6" w:space="0" w:color="00000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12</w:t>
            </w:r>
          </w:p>
        </w:tc>
        <w:tc>
          <w:tcPr>
            <w:tcW w:w="1701" w:type="dxa"/>
            <w:tcBorders>
              <w:bottom w:val="double" w:sz="6" w:space="0" w:color="000000"/>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Informing participants</w:t>
            </w:r>
          </w:p>
        </w:tc>
        <w:tc>
          <w:tcPr>
            <w:tcW w:w="4536" w:type="dxa"/>
            <w:tcBorders>
              <w:bottom w:val="double" w:sz="6" w:space="0" w:color="000000"/>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b/>
                <w:bCs/>
                <w:kern w:val="0"/>
                <w:sz w:val="22"/>
                <w:szCs w:val="22"/>
                <w:lang w:val="en-US" w:eastAsia="en-US" w:bidi="ar-SA"/>
              </w:rPr>
              <w:t>Does your informed consent letter (or other information letter) contain information about</w:t>
            </w:r>
            <w:r>
              <w:rPr>
                <w:rFonts w:eastAsia="Calibri" w:cs=""/>
                <w:kern w:val="0"/>
                <w:sz w:val="22"/>
                <w:szCs w:val="22"/>
                <w:lang w:val="en-US" w:eastAsia="en-US" w:bidi="ar-SA"/>
              </w:rPr>
              <w:t>:</w:t>
            </w:r>
          </w:p>
          <w:p>
            <w:pPr>
              <w:pStyle w:val="ListParagraph"/>
              <w:widowControl/>
              <w:numPr>
                <w:ilvl w:val="0"/>
                <w:numId w:val="2"/>
              </w:numPr>
              <w:spacing w:lineRule="auto" w:line="240" w:before="0" w:after="0"/>
              <w:ind w:hanging="0" w:left="181"/>
              <w:contextualSpacing/>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kern w:val="0"/>
                <w:sz w:val="22"/>
                <w:szCs w:val="22"/>
                <w:lang w:val="en-US" w:eastAsia="en-US" w:bidi="ar-SA"/>
              </w:rPr>
              <w:t xml:space="preserve">the data you will be collecting; </w:t>
            </w:r>
          </w:p>
          <w:p>
            <w:pPr>
              <w:pStyle w:val="ListParagraph"/>
              <w:widowControl/>
              <w:numPr>
                <w:ilvl w:val="0"/>
                <w:numId w:val="2"/>
              </w:numPr>
              <w:spacing w:lineRule="auto" w:line="240" w:before="0" w:after="0"/>
              <w:ind w:hanging="0" w:left="181"/>
              <w:contextualSpacing/>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kern w:val="0"/>
                <w:sz w:val="22"/>
                <w:szCs w:val="22"/>
                <w:lang w:val="en-US" w:eastAsia="en-US" w:bidi="ar-SA"/>
              </w:rPr>
              <w:t xml:space="preserve">your purpose for collecting that data; </w:t>
            </w:r>
          </w:p>
          <w:p>
            <w:pPr>
              <w:pStyle w:val="ListParagraph"/>
              <w:widowControl/>
              <w:numPr>
                <w:ilvl w:val="0"/>
                <w:numId w:val="2"/>
              </w:numPr>
              <w:spacing w:lineRule="auto" w:line="240" w:before="0" w:after="0"/>
              <w:ind w:hanging="0" w:left="181"/>
              <w:contextualSpacing/>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kern w:val="0"/>
                <w:sz w:val="22"/>
                <w:szCs w:val="22"/>
                <w:lang w:val="en-US" w:eastAsia="en-US" w:bidi="ar-SA"/>
              </w:rPr>
              <w:t xml:space="preserve">the time you will hold onto the </w:t>
              <w:tab/>
              <w:t>collected data;</w:t>
            </w:r>
          </w:p>
          <w:p>
            <w:pPr>
              <w:pStyle w:val="ListParagraph"/>
              <w:widowControl/>
              <w:numPr>
                <w:ilvl w:val="0"/>
                <w:numId w:val="2"/>
              </w:numPr>
              <w:spacing w:lineRule="auto" w:line="240" w:before="0" w:after="0"/>
              <w:ind w:hanging="0" w:left="181"/>
              <w:contextualSpacing/>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kern w:val="0"/>
                <w:sz w:val="22"/>
                <w:szCs w:val="22"/>
                <w:lang w:val="en-US" w:eastAsia="en-US" w:bidi="ar-SA"/>
              </w:rPr>
              <w:t xml:space="preserve">participants’ rights with regard to their </w:t>
              <w:tab/>
              <w:t>data?</w:t>
            </w:r>
            <w:r>
              <w:rPr>
                <w:rStyle w:val="FootnoteReference"/>
                <w:rFonts w:eastAsia="Calibri" w:cs=""/>
                <w:kern w:val="0"/>
                <w:sz w:val="22"/>
                <w:szCs w:val="22"/>
                <w:lang w:val="en-US" w:eastAsia="en-US" w:bidi="ar-SA"/>
              </w:rPr>
              <w:footnoteReference w:id="6"/>
            </w:r>
          </w:p>
        </w:tc>
        <w:tc>
          <w:tcPr>
            <w:tcW w:w="7229" w:type="dxa"/>
            <w:tcBorders>
              <w:bottom w:val="double" w:sz="6" w:space="0" w:color="000000"/>
            </w:tcBorders>
            <w:shd w:color="auto" w:fill="FFFFFF" w:themeFill="background1" w:val="clear"/>
          </w:tcPr>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i/>
                <w:i/>
                <w:iCs/>
                <w:lang w:val="en-US"/>
              </w:rPr>
            </w:pPr>
            <w:r>
              <w:rPr>
                <w:rFonts w:eastAsia="Calibri" w:cs=""/>
                <w:i/>
                <w:iCs/>
                <w:kern w:val="0"/>
                <w:sz w:val="22"/>
                <w:szCs w:val="22"/>
                <w:lang w:val="en-US" w:eastAsia="en-US" w:bidi="ar-SA"/>
              </w:rPr>
              <w:t xml:space="preserve">Check the boxes of the information you provide to participants. If you leave any boxes unchecked, please contact the privacy officer for further advice. </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kern w:val="0"/>
                <w:sz w:val="22"/>
                <w:szCs w:val="22"/>
                <w:lang w:val="en-US" w:eastAsia="en-US" w:bidi="ar-SA"/>
              </w:rPr>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54074671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Categories of participants’ data you will be processing.</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902452977"/>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Purposes and intentions for that processing.</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302506447"/>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Retention period for the collected data.</w:t>
            </w:r>
          </w:p>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862013357"/>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A summary of participants’ rights over their data.</w:t>
            </w:r>
          </w:p>
        </w:tc>
      </w:tr>
    </w:tbl>
    <w:p>
      <w:pPr>
        <w:pStyle w:val="Normal"/>
        <w:rPr>
          <w:lang w:val="en-US"/>
        </w:rPr>
      </w:pPr>
      <w:r>
        <w:rPr>
          <w:lang w:val="en-US"/>
        </w:rPr>
      </w:r>
    </w:p>
    <w:p>
      <w:pPr>
        <w:pStyle w:val="Normal"/>
        <w:rPr>
          <w:rFonts w:ascii="Arial" w:hAnsi="Arial" w:eastAsia="" w:cs="" w:cstheme="majorBidi" w:eastAsiaTheme="majorEastAsia"/>
          <w:color w:themeColor="text2" w:val="44546A"/>
          <w:sz w:val="28"/>
          <w:szCs w:val="32"/>
          <w:lang w:val="en-US"/>
        </w:rPr>
      </w:pPr>
      <w:r>
        <w:rPr>
          <w:rFonts w:eastAsia="" w:cs="" w:cstheme="majorBidi" w:eastAsiaTheme="majorEastAsia" w:ascii="Arial" w:hAnsi="Arial"/>
          <w:color w:themeColor="text2" w:val="44546A"/>
          <w:sz w:val="28"/>
          <w:szCs w:val="32"/>
          <w:lang w:val="en-US"/>
        </w:rPr>
      </w:r>
      <w:r>
        <w:br w:type="page"/>
      </w:r>
    </w:p>
    <w:p>
      <w:pPr>
        <w:pStyle w:val="Heading1"/>
        <w:numPr>
          <w:ilvl w:val="0"/>
          <w:numId w:val="1"/>
        </w:numPr>
        <w:spacing w:before="0" w:after="120"/>
        <w:ind w:hanging="680" w:left="680"/>
        <w:rPr>
          <w:lang w:val="en-US"/>
        </w:rPr>
      </w:pPr>
      <w:r>
        <w:rPr>
          <w:lang w:val="en-US"/>
        </w:rPr>
        <w:t>Data input and output</w:t>
      </w:r>
    </w:p>
    <w:p>
      <w:pPr>
        <w:pStyle w:val="Normal"/>
        <w:rPr>
          <w:lang w:val="en-US"/>
        </w:rPr>
      </w:pPr>
      <w:r>
        <w:rPr>
          <w:lang w:val="en-US"/>
        </w:rPr>
        <w:t>The below table is meant to help us understand data movement: how does the data come into our possession and where does it go after that?</w:t>
      </w:r>
    </w:p>
    <w:tbl>
      <w:tblPr>
        <w:tblStyle w:val="GridTable4-Accent1"/>
        <w:tblW w:w="13946"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376"/>
        <w:gridCol w:w="1746"/>
        <w:gridCol w:w="4937"/>
        <w:gridCol w:w="6886"/>
      </w:tblGrid>
      <w:tr>
        <w:trPr>
          <w:trHeight w:val="407" w:hRule="atLeast"/>
          <w:cnfStyle w:val="100000000000" w:firstRow="1" w:lastRow="0" w:firstColumn="0" w:lastColumn="0" w:oddVBand="0" w:evenVBand="0" w:oddHBand="0" w:evenHBand="0" w:firstRowFirstColumn="0" w:firstRowLastColumn="0" w:lastRowFirstColumn="0" w:lastRowLastColumn="0"/>
        </w:trPr>
        <w:tc>
          <w:tcPr>
            <w:tcW w:w="376" w:type="dxa"/>
            <w:cnfStyle w:val="001000000000" w:firstRow="0" w:lastRow="0" w:firstColumn="1" w:lastColumn="0" w:oddVBand="0" w:evenVBand="0" w:oddHBand="0" w:evenHBand="0" w:firstRowFirstColumn="0" w:firstRowLastColumn="0" w:lastRowFirstColumn="0" w:lastRowLastColumn="0"/>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rPr>
                <w:sz w:val="16"/>
                <w:szCs w:val="16"/>
                <w:lang w:val="en-US"/>
              </w:rPr>
            </w:pPr>
            <w:r>
              <w:rPr>
                <w:rFonts w:eastAsia="Calibri" w:cs=""/>
                <w:b/>
                <w:bCs/>
                <w:color w:themeColor="background1" w:val="FFFFFF"/>
                <w:kern w:val="0"/>
                <w:sz w:val="16"/>
                <w:szCs w:val="16"/>
                <w:lang w:val="en-US" w:eastAsia="en-US" w:bidi="ar-SA"/>
              </w:rPr>
              <w:t>#</w:t>
            </w:r>
          </w:p>
        </w:tc>
        <w:tc>
          <w:tcPr>
            <w:tcW w:w="1746"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Pr>
                <w:rFonts w:eastAsia="Calibri" w:cs=""/>
                <w:b/>
                <w:bCs/>
                <w:color w:themeColor="background1" w:val="FFFFFF"/>
                <w:kern w:val="0"/>
                <w:sz w:val="20"/>
                <w:szCs w:val="20"/>
                <w:lang w:val="en-US" w:eastAsia="en-US" w:bidi="ar-SA"/>
              </w:rPr>
              <w:t>Question</w:t>
            </w:r>
          </w:p>
        </w:tc>
        <w:tc>
          <w:tcPr>
            <w:tcW w:w="4937"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cnfStyle w:val="100000000000" w:firstRow="1" w:lastRow="0" w:firstColumn="0" w:lastColumn="0" w:oddVBand="0" w:evenVBand="0" w:oddHBand="0" w:evenHBand="0" w:firstRowFirstColumn="0" w:firstRowLastColumn="0" w:lastRowFirstColumn="0" w:lastRowLastColumn="0"/>
              <w:rPr>
                <w:lang w:val="en-US"/>
              </w:rPr>
            </w:pPr>
            <w:r>
              <w:rPr>
                <w:rFonts w:eastAsia="Calibri" w:cs=""/>
                <w:b/>
                <w:bCs/>
                <w:color w:themeColor="background1" w:val="FFFFFF"/>
                <w:kern w:val="0"/>
                <w:sz w:val="22"/>
                <w:szCs w:val="22"/>
                <w:lang w:val="en-US" w:eastAsia="en-US" w:bidi="ar-SA"/>
              </w:rPr>
            </w:r>
          </w:p>
        </w:tc>
        <w:tc>
          <w:tcPr>
            <w:tcW w:w="6886" w:type="dxa"/>
            <w:tcBorders>
              <w:top w:val="single" w:sz="4" w:space="0" w:color="4472C4"/>
              <w:left w:val="single" w:sz="4" w:space="0" w:color="4472C4"/>
              <w:bottom w:val="single" w:sz="4" w:space="0" w:color="4472C4"/>
              <w:right w:val="single" w:sz="4" w:space="0" w:color="4472C4"/>
            </w:tcBorders>
            <w:shd w:color="auto" w:fill="4472C4" w:themeFill="accent1" w:val="clear"/>
          </w:tcPr>
          <w:p>
            <w:pPr>
              <w:pStyle w:val="Normal"/>
              <w:widowControl/>
              <w:spacing w:lineRule="auto" w:line="240" w:before="0" w:after="0"/>
              <w:jc w:val="left"/>
              <w:cnfStyle w:val="100000000000" w:firstRow="1" w:lastRow="0" w:firstColumn="0" w:lastColumn="0" w:oddVBand="0" w:evenVBand="0" w:oddHBand="0" w:evenHBand="0" w:firstRowFirstColumn="0" w:firstRowLastColumn="0" w:lastRowFirstColumn="0" w:lastRowLastColumn="0"/>
              <w:rPr>
                <w:lang w:val="en-US"/>
              </w:rPr>
            </w:pPr>
            <w:r>
              <w:rPr>
                <w:rFonts w:eastAsia="Calibri" w:cs=""/>
                <w:b/>
                <w:bCs/>
                <w:color w:themeColor="background1" w:val="FFFFFF"/>
                <w:kern w:val="0"/>
                <w:sz w:val="22"/>
                <w:szCs w:val="22"/>
                <w:lang w:val="en-US" w:eastAsia="en-US" w:bidi="ar-SA"/>
              </w:rPr>
            </w:r>
          </w:p>
        </w:tc>
      </w:tr>
      <w:tr>
        <w:trPr>
          <w:trHeight w:val="241" w:hRule="atLeast"/>
          <w:cnfStyle w:val="000000100000" w:firstRow="0" w:lastRow="0" w:firstColumn="0" w:lastColumn="0" w:oddVBand="0" w:evenVBand="0" w:oddHBand="1" w:evenHBand="0" w:firstRowFirstColumn="0" w:firstRowLastColumn="0" w:lastRowFirstColumn="0" w:lastRowLastColumn="0"/>
        </w:trPr>
        <w:tc>
          <w:tcPr>
            <w:tcW w:w="376"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b w:val="false"/>
                <w:bCs w:val="false"/>
                <w:sz w:val="16"/>
                <w:szCs w:val="16"/>
                <w:lang w:val="en-US"/>
              </w:rPr>
            </w:pPr>
            <w:r>
              <w:rPr>
                <w:rFonts w:eastAsia="Calibri" w:cs=""/>
                <w:b/>
                <w:bCs/>
                <w:kern w:val="0"/>
                <w:sz w:val="16"/>
                <w:szCs w:val="16"/>
                <w:lang w:val="en-US" w:eastAsia="en-US" w:bidi="ar-SA"/>
              </w:rPr>
              <w:t>1</w:t>
            </w:r>
          </w:p>
        </w:tc>
        <w:tc>
          <w:tcPr>
            <w:tcW w:w="1746"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Inputs and filetypes</w:t>
            </w:r>
          </w:p>
        </w:tc>
        <w:tc>
          <w:tcPr>
            <w:tcW w:w="11823" w:type="dxa"/>
            <w:gridSpan w:val="2"/>
            <w:tcBorders/>
            <w:shd w:color="auto" w:fill="FFFFFF" w:themeFill="background1" w:val="clear"/>
            <w:vAlign w:val="center"/>
          </w:tcPr>
          <w:p>
            <w:pPr>
              <w:pStyle w:val="Normal"/>
              <w:widowControl/>
              <w:tabs>
                <w:tab w:val="clear" w:pos="709"/>
                <w:tab w:val="left" w:pos="3795" w:leader="none"/>
              </w:tabs>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t>What kind of data is coming in, during or as a result of your study methods?</w:t>
            </w:r>
          </w:p>
        </w:tc>
      </w:tr>
      <w:tr>
        <w:trPr>
          <w:trHeight w:val="105" w:hRule="atLeast"/>
        </w:trPr>
        <w:tc>
          <w:tcPr>
            <w:tcW w:w="376"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46"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937" w:type="dxa"/>
            <w:vMerge w:val="restart"/>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974787996"/>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Audio/video recording or photography.</w:t>
            </w:r>
            <w:r>
              <w:rPr>
                <w:rStyle w:val="FootnoteReference"/>
                <w:rFonts w:eastAsia="Calibri" w:cs=""/>
                <w:kern w:val="0"/>
                <w:sz w:val="22"/>
                <w:szCs w:val="22"/>
                <w:lang w:val="en-US" w:eastAsia="en-US" w:bidi="ar-SA"/>
              </w:rPr>
              <w:footnoteReference w:id="7"/>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fr-FR"/>
              </w:rPr>
            </w:pPr>
            <w:sdt>
              <w:sdtPr>
                <w:id w:val="-739332940"/>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fr-FR" w:eastAsia="en-US" w:bidi="ar-SA"/>
              </w:rPr>
              <w:t xml:space="preserve"> </w:t>
            </w:r>
            <w:r>
              <w:rPr>
                <w:rFonts w:eastAsia="Calibri" w:cs=""/>
                <w:kern w:val="0"/>
                <w:sz w:val="22"/>
                <w:szCs w:val="22"/>
                <w:lang w:val="fr-FR" w:eastAsia="en-US" w:bidi="ar-SA"/>
              </w:rPr>
              <w:t>Sensor or scan information (biometrics, location, brain imaging, etc.).</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fr-FR"/>
              </w:rPr>
            </w:pPr>
            <w:sdt>
              <w:sdtPr>
                <w:id w:val="1344586513"/>
                <w14:checkbox>
                  <w14:checked w14:val="0"/>
                  <w14:checkedState w14:val="2612"/>
                  <w14:uncheckedState w14:val="2610"/>
                </w14:checkbox>
              </w:sdtPr>
              <w:sdtContent>
                <w:r>
                  <w:rPr>
                    <w:rFonts w:eastAsia="MS Gothic" w:cs="" w:ascii="MS Gothic" w:hAnsi="MS Gothic"/>
                    <w:kern w:val="0"/>
                    <w:sz w:val="22"/>
                    <w:szCs w:val="22"/>
                    <w:lang w:val="fr-FR" w:eastAsia="en-US" w:bidi="ar-SA"/>
                  </w:rPr>
                </w:r>
                <w:r>
                  <w:rPr>
                    <w:rFonts w:eastAsia="MS Gothic" w:cs="" w:ascii="MS Gothic" w:hAnsi="MS Gothic"/>
                    <w:kern w:val="0"/>
                    <w:sz w:val="22"/>
                    <w:szCs w:val="22"/>
                    <w:lang w:val="fr-FR" w:eastAsia="en-US" w:bidi="ar-SA"/>
                  </w:rPr>
                  <w:t>☐</w:t>
                </w:r>
              </w:sdtContent>
            </w:sdt>
            <w:r>
              <w:rPr>
                <w:rFonts w:eastAsia="Calibri" w:cs=""/>
                <w:kern w:val="0"/>
                <w:sz w:val="22"/>
                <w:szCs w:val="22"/>
                <w:lang w:val="fr-FR" w:eastAsia="en-US" w:bidi="ar-SA"/>
              </w:rPr>
              <w:t xml:space="preserve"> </w:t>
            </w:r>
            <w:r>
              <w:rPr>
                <w:rFonts w:eastAsia="Calibri" w:cs=""/>
                <w:kern w:val="0"/>
                <w:sz w:val="22"/>
                <w:szCs w:val="22"/>
                <w:lang w:val="fr-FR" w:eastAsia="en-US" w:bidi="ar-SA"/>
              </w:rPr>
              <w:t>Online questionnaires, surveys or transcripts.</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937132751"/>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Documents of any kind.</w:t>
            </w:r>
            <w:r>
              <w:rPr>
                <w:rStyle w:val="FootnoteReference"/>
                <w:rFonts w:eastAsia="Calibri" w:cs=""/>
                <w:kern w:val="0"/>
                <w:sz w:val="22"/>
                <w:szCs w:val="22"/>
                <w:lang w:val="en-US" w:eastAsia="en-US" w:bidi="ar-SA"/>
              </w:rPr>
              <w:footnoteReference w:id="8"/>
            </w:r>
          </w:p>
        </w:tc>
        <w:tc>
          <w:tcPr>
            <w:tcW w:w="6886" w:type="dxa"/>
            <w:tcBorders/>
            <w:shd w:color="auto" w:fill="FFFFFF" w:themeFill="background1" w:val="clear"/>
          </w:tcPr>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866823098"/>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Medical samples (bodily fluids etc.).</w:t>
              <w:tab/>
            </w:r>
          </w:p>
          <w:p>
            <w:pPr>
              <w:pStyle w:val="Normal"/>
              <w:widowControl/>
              <w:tabs>
                <w:tab w:val="clear" w:pos="709"/>
                <w:tab w:val="left" w:pos="3795" w:leader="none"/>
              </w:tabs>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374339582"/>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Physical objects.</w:t>
              <w:br/>
            </w:r>
            <w:sdt>
              <w:sdtPr>
                <w:id w:val="161132486"/>
                <w14:checkbox>
                  <w14:checked w14:val="1"/>
                  <w14:checkedState w14:val="99"/>
                  <w14:uncheckedState w14:val="98"/>
                </w14:checkbox>
              </w:sdtPr>
              <w:sdtContent>
                <w:r>
                  <w:rPr>
                    <w:rFonts w:eastAsia="Calibri" w:cs=""/>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Other input or form of data, or none,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trHeight w:val="401" w:hRule="atLeast"/>
          <w:cnfStyle w:val="000000100000" w:firstRow="0" w:lastRow="0" w:firstColumn="0" w:lastColumn="0" w:oddVBand="0" w:evenVBand="0" w:oddHBand="1" w:evenHBand="0" w:firstRowFirstColumn="0" w:firstRowLastColumn="0" w:lastRowFirstColumn="0" w:lastRowLastColumn="0"/>
        </w:trPr>
        <w:tc>
          <w:tcPr>
            <w:tcW w:w="376"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46"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937" w:type="dxa"/>
            <w:vMerge w:val="continue"/>
            <w:tcBorders/>
            <w:shd w:color="auto" w:fill="FFFFFF" w:themeFill="background1"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lang w:val="en-US"/>
              </w:rPr>
            </w:pPr>
            <w:r>
              <w:rPr>
                <w:rFonts w:eastAsia="Calibri" w:cs=""/>
                <w:kern w:val="0"/>
                <w:sz w:val="22"/>
                <w:szCs w:val="22"/>
                <w:lang w:val="en-US" w:eastAsia="en-US" w:bidi="ar-SA"/>
              </w:rPr>
            </w:r>
          </w:p>
        </w:tc>
        <w:tc>
          <w:tcPr>
            <w:tcW w:w="6886"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placeholder>
                  <w:docPart w:val="0401460EA5C54E4C9CCB44B0766CCC47"/>
                </w:placeholder>
                <w:id w:val="1623036486"/>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If you have selected ‘Other’ above, please tell us more about the way you will be collecting or receiving data, e.g. the devices used.</w:t>
                </w:r>
              </w:sdtContent>
            </w:sdt>
          </w:p>
        </w:tc>
      </w:tr>
      <w:tr>
        <w:trPr>
          <w:trHeight w:val="277" w:hRule="atLeast"/>
        </w:trPr>
        <w:tc>
          <w:tcPr>
            <w:tcW w:w="376"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2</w:t>
            </w:r>
          </w:p>
        </w:tc>
        <w:tc>
          <w:tcPr>
            <w:tcW w:w="1746" w:type="dxa"/>
            <w:vMerge w:val="restart"/>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t>Archiving and publication</w:t>
            </w:r>
          </w:p>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11823" w:type="dxa"/>
            <w:gridSpan w:val="2"/>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b/>
                <w:bCs/>
                <w:kern w:val="0"/>
                <w:sz w:val="22"/>
                <w:szCs w:val="22"/>
                <w:lang w:val="en-US" w:eastAsia="en-US" w:bidi="ar-SA"/>
              </w:rPr>
              <w:t>Where will you publish or archive your study data?</w:t>
            </w:r>
          </w:p>
        </w:tc>
      </w:tr>
      <w:tr>
        <w:trPr>
          <w:trHeight w:val="837" w:hRule="atLeast"/>
          <w:cnfStyle w:val="000000100000" w:firstRow="0" w:lastRow="0" w:firstColumn="0" w:lastColumn="0" w:oddVBand="0" w:evenVBand="0" w:oddHBand="1" w:evenHBand="0" w:firstRowFirstColumn="0" w:firstRowLastColumn="0" w:lastRowFirstColumn="0" w:lastRowLastColumn="0"/>
        </w:trPr>
        <w:tc>
          <w:tcPr>
            <w:tcW w:w="376"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46"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937" w:type="dxa"/>
            <w:vMerge w:val="restart"/>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716588121"/>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Leiden University.</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118360923"/>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Dataverse.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399332047"/>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Discipline specific repository or archive.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505637712"/>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Funder's repository.</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248154921"/>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Publisher's repository.</w:t>
            </w:r>
          </w:p>
        </w:tc>
        <w:tc>
          <w:tcPr>
            <w:tcW w:w="6886" w:type="dxa"/>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678852113"/>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Unknown (TBD which data can be shared and where).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674031863"/>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Not applicable.</w:t>
              <w:br/>
            </w:r>
            <w:sdt>
              <w:sdtPr>
                <w:id w:val="-1722287211"/>
                <w14:checkbox>
                  <w14:checked w14:val="0"/>
                  <w14:checkedState w14:val="2612"/>
                  <w14:uncheckedState w14:val="2610"/>
                </w14:checkbox>
              </w:sdtPr>
              <w:sdtContent>
                <w:r>
                  <w:rPr>
                    <w:rFonts w:eastAsia="Calibri" w:cs=""/>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Other,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trHeight w:val="356" w:hRule="atLeast"/>
        </w:trPr>
        <w:tc>
          <w:tcPr>
            <w:tcW w:w="376"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46"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937" w:type="dxa"/>
            <w:vMerge w:val="continue"/>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kern w:val="0"/>
                <w:sz w:val="22"/>
                <w:szCs w:val="22"/>
                <w:lang w:val="en-US" w:eastAsia="en-US" w:bidi="ar-SA"/>
              </w:rPr>
            </w:r>
          </w:p>
        </w:tc>
        <w:tc>
          <w:tcPr>
            <w:tcW w:w="6886" w:type="dxa"/>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placeholder>
                  <w:docPart w:val="6201696D93F24AD08338CFB3774E7C11"/>
                </w:placeholder>
                <w:id w:val="1663811957"/>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If you have selected ‘Other’ above, please specify here.</w:t>
                </w:r>
              </w:sdtContent>
            </w:sdt>
          </w:p>
        </w:tc>
      </w:tr>
      <w:tr>
        <w:trPr>
          <w:trHeight w:val="248" w:hRule="atLeast"/>
          <w:cnfStyle w:val="000000100000" w:firstRow="0" w:lastRow="0" w:firstColumn="0" w:lastColumn="0" w:oddVBand="0" w:evenVBand="0" w:oddHBand="1" w:evenHBand="0" w:firstRowFirstColumn="0" w:firstRowLastColumn="0" w:lastRowFirstColumn="0" w:lastRowLastColumn="0"/>
        </w:trPr>
        <w:tc>
          <w:tcPr>
            <w:tcW w:w="376"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3</w:t>
            </w:r>
          </w:p>
        </w:tc>
        <w:tc>
          <w:tcPr>
            <w:tcW w:w="1746"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Collaborators</w:t>
            </w:r>
          </w:p>
        </w:tc>
        <w:tc>
          <w:tcPr>
            <w:tcW w:w="11823" w:type="dxa"/>
            <w:gridSpan w:val="2"/>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b/>
                <w:bCs/>
                <w:kern w:val="0"/>
                <w:sz w:val="22"/>
                <w:szCs w:val="22"/>
                <w:lang w:val="en-US" w:eastAsia="en-US" w:bidi="ar-SA"/>
              </w:rPr>
              <w:t>Will any other parties be involved with the study?</w:t>
            </w:r>
          </w:p>
        </w:tc>
      </w:tr>
      <w:tr>
        <w:trPr>
          <w:trHeight w:val="73" w:hRule="atLeast"/>
        </w:trPr>
        <w:tc>
          <w:tcPr>
            <w:tcW w:w="376"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46"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937" w:type="dxa"/>
            <w:vMerge w:val="restart"/>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b/>
                <w:bCs/>
                <w:lang w:val="en-US"/>
              </w:rPr>
            </w:pPr>
            <w:sdt>
              <w:sdtPr>
                <w:id w:val="671605317"/>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No, we are doing this within LU’s institutes, or alone.</w:t>
              <w:br/>
            </w:r>
            <w:sdt>
              <w:sdtPr>
                <w:id w:val="-941137237"/>
                <w14:checkbox>
                  <w14:checked w14:val="0"/>
                  <w14:checkedState w14:val="2612"/>
                  <w14:uncheckedState w14:val="2610"/>
                </w14:checkbox>
              </w:sdtPr>
              <w:sdtContent>
                <w:r>
                  <w:rPr>
                    <w:rFonts w:eastAsia="Calibri" w:cs=""/>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Yes, we will be collaborating with other Universities.</w:t>
            </w:r>
          </w:p>
        </w:tc>
        <w:tc>
          <w:tcPr>
            <w:tcW w:w="6886" w:type="dxa"/>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color w:val="FF0000"/>
                <w:lang w:val="en-US"/>
              </w:rPr>
            </w:pPr>
            <w:sdt>
              <w:sdtPr>
                <w:id w:val="-98186647"/>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Yes, another party, namely:</w:t>
            </w:r>
          </w:p>
        </w:tc>
      </w:tr>
      <w:tr>
        <w:trPr>
          <w:trHeight w:val="60" w:hRule="atLeast"/>
          <w:cnfStyle w:val="000000100000" w:firstRow="0" w:lastRow="0" w:firstColumn="0" w:lastColumn="0" w:oddVBand="0" w:evenVBand="0" w:oddHBand="1" w:evenHBand="0" w:firstRowFirstColumn="0" w:firstRowLastColumn="0" w:lastRowFirstColumn="0" w:lastRowLastColumn="0"/>
        </w:trPr>
        <w:tc>
          <w:tcPr>
            <w:tcW w:w="376"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46"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937" w:type="dxa"/>
            <w:vMerge w:val="continue"/>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r>
          </w:p>
        </w:tc>
        <w:tc>
          <w:tcPr>
            <w:tcW w:w="6886"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placeholder>
                  <w:docPart w:val="C45E7A8EBE8D4D75A629A4ECACD05714"/>
                </w:placeholder>
                <w:id w:val="2134985007"/>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If you have noted ‘another party’ above, please specify here.</w:t>
                </w:r>
              </w:sdtContent>
            </w:sdt>
          </w:p>
        </w:tc>
      </w:tr>
      <w:tr>
        <w:trPr>
          <w:trHeight w:val="285" w:hRule="atLeast"/>
        </w:trPr>
        <w:tc>
          <w:tcPr>
            <w:tcW w:w="376"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4</w:t>
            </w:r>
          </w:p>
        </w:tc>
        <w:tc>
          <w:tcPr>
            <w:tcW w:w="1746" w:type="dxa"/>
            <w:vMerge w:val="restart"/>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t>Sharing data</w:t>
            </w:r>
          </w:p>
        </w:tc>
        <w:tc>
          <w:tcPr>
            <w:tcW w:w="11823" w:type="dxa"/>
            <w:gridSpan w:val="2"/>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rFonts w:ascii="MS Gothic" w:hAnsi="MS Gothic" w:eastAsia="MS Gothic"/>
                <w:lang w:val="en-US"/>
              </w:rPr>
            </w:pPr>
            <w:r>
              <w:rPr>
                <w:rFonts w:eastAsia="Calibri" w:cs="" w:ascii="Calibri" w:hAnsi="Calibri"/>
                <w:b/>
                <w:bCs/>
                <w:kern w:val="0"/>
                <w:sz w:val="22"/>
                <w:szCs w:val="22"/>
                <w:lang w:val="en-US" w:eastAsia="en-US" w:bidi="ar-SA"/>
              </w:rPr>
              <w:t>Will other parties have access to the data or results, that are not involved in the study?</w:t>
            </w:r>
          </w:p>
        </w:tc>
      </w:tr>
      <w:tr>
        <w:trPr>
          <w:trHeight w:val="289" w:hRule="atLeast"/>
          <w:cnfStyle w:val="000000100000" w:firstRow="0" w:lastRow="0" w:firstColumn="0" w:lastColumn="0" w:oddVBand="0" w:evenVBand="0" w:oddHBand="1" w:evenHBand="0" w:firstRowFirstColumn="0" w:firstRowLastColumn="0" w:lastRowFirstColumn="0" w:lastRowLastColumn="0"/>
        </w:trPr>
        <w:tc>
          <w:tcPr>
            <w:tcW w:w="376"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46"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937" w:type="dxa"/>
            <w:vMerge w:val="restart"/>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sdt>
              <w:sdtPr>
                <w:id w:val="-238955404"/>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No, other parties will not have access to the results.</w:t>
              <w:br/>
            </w:r>
            <w:sdt>
              <w:sdtPr>
                <w:id w:val="-907690859"/>
                <w14:checkbox>
                  <w14:checked w14:val="0"/>
                  <w14:checkedState w14:val="2612"/>
                  <w14:uncheckedState w14:val="2610"/>
                </w14:checkbox>
              </w:sdtPr>
              <w:sdtContent>
                <w:r>
                  <w:rPr>
                    <w:rFonts w:eastAsia="Calibri" w:cs=""/>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Yes, but only in the context of publication.</w:t>
            </w:r>
          </w:p>
        </w:tc>
        <w:tc>
          <w:tcPr>
            <w:tcW w:w="6886" w:type="dxa"/>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326504788"/>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Yes, with the following parties:</w:t>
            </w:r>
          </w:p>
        </w:tc>
      </w:tr>
      <w:tr>
        <w:trPr>
          <w:trHeight w:val="399" w:hRule="atLeast"/>
        </w:trPr>
        <w:tc>
          <w:tcPr>
            <w:tcW w:w="376"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46"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937" w:type="dxa"/>
            <w:vMerge w:val="continue"/>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b/>
                <w:bCs/>
                <w:lang w:val="en-US"/>
              </w:rPr>
            </w:pPr>
            <w:r>
              <w:rPr>
                <w:rFonts w:eastAsia="Calibri" w:cs=""/>
                <w:b/>
                <w:bCs/>
                <w:kern w:val="0"/>
                <w:sz w:val="22"/>
                <w:szCs w:val="22"/>
                <w:lang w:val="en-US" w:eastAsia="en-US" w:bidi="ar-SA"/>
              </w:rPr>
            </w:r>
          </w:p>
        </w:tc>
        <w:tc>
          <w:tcPr>
            <w:tcW w:w="6886" w:type="dxa"/>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rFonts w:ascii="MS Gothic" w:hAnsi="MS Gothic" w:eastAsia="MS Gothic"/>
                <w:lang w:val="en-US"/>
              </w:rPr>
            </w:pPr>
            <w:sdt>
              <w:sdtPr>
                <w:placeholder>
                  <w:docPart w:val="04305C8E332D439ABC1FB4DDE9624EF5"/>
                </w:placeholder>
                <w:id w:val="1404101847"/>
                <w:showingPlcHdr/>
                <w:text/>
              </w:sdtPr>
              <w:sdtContent>
                <w:r>
                  <w:rPr>
                    <w:rStyle w:val="PlaceholderText"/>
                    <w:rFonts w:eastAsia="Calibri" w:cs="" w:ascii="Calibri" w:hAnsi="Calibri"/>
                    <w:kern w:val="0"/>
                    <w:sz w:val="22"/>
                    <w:szCs w:val="22"/>
                    <w:lang w:val="en-US" w:eastAsia="en-US" w:bidi="ar-SA"/>
                  </w:rPr>
                </w:r>
                <w:r>
                  <w:rPr>
                    <w:rStyle w:val="PlaceholderText"/>
                    <w:rFonts w:eastAsia="Calibri" w:cs="" w:ascii="Calibri" w:hAnsi="Calibri"/>
                    <w:kern w:val="0"/>
                    <w:sz w:val="22"/>
                    <w:szCs w:val="22"/>
                    <w:lang w:val="en-US" w:eastAsia="en-US" w:bidi="ar-SA"/>
                  </w:rPr>
                  <w:t>Please specify who you will be sharing data with here.</w:t>
                </w:r>
              </w:sdtContent>
            </w:sdt>
          </w:p>
        </w:tc>
      </w:tr>
      <w:tr>
        <w:trPr>
          <w:trHeight w:val="278" w:hRule="atLeast"/>
          <w:cnfStyle w:val="000000100000" w:firstRow="0" w:lastRow="0" w:firstColumn="0" w:lastColumn="0" w:oddVBand="0" w:evenVBand="0" w:oddHBand="1" w:evenHBand="0" w:firstRowFirstColumn="0" w:firstRowLastColumn="0" w:lastRowFirstColumn="0" w:lastRowLastColumn="0"/>
        </w:trPr>
        <w:tc>
          <w:tcPr>
            <w:tcW w:w="376" w:type="dxa"/>
            <w:vMerge w:val="restart"/>
            <w:cnfStyle w:val="001000000000" w:firstRow="0" w:lastRow="0" w:firstColumn="1" w:lastColumn="0" w:oddVBand="0" w:evenVBand="0" w:oddHBand="0" w:evenHBand="0" w:firstRowFirstColumn="0" w:firstRowLastColumn="0" w:lastRowFirstColumn="0" w:lastRowLastColumn="0"/>
            <w:tcBorders>
              <w:bottom w:val="double" w:sz="4" w:space="0" w:color="00000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5</w:t>
            </w:r>
          </w:p>
        </w:tc>
        <w:tc>
          <w:tcPr>
            <w:tcW w:w="1746" w:type="dxa"/>
            <w:vMerge w:val="restart"/>
            <w:tcBorders>
              <w:bottom w:val="double" w:sz="4" w:space="0" w:color="000000"/>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External parties</w:t>
            </w:r>
          </w:p>
        </w:tc>
        <w:tc>
          <w:tcPr>
            <w:tcW w:w="11823" w:type="dxa"/>
            <w:gridSpan w:val="2"/>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rStyle w:val="PlaceholderText"/>
                <w:lang w:val="en-US"/>
              </w:rPr>
            </w:pPr>
            <w:r>
              <w:rPr>
                <w:rFonts w:eastAsia="Calibri" w:cs=""/>
                <w:b/>
                <w:bCs/>
                <w:kern w:val="0"/>
                <w:sz w:val="22"/>
                <w:szCs w:val="22"/>
                <w:lang w:val="en-US" w:eastAsia="en-US" w:bidi="ar-SA"/>
              </w:rPr>
              <w:t>Are any parties mentioned in the previous two questions, located outside of the EU/EEA?</w:t>
            </w:r>
            <w:r>
              <w:rPr>
                <w:rStyle w:val="FootnoteReference"/>
                <w:rFonts w:eastAsia="Calibri" w:cs=""/>
                <w:b/>
                <w:bCs/>
                <w:kern w:val="0"/>
                <w:sz w:val="22"/>
                <w:szCs w:val="22"/>
                <w:lang w:val="en-US" w:eastAsia="en-US" w:bidi="ar-SA"/>
              </w:rPr>
              <w:footnoteReference w:id="9"/>
            </w:r>
          </w:p>
        </w:tc>
      </w:tr>
      <w:tr>
        <w:trPr>
          <w:trHeight w:val="278" w:hRule="atLeast"/>
        </w:trPr>
        <w:tc>
          <w:tcPr>
            <w:tcW w:w="376"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46"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937" w:type="dxa"/>
            <w:vMerge w:val="restart"/>
            <w:tcBorders>
              <w:bottom w:val="double" w:sz="4" w:space="0" w:color="000000"/>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b/>
                <w:bCs/>
                <w:lang w:val="en-US"/>
              </w:rPr>
            </w:pPr>
            <w:sdt>
              <w:sdtPr>
                <w:id w:val="-1873760828"/>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No other parties will have access to the results.</w:t>
              <w:br/>
            </w:r>
            <w:sdt>
              <w:sdtPr>
                <w:id w:val="-1903747827"/>
                <w14:checkbox>
                  <w14:checked w14:val="0"/>
                  <w14:checkedState w14:val="2612"/>
                  <w14:uncheckedState w14:val="2610"/>
                </w14:checkbox>
              </w:sdtPr>
              <w:sdtContent>
                <w:r>
                  <w:rPr>
                    <w:rFonts w:eastAsia="Calibri" w:cs=""/>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No, all parties are located within the EU/EEA.</w:t>
            </w:r>
          </w:p>
        </w:tc>
        <w:tc>
          <w:tcPr>
            <w:tcW w:w="6886" w:type="dxa"/>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color w:val="808080"/>
                <w:lang w:val="en-US"/>
              </w:rPr>
            </w:pPr>
            <w:sdt>
              <w:sdtPr>
                <w:id w:val="-1791883911"/>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Yes, the following parties:</w:t>
            </w:r>
          </w:p>
        </w:tc>
      </w:tr>
      <w:tr>
        <w:trPr>
          <w:trHeight w:val="691" w:hRule="atLeast"/>
          <w:cnfStyle w:val="000000100000" w:firstRow="0" w:lastRow="0" w:firstColumn="0" w:lastColumn="0" w:oddVBand="0" w:evenVBand="0" w:oddHBand="1" w:evenHBand="0" w:firstRowFirstColumn="0" w:firstRowLastColumn="0" w:lastRowFirstColumn="0" w:lastRowLastColumn="0"/>
        </w:trPr>
        <w:tc>
          <w:tcPr>
            <w:tcW w:w="376" w:type="dxa"/>
            <w:vMerge w:val="continue"/>
            <w:cnfStyle w:val="001000000000" w:firstRow="0" w:lastRow="0" w:firstColumn="1" w:lastColumn="0" w:oddVBand="0" w:evenVBand="0" w:oddHBand="0" w:evenHBand="0" w:firstRowFirstColumn="0" w:firstRowLastColumn="0" w:lastRowFirstColumn="0" w:lastRowLastColumn="0"/>
            <w:tcBorders>
              <w:bottom w:val="double" w:sz="4" w:space="0" w:color="00000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46" w:type="dxa"/>
            <w:vMerge w:val="continue"/>
            <w:tcBorders>
              <w:bottom w:val="double" w:sz="4" w:space="0" w:color="000000"/>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4937" w:type="dxa"/>
            <w:vMerge w:val="continue"/>
            <w:tcBorders>
              <w:bottom w:val="double" w:sz="4" w:space="0" w:color="000000"/>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r>
          </w:p>
        </w:tc>
        <w:tc>
          <w:tcPr>
            <w:tcW w:w="6886" w:type="dxa"/>
            <w:tcBorders>
              <w:bottom w:val="double" w:sz="4" w:space="0" w:color="000000"/>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rStyle w:val="PlaceholderText"/>
                <w:lang w:val="en-US"/>
              </w:rPr>
            </w:pPr>
            <w:sdt>
              <w:sdtPr>
                <w:placeholder>
                  <w:docPart w:val="D2E1960C6F754F7896939E3D14EBC5D1"/>
                </w:placeholder>
                <w:id w:val="-186986554"/>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Please specify which parties are located outside of the EU/EEA, or will transport the data outside of the EU/EEA.</w:t>
                </w:r>
              </w:sdtContent>
            </w:sdt>
          </w:p>
        </w:tc>
      </w:tr>
    </w:tbl>
    <w:p>
      <w:pPr>
        <w:pStyle w:val="Normal"/>
        <w:rPr>
          <w:rFonts w:ascii="Arial" w:hAnsi="Arial" w:eastAsia="" w:cs="" w:cstheme="majorBidi" w:eastAsiaTheme="majorEastAsia"/>
          <w:color w:themeColor="text2" w:val="44546A"/>
          <w:sz w:val="28"/>
          <w:szCs w:val="32"/>
          <w:lang w:val="en-US"/>
        </w:rPr>
      </w:pPr>
      <w:r>
        <w:rPr>
          <w:rFonts w:eastAsia="" w:cs="" w:cstheme="majorBidi" w:eastAsiaTheme="majorEastAsia" w:ascii="Arial" w:hAnsi="Arial"/>
          <w:color w:themeColor="text2" w:val="44546A"/>
          <w:sz w:val="28"/>
          <w:szCs w:val="32"/>
          <w:lang w:val="en-US"/>
        </w:rPr>
      </w:r>
      <w:r>
        <w:br w:type="page"/>
      </w:r>
    </w:p>
    <w:p>
      <w:pPr>
        <w:pStyle w:val="Heading1"/>
        <w:numPr>
          <w:ilvl w:val="0"/>
          <w:numId w:val="1"/>
        </w:numPr>
        <w:spacing w:before="0" w:after="120"/>
        <w:ind w:hanging="680" w:left="680"/>
        <w:rPr>
          <w:lang w:val="en-US"/>
        </w:rPr>
      </w:pPr>
      <w:r>
        <w:rPr>
          <w:lang w:val="en-US"/>
        </w:rPr>
        <w:t>Data collection and storage</w:t>
      </w:r>
    </w:p>
    <w:p>
      <w:pPr>
        <w:pStyle w:val="Normal"/>
        <w:rPr>
          <w:lang w:val="en-US"/>
        </w:rPr>
      </w:pPr>
      <w:r>
        <w:rPr>
          <w:lang w:val="en-US"/>
        </w:rPr>
        <w:t xml:space="preserve">The table below will ask you to describe the methods, tools, and platforms you will use for data processing during different phases of your research. </w:t>
      </w:r>
    </w:p>
    <w:tbl>
      <w:tblPr>
        <w:tblStyle w:val="GridTable4-Accent1"/>
        <w:tblW w:w="1388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344"/>
        <w:gridCol w:w="1777"/>
        <w:gridCol w:w="5325"/>
        <w:gridCol w:w="6440"/>
      </w:tblGrid>
      <w:tr>
        <w:trPr>
          <w:cnfStyle w:val="100000000000" w:firstRow="1" w:lastRow="0" w:firstColumn="0" w:lastColumn="0" w:oddVBand="0" w:evenVBand="0" w:oddHBand="0" w:evenHBand="0" w:firstRowFirstColumn="0" w:firstRowLastColumn="0" w:lastRowFirstColumn="0" w:lastRowLastColumn="0"/>
        </w:trPr>
        <w:tc>
          <w:tcPr>
            <w:tcW w:w="344" w:type="dxa"/>
            <w:cnfStyle w:val="001000000000" w:firstRow="0" w:lastRow="0" w:firstColumn="1" w:lastColumn="0" w:oddVBand="0" w:evenVBand="0" w:oddHBand="0" w:evenHBand="0" w:firstRowFirstColumn="0" w:firstRowLastColumn="0" w:lastRowFirstColumn="0" w:lastRowLastColumn="0"/>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rPr>
                <w:sz w:val="16"/>
                <w:szCs w:val="16"/>
                <w:lang w:val="en-US"/>
              </w:rPr>
            </w:pPr>
            <w:r>
              <w:rPr>
                <w:rFonts w:eastAsia="Calibri" w:cs=""/>
                <w:b/>
                <w:bCs/>
                <w:color w:themeColor="background1" w:val="FFFFFF"/>
                <w:kern w:val="0"/>
                <w:sz w:val="16"/>
                <w:szCs w:val="16"/>
                <w:lang w:val="en-US" w:eastAsia="en-US" w:bidi="ar-SA"/>
              </w:rPr>
              <w:t>#</w:t>
            </w:r>
          </w:p>
        </w:tc>
        <w:tc>
          <w:tcPr>
            <w:tcW w:w="1777"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Pr>
                <w:rFonts w:eastAsia="Calibri" w:cs=""/>
                <w:b/>
                <w:bCs/>
                <w:color w:themeColor="background1" w:val="FFFFFF"/>
                <w:kern w:val="0"/>
                <w:sz w:val="20"/>
                <w:szCs w:val="20"/>
                <w:lang w:val="en-US" w:eastAsia="en-US" w:bidi="ar-SA"/>
              </w:rPr>
              <w:t>Question</w:t>
            </w:r>
          </w:p>
        </w:tc>
        <w:tc>
          <w:tcPr>
            <w:tcW w:w="5325"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cnfStyle w:val="100000000000" w:firstRow="1" w:lastRow="0" w:firstColumn="0" w:lastColumn="0" w:oddVBand="0" w:evenVBand="0" w:oddHBand="0" w:evenHBand="0" w:firstRowFirstColumn="0" w:firstRowLastColumn="0" w:lastRowFirstColumn="0" w:lastRowLastColumn="0"/>
              <w:rPr>
                <w:lang w:val="en-US"/>
              </w:rPr>
            </w:pPr>
            <w:r>
              <w:rPr>
                <w:rFonts w:eastAsia="Calibri" w:cs=""/>
                <w:b/>
                <w:bCs/>
                <w:color w:themeColor="background1" w:val="FFFFFF"/>
                <w:kern w:val="0"/>
                <w:sz w:val="22"/>
                <w:szCs w:val="22"/>
                <w:lang w:val="en-US" w:eastAsia="en-US" w:bidi="ar-SA"/>
              </w:rPr>
            </w:r>
          </w:p>
        </w:tc>
        <w:tc>
          <w:tcPr>
            <w:tcW w:w="6440" w:type="dxa"/>
            <w:tcBorders>
              <w:top w:val="single" w:sz="4" w:space="0" w:color="4472C4"/>
              <w:left w:val="single" w:sz="4" w:space="0" w:color="4472C4"/>
              <w:bottom w:val="single" w:sz="4" w:space="0" w:color="4472C4"/>
              <w:right w:val="single" w:sz="4" w:space="0" w:color="4472C4"/>
            </w:tcBorders>
            <w:shd w:color="auto" w:fill="4472C4" w:themeFill="accent1" w:val="clear"/>
          </w:tcPr>
          <w:p>
            <w:pPr>
              <w:pStyle w:val="Normal"/>
              <w:widowControl/>
              <w:spacing w:lineRule="auto" w:line="240" w:before="0" w:after="0"/>
              <w:jc w:val="left"/>
              <w:cnfStyle w:val="100000000000" w:firstRow="1" w:lastRow="0" w:firstColumn="0" w:lastColumn="0" w:oddVBand="0" w:evenVBand="0" w:oddHBand="0" w:evenHBand="0" w:firstRowFirstColumn="0" w:firstRowLastColumn="0" w:lastRowFirstColumn="0" w:lastRowLastColumn="0"/>
              <w:rPr>
                <w:lang w:val="en-US"/>
              </w:rPr>
            </w:pPr>
            <w:r>
              <w:rPr>
                <w:rFonts w:eastAsia="Calibri" w:cs=""/>
                <w:b/>
                <w:bCs/>
                <w:color w:themeColor="background1" w:val="FFFFFF"/>
                <w:kern w:val="0"/>
                <w:sz w:val="22"/>
                <w:szCs w:val="22"/>
                <w:lang w:val="en-US" w:eastAsia="en-US" w:bidi="ar-SA"/>
              </w:rPr>
            </w:r>
          </w:p>
        </w:tc>
      </w:tr>
      <w:tr>
        <w:trPr>
          <w:trHeight w:val="341" w:hRule="atLeast"/>
          <w:cnfStyle w:val="000000100000" w:firstRow="0" w:lastRow="0" w:firstColumn="0" w:lastColumn="0" w:oddVBand="0" w:evenVBand="0" w:oddHBand="1" w:evenHBand="0" w:firstRowFirstColumn="0" w:firstRowLastColumn="0" w:lastRowFirstColumn="0" w:lastRowLastColumn="0"/>
        </w:trPr>
        <w:tc>
          <w:tcPr>
            <w:tcW w:w="344"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59" w:before="0" w:after="0"/>
              <w:jc w:val="center"/>
              <w:rPr>
                <w:sz w:val="16"/>
                <w:szCs w:val="16"/>
                <w:lang w:val="en-US"/>
              </w:rPr>
            </w:pPr>
            <w:r>
              <w:rPr>
                <w:rFonts w:eastAsia="Calibri" w:cs=""/>
                <w:b/>
                <w:bCs/>
                <w:kern w:val="0"/>
                <w:sz w:val="16"/>
                <w:szCs w:val="16"/>
                <w:lang w:val="en-US" w:eastAsia="en-US" w:bidi="ar-SA"/>
              </w:rPr>
              <w:t>1</w:t>
            </w:r>
          </w:p>
        </w:tc>
        <w:tc>
          <w:tcPr>
            <w:tcW w:w="1777"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Storing during collection</w:t>
            </w:r>
          </w:p>
        </w:tc>
        <w:tc>
          <w:tcPr>
            <w:tcW w:w="11765" w:type="dxa"/>
            <w:gridSpan w:val="2"/>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r>
              <w:rPr>
                <w:rFonts w:eastAsia="Calibri" w:cs=""/>
                <w:b/>
                <w:bCs/>
                <w:kern w:val="0"/>
                <w:sz w:val="22"/>
                <w:szCs w:val="22"/>
                <w:lang w:val="en-US" w:eastAsia="en-US" w:bidi="ar-SA"/>
              </w:rPr>
              <w:t>Where will you store the data during the collection phase?</w:t>
            </w:r>
          </w:p>
        </w:tc>
      </w:tr>
      <w:tr>
        <w:trPr>
          <w:trHeight w:val="881" w:hRule="atLeast"/>
        </w:trPr>
        <w:tc>
          <w:tcPr>
            <w:tcW w:w="344"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77"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5325" w:type="dxa"/>
            <w:vMerge w:val="restart"/>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902703743"/>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Network drive.</w:t>
            </w:r>
            <w:r>
              <w:rPr>
                <w:rStyle w:val="FootnoteReference"/>
                <w:rFonts w:eastAsia="Calibri" w:cs=""/>
                <w:kern w:val="0"/>
                <w:sz w:val="22"/>
                <w:szCs w:val="22"/>
                <w:lang w:val="en-US" w:eastAsia="en-US" w:bidi="ar-SA"/>
              </w:rPr>
              <w:footnoteReference w:id="10"/>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627136792"/>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Personal network drive.</w:t>
            </w:r>
            <w:r>
              <w:rPr>
                <w:rStyle w:val="FootnoteReference"/>
                <w:rFonts w:eastAsia="Calibri" w:cs=""/>
                <w:kern w:val="0"/>
                <w:sz w:val="22"/>
                <w:szCs w:val="22"/>
                <w:lang w:val="en-US" w:eastAsia="en-US" w:bidi="ar-SA"/>
              </w:rPr>
              <w:footnoteReference w:id="11"/>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2082660364"/>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SURFDrive.</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387469352"/>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ResearchDrive.</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650581532"/>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Any device used for data analysis (LU-managed).</w:t>
            </w:r>
          </w:p>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1425566117"/>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OneDrive.</w:t>
            </w:r>
          </w:p>
        </w:tc>
        <w:tc>
          <w:tcPr>
            <w:tcW w:w="6440" w:type="dxa"/>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id w:val="-391034230"/>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Physical documents kept in locked cabinet.</w:t>
              <w:br/>
            </w:r>
            <w:sdt>
              <w:sdtPr>
                <w:id w:val="-800077393"/>
                <w14:checkbox>
                  <w14:checked w14:val="1"/>
                  <w14:checkedState w14:val="99"/>
                  <w14:uncheckedState w14:val="98"/>
                </w14:checkbox>
              </w:sdtPr>
              <w:sdtContent>
                <w:r>
                  <w:rPr>
                    <w:rFonts w:eastAsia="Calibri" w:cs=""/>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External storage devices (USB, hard disks - must be encrypted).</w:t>
            </w:r>
            <w:r>
              <w:rPr>
                <w:rStyle w:val="FootnoteReference"/>
                <w:rFonts w:eastAsia="Calibri" w:cs=""/>
                <w:kern w:val="0"/>
                <w:sz w:val="22"/>
                <w:szCs w:val="22"/>
                <w:lang w:val="en-US" w:eastAsia="en-US" w:bidi="ar-SA"/>
              </w:rPr>
              <w:footnoteReference w:id="12"/>
            </w:r>
            <w:r>
              <w:rPr>
                <w:rFonts w:eastAsia="Calibri" w:cs=""/>
                <w:kern w:val="0"/>
                <w:sz w:val="22"/>
                <w:szCs w:val="22"/>
                <w:lang w:val="en-US" w:eastAsia="en-US" w:bidi="ar-SA"/>
              </w:rPr>
              <w:br/>
            </w:r>
            <w:sdt>
              <w:sdtPr>
                <w:id w:val="954145158"/>
                <w14:checkbox>
                  <w14:checked w14:val="1"/>
                  <w14:checkedState w14:val="99"/>
                  <w14:uncheckedState w14:val="98"/>
                </w14:checkbox>
              </w:sdtPr>
              <w:sdtContent>
                <w:r>
                  <w:rPr>
                    <w:rFonts w:eastAsia="Calibri" w:cs=""/>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Other,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cnfStyle w:val="000000100000" w:firstRow="0" w:lastRow="0" w:firstColumn="0" w:lastColumn="0" w:oddVBand="0" w:evenVBand="0" w:oddHBand="1" w:evenHBand="0" w:firstRowFirstColumn="0" w:firstRowLastColumn="0" w:lastRowFirstColumn="0" w:lastRowLastColumn="0"/>
        </w:trPr>
        <w:tc>
          <w:tcPr>
            <w:tcW w:w="344"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77"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5325" w:type="dxa"/>
            <w:vMerge w:val="continue"/>
            <w:tcBorders/>
            <w:shd w:color="auto" w:fill="FFFFFF" w:themeFill="background1"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lang w:val="en-US"/>
              </w:rPr>
            </w:pPr>
            <w:r>
              <w:rPr>
                <w:rFonts w:eastAsia="Calibri" w:cs=""/>
                <w:kern w:val="0"/>
                <w:sz w:val="22"/>
                <w:szCs w:val="22"/>
                <w:lang w:val="en-US" w:eastAsia="en-US" w:bidi="ar-SA"/>
              </w:rPr>
            </w:r>
          </w:p>
        </w:tc>
        <w:tc>
          <w:tcPr>
            <w:tcW w:w="6440" w:type="dxa"/>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placeholder>
                  <w:docPart w:val="3FC020D75C2243BCA793BEBB9A28E4C8"/>
                </w:placeholder>
                <w:id w:val="262430020"/>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If you have selected ‘Other’ above, please explain here.</w:t>
                </w:r>
              </w:sdtContent>
            </w:sdt>
          </w:p>
        </w:tc>
      </w:tr>
      <w:tr>
        <w:trPr>
          <w:trHeight w:val="278" w:hRule="atLeast"/>
        </w:trPr>
        <w:tc>
          <w:tcPr>
            <w:tcW w:w="344"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2</w:t>
            </w:r>
          </w:p>
        </w:tc>
        <w:tc>
          <w:tcPr>
            <w:tcW w:w="1777" w:type="dxa"/>
            <w:vMerge w:val="restart"/>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t>Storing during analysis</w:t>
            </w:r>
          </w:p>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11765" w:type="dxa"/>
            <w:gridSpan w:val="2"/>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b/>
                <w:bCs/>
                <w:kern w:val="0"/>
                <w:sz w:val="22"/>
                <w:szCs w:val="22"/>
                <w:lang w:val="en-US" w:eastAsia="en-US" w:bidi="ar-SA"/>
              </w:rPr>
              <w:t>Where will you store the data during the analysis phase?</w:t>
            </w:r>
          </w:p>
        </w:tc>
      </w:tr>
      <w:tr>
        <w:trPr>
          <w:trHeight w:val="853" w:hRule="atLeast"/>
          <w:cnfStyle w:val="000000100000" w:firstRow="0" w:lastRow="0" w:firstColumn="0" w:lastColumn="0" w:oddVBand="0" w:evenVBand="0" w:oddHBand="1" w:evenHBand="0" w:firstRowFirstColumn="0" w:firstRowLastColumn="0" w:lastRowFirstColumn="0" w:lastRowLastColumn="0"/>
        </w:trPr>
        <w:tc>
          <w:tcPr>
            <w:tcW w:w="344"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77" w:type="dxa"/>
            <w:vMerge w:val="continue"/>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5325" w:type="dxa"/>
            <w:vMerge w:val="restart"/>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132553401"/>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Network drive.</w:t>
              <w:br/>
            </w:r>
            <w:sdt>
              <w:sdtPr>
                <w:id w:val="1409815572"/>
                <w14:checkbox>
                  <w14:checked w14:val="0"/>
                  <w14:checkedState w14:val="2612"/>
                  <w14:uncheckedState w14:val="2610"/>
                </w14:checkbox>
              </w:sdtPr>
              <w:sdtContent>
                <w:r>
                  <w:rPr>
                    <w:rFonts w:eastAsia="Calibri" w:cs=""/>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Personal network drive.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5140620"/>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SURFDrive.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248627930"/>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ResearchDrive.</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854913785"/>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Any device used for data analysis (LU-managed).</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014192376"/>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OneDrive.</w:t>
            </w:r>
          </w:p>
        </w:tc>
        <w:tc>
          <w:tcPr>
            <w:tcW w:w="6440" w:type="dxa"/>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1013348720"/>
                <w14:checkbox>
                  <w14:checked w14:val="0"/>
                  <w14:checkedState w14:val="2612"/>
                  <w14:uncheckedState w14:val="2610"/>
                </w14:checkbox>
              </w:sdtPr>
              <w:sdtContent>
                <w:r>
                  <w:rPr>
                    <w:rFonts w:eastAsia="MS Gothic" w:cs="" w:ascii="MS Gothic" w:hAnsi="MS Gothic"/>
                    <w:kern w:val="0"/>
                    <w:sz w:val="22"/>
                    <w:szCs w:val="22"/>
                    <w:lang w:val="en-US" w:eastAsia="en-US" w:bidi="ar-SA"/>
                  </w:rPr>
                </w:r>
                <w:r>
                  <w:rPr>
                    <w:rFonts w:eastAsia="MS Gothic" w:cs="" w:ascii="MS Gothic" w:hAnsi="MS Gothic"/>
                    <w:kern w:val="0"/>
                    <w:sz w:val="22"/>
                    <w:szCs w:val="22"/>
                    <w:lang w:val="en-US" w:eastAsia="en-US" w:bidi="ar-SA"/>
                  </w:rPr>
                  <w:t>☐</w:t>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Physical documents kept in locked cabinet at LU.</w:t>
            </w:r>
          </w:p>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id w:val="-45608188"/>
                <w14:checkbox>
                  <w14:checked w14:val="1"/>
                  <w14:checkedState w14:val="99"/>
                  <w14:uncheckedState w14:val="98"/>
                </w14:checkbox>
              </w:sdtPr>
              <w:sdtContent>
                <w:r>
                  <w:rPr>
                    <w:rFonts w:eastAsia="Wingdings 2" w:cs="Wingdings 2" w:ascii="Wingdings 2" w:hAnsi="Wingdings 2"/>
                    <w:color w:val="FF0000"/>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w:t>
            </w:r>
            <w:r>
              <w:rPr>
                <w:rFonts w:eastAsia="Calibri" w:cs=""/>
                <w:kern w:val="0"/>
                <w:sz w:val="22"/>
                <w:szCs w:val="22"/>
                <w:lang w:val="en-US" w:eastAsia="en-US" w:bidi="ar-SA"/>
              </w:rPr>
              <w:t>External storage devices (USB, hard disks - must be encrypted).</w:t>
              <w:br/>
            </w:r>
            <w:sdt>
              <w:sdtPr>
                <w:id w:val="578179914"/>
                <w14:checkbox>
                  <w14:checked w14:val="1"/>
                  <w14:checkedState w14:val="99"/>
                  <w14:uncheckedState w14:val="98"/>
                </w14:checkbox>
              </w:sdtPr>
              <w:sdtContent>
                <w:r>
                  <w:rPr>
                    <w:rFonts w:eastAsia="Calibri" w:cs=""/>
                    <w:kern w:val="0"/>
                    <w:sz w:val="22"/>
                    <w:szCs w:val="22"/>
                    <w:lang w:val="en-US" w:eastAsia="en-US" w:bidi="ar-SA"/>
                  </w:rPr>
                </w:r>
                <w:r>
                  <w:rPr>
                    <w:rFonts w:eastAsia="Wingdings 2" w:cs="Wingdings 2" w:ascii="Wingdings 2" w:hAnsi="Wingdings 2"/>
                    <w:color w:val="FF0000"/>
                    <w:kern w:val="0"/>
                    <w:sz w:val="22"/>
                    <w:szCs w:val="22"/>
                    <w:lang w:val="en-US" w:eastAsia="en-US" w:bidi="ar-SA"/>
                  </w:rPr>
                  <w:sym w:font="Wingdings 2" w:char="f099"/>
                </w:r>
              </w:sdtContent>
            </w:sdt>
            <w:r>
              <w:rPr>
                <w:rFonts w:eastAsia="Calibri" w:cs=""/>
                <w:kern w:val="0"/>
                <w:sz w:val="22"/>
                <w:szCs w:val="22"/>
                <w:lang w:val="en-US" w:eastAsia="en-US" w:bidi="ar-SA"/>
              </w:rPr>
              <w:t xml:space="preserve"> Other, please specify below </w:t>
            </w:r>
            <w:r>
              <w:rPr>
                <w:rFonts w:eastAsia="Calibri" w:cs="Calibri" w:cstheme="minorHAnsi"/>
                <w:b/>
                <w:bCs/>
                <w:kern w:val="0"/>
                <w:sz w:val="22"/>
                <w:szCs w:val="22"/>
                <w:lang w:val="en-US" w:eastAsia="en-US" w:bidi="ar-SA"/>
              </w:rPr>
              <w:t>↓</w:t>
            </w:r>
            <w:r>
              <w:rPr>
                <w:rFonts w:eastAsia="Calibri" w:cs=""/>
                <w:kern w:val="0"/>
                <w:sz w:val="22"/>
                <w:szCs w:val="22"/>
                <w:lang w:val="en-US" w:eastAsia="en-US" w:bidi="ar-SA"/>
              </w:rPr>
              <w:t>.</w:t>
            </w:r>
          </w:p>
        </w:tc>
      </w:tr>
      <w:tr>
        <w:trPr>
          <w:trHeight w:val="561" w:hRule="atLeast"/>
        </w:trPr>
        <w:tc>
          <w:tcPr>
            <w:tcW w:w="344"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77"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5325" w:type="dxa"/>
            <w:vMerge w:val="continue"/>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r>
              <w:rPr>
                <w:rFonts w:eastAsia="Calibri" w:cs=""/>
                <w:kern w:val="0"/>
                <w:sz w:val="22"/>
                <w:szCs w:val="22"/>
                <w:lang w:val="en-US" w:eastAsia="en-US" w:bidi="ar-SA"/>
              </w:rPr>
            </w:r>
          </w:p>
        </w:tc>
        <w:tc>
          <w:tcPr>
            <w:tcW w:w="6440" w:type="dxa"/>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placeholder>
                  <w:docPart w:val="2C2CC06CF1A74F1BAE5F00F692CD8E23"/>
                </w:placeholder>
                <w:id w:val="-998967443"/>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If you have selected ‘Other’ above, please specify here.</w:t>
                </w:r>
              </w:sdtContent>
            </w:sdt>
          </w:p>
        </w:tc>
      </w:tr>
      <w:tr>
        <w:trPr>
          <w:trHeight w:val="270" w:hRule="atLeast"/>
          <w:cnfStyle w:val="000000100000" w:firstRow="0" w:lastRow="0" w:firstColumn="0" w:lastColumn="0" w:oddVBand="0" w:evenVBand="0" w:oddHBand="1" w:evenHBand="0" w:firstRowFirstColumn="0" w:firstRowLastColumn="0" w:lastRowFirstColumn="0" w:lastRowLastColumn="0"/>
        </w:trPr>
        <w:tc>
          <w:tcPr>
            <w:tcW w:w="344" w:type="dxa"/>
            <w:vMerge w:val="restart"/>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3</w:t>
            </w:r>
          </w:p>
        </w:tc>
        <w:tc>
          <w:tcPr>
            <w:tcW w:w="1777" w:type="dxa"/>
            <w:vMerge w:val="restart"/>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Data retention policy</w:t>
            </w:r>
          </w:p>
        </w:tc>
        <w:tc>
          <w:tcPr>
            <w:tcW w:w="5325" w:type="dxa"/>
            <w:vMerge w:val="restart"/>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t>How long will you store the personal data you have collected?</w:t>
            </w:r>
          </w:p>
        </w:tc>
        <w:tc>
          <w:tcPr>
            <w:tcW w:w="6440" w:type="dxa"/>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alias w:val=""/>
                <w:dropDownList w:lastValue="7">
                  <w:listItem w:value="Choose an item." w:displayText="Choose an item."/>
                  <w:listItem w:value="For no longer than is necessary to fulfill the stated purpose(s)." w:displayText="For no longer than is necessary to fulfill the stated purpose(s)."/>
                  <w:listItem w:value="10 years (Code of Conduct for Research Integrity)" w:displayText="10 years (Code of Conduct for Research Integrity)"/>
                  <w:listItem w:value="15 years (Code of Conduct for Responsible Use of Human Tissue and Medical Research)" w:displayText="15 years (Code of Conduct for Responsible Use of Human Tissue and Medical Research)"/>
                  <w:listItem w:value="Based on funder obligations (specify)." w:displayText="Based on funder obligations (specify)."/>
                  <w:listItem w:value="Based on legal obligations (specify)." w:displayText="Based on legal obligations (specify)."/>
                  <w:listItem w:value="Other, please specify." w:displayText="Other, please specify."/>
                  <w:listItem w:value="Please select the relevant retention period for the processed data." w:displayText="Please select the relevant retention period for the processed data."/>
                </w:dropDownList>
              </w:sdtPr>
              <w:sdtContent>
                <w:r>
                  <w:rPr>
                    <w:rFonts w:eastAsia="Calibri" w:cs=""/>
                    <w:kern w:val="0"/>
                    <w:sz w:val="22"/>
                    <w:szCs w:val="22"/>
                    <w:lang w:val="nl-NL" w:eastAsia="en-US" w:bidi="ar-SA"/>
                  </w:rPr>
                </w:r>
                <w:r>
                  <w:t>Please select the relevant retention period for the processed data.</w:t>
                </w:r>
              </w:sdtContent>
            </w:sdt>
          </w:p>
        </w:tc>
      </w:tr>
      <w:tr>
        <w:trPr>
          <w:trHeight w:val="270" w:hRule="atLeast"/>
        </w:trPr>
        <w:tc>
          <w:tcPr>
            <w:tcW w:w="344" w:type="dxa"/>
            <w:vMerge w:val="continue"/>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r>
          </w:p>
        </w:tc>
        <w:tc>
          <w:tcPr>
            <w:tcW w:w="1777" w:type="dxa"/>
            <w:vMerge w:val="continue"/>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r>
              <w:rPr>
                <w:rFonts w:eastAsia="Calibri" w:cs=""/>
                <w:kern w:val="0"/>
                <w:sz w:val="20"/>
                <w:szCs w:val="20"/>
                <w:lang w:val="en-US" w:eastAsia="en-US" w:bidi="ar-SA"/>
              </w:rPr>
            </w:r>
          </w:p>
        </w:tc>
        <w:tc>
          <w:tcPr>
            <w:tcW w:w="5325" w:type="dxa"/>
            <w:vMerge w:val="continue"/>
            <w:tcBorders/>
            <w:shd w:color="auto" w:fill="FFFFFF" w:themeFill="background1" w:val="clea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b/>
                <w:bCs/>
                <w:lang w:val="en-US"/>
              </w:rPr>
            </w:pPr>
            <w:r>
              <w:rPr>
                <w:rFonts w:eastAsia="Calibri" w:cs=""/>
                <w:b/>
                <w:bCs/>
                <w:kern w:val="0"/>
                <w:sz w:val="22"/>
                <w:szCs w:val="22"/>
                <w:lang w:val="en-US" w:eastAsia="en-US" w:bidi="ar-SA"/>
              </w:rPr>
            </w:r>
          </w:p>
        </w:tc>
        <w:tc>
          <w:tcPr>
            <w:tcW w:w="6440" w:type="dxa"/>
            <w:tcBorders/>
            <w:shd w:color="auto" w:fill="FFFFFF" w:themeFill="background1" w:val="clear"/>
            <w:vAlign w:val="center"/>
          </w:tcPr>
          <w:p>
            <w:pPr>
              <w:pStyle w:val="Normal"/>
              <w:widowControl/>
              <w:spacing w:lineRule="auto" w:line="240" w:before="0" w:after="0"/>
              <w:jc w:val="left"/>
              <w:cnfStyle w:val="000000000000" w:firstRow="0" w:lastRow="0" w:firstColumn="0" w:lastColumn="0" w:oddVBand="0" w:evenVBand="0" w:oddHBand="0" w:evenHBand="0" w:firstRowFirstColumn="0" w:firstRowLastColumn="0" w:lastRowFirstColumn="0" w:lastRowLastColumn="0"/>
              <w:rPr>
                <w:lang w:val="en-US"/>
              </w:rPr>
            </w:pPr>
            <w:sdt>
              <w:sdtPr>
                <w:placeholder>
                  <w:docPart w:val="FC9613CB229447649654686D438A1F18"/>
                </w:placeholder>
                <w:id w:val="-1325354563"/>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If none of the above apply, please specify your policy here.</w:t>
                </w:r>
              </w:sdtContent>
            </w:sdt>
          </w:p>
        </w:tc>
      </w:tr>
      <w:tr>
        <w:trPr>
          <w:trHeight w:val="547" w:hRule="atLeast"/>
          <w:cnfStyle w:val="000000100000" w:firstRow="0" w:lastRow="0" w:firstColumn="0" w:lastColumn="0" w:oddVBand="0" w:evenVBand="0" w:oddHBand="1" w:evenHBand="0" w:firstRowFirstColumn="0" w:firstRowLastColumn="0" w:lastRowFirstColumn="0" w:lastRowLastColumn="0"/>
        </w:trPr>
        <w:tc>
          <w:tcPr>
            <w:tcW w:w="344" w:type="dxa"/>
            <w:cnfStyle w:val="001000000000" w:firstRow="0" w:lastRow="0" w:firstColumn="1" w:lastColumn="0" w:oddVBand="0" w:evenVBand="0" w:oddHBand="0" w:evenHBand="0" w:firstRowFirstColumn="0" w:firstRowLastColumn="0" w:lastRowFirstColumn="0" w:lastRowLastColumn="0"/>
            <w:tcBorders>
              <w:bottom w:val="double" w:sz="4" w:space="0" w:color="00000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4</w:t>
            </w:r>
          </w:p>
        </w:tc>
        <w:tc>
          <w:tcPr>
            <w:tcW w:w="1777" w:type="dxa"/>
            <w:tcBorders>
              <w:bottom w:val="double" w:sz="4" w:space="0" w:color="000000"/>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r>
              <w:rPr>
                <w:rFonts w:eastAsia="Calibri" w:cs=""/>
                <w:kern w:val="0"/>
                <w:sz w:val="20"/>
                <w:szCs w:val="20"/>
                <w:lang w:val="en-US" w:eastAsia="en-US" w:bidi="ar-SA"/>
              </w:rPr>
              <w:t>Data sets</w:t>
            </w:r>
          </w:p>
        </w:tc>
        <w:tc>
          <w:tcPr>
            <w:tcW w:w="5325" w:type="dxa"/>
            <w:tcBorders>
              <w:bottom w:val="double" w:sz="4" w:space="0" w:color="000000"/>
            </w:tcBorders>
            <w:shd w:color="auto" w:fill="FFFFFF" w:themeFill="background1" w:val="clea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b/>
                <w:bCs/>
                <w:lang w:val="en-US"/>
              </w:rPr>
            </w:pPr>
            <w:r>
              <w:rPr>
                <w:rFonts w:eastAsia="Calibri" w:cs=""/>
                <w:b/>
                <w:bCs/>
                <w:kern w:val="0"/>
                <w:sz w:val="22"/>
                <w:szCs w:val="22"/>
                <w:lang w:val="en-US" w:eastAsia="en-US" w:bidi="ar-SA"/>
              </w:rPr>
              <w:t>How many sets of data are you planning to store and maintain?</w:t>
            </w:r>
            <w:r>
              <w:rPr>
                <w:rStyle w:val="FootnoteReference"/>
                <w:rFonts w:eastAsia="Calibri" w:cs=""/>
                <w:b/>
                <w:bCs/>
                <w:kern w:val="0"/>
                <w:sz w:val="22"/>
                <w:szCs w:val="22"/>
                <w:lang w:val="en-US" w:eastAsia="en-US" w:bidi="ar-SA"/>
              </w:rPr>
              <w:footnoteReference w:id="13"/>
            </w:r>
          </w:p>
        </w:tc>
        <w:tc>
          <w:tcPr>
            <w:tcW w:w="6440" w:type="dxa"/>
            <w:tcBorders>
              <w:bottom w:val="double" w:sz="4" w:space="0" w:color="000000"/>
            </w:tcBorders>
            <w:shd w:color="auto" w:fill="FFFFFF" w:themeFill="background1" w:val="clear"/>
            <w:vAlign w:val="center"/>
          </w:tcPr>
          <w:p>
            <w:pPr>
              <w:pStyle w:val="Normal"/>
              <w:widowControl/>
              <w:spacing w:lineRule="auto" w:line="240" w:before="0" w:after="0"/>
              <w:jc w:val="left"/>
              <w:cnfStyle w:val="000000100000" w:firstRow="0" w:lastRow="0" w:firstColumn="0" w:lastColumn="0" w:oddVBand="0" w:evenVBand="0" w:oddHBand="1" w:evenHBand="0" w:firstRowFirstColumn="0" w:firstRowLastColumn="0" w:lastRowFirstColumn="0" w:lastRowLastColumn="0"/>
              <w:rPr>
                <w:lang w:val="en-US"/>
              </w:rPr>
            </w:pPr>
            <w:sdt>
              <w:sdtPr>
                <w:placeholder>
                  <w:docPart w:val="C61BE5C09F4C415E94B0026AF9B8CD41"/>
                </w:placeholder>
                <w:id w:val="-1147666831"/>
                <w:showingPlcHdr/>
                <w:text/>
              </w:sdtPr>
              <w:sdtContent>
                <w:r>
                  <w:rPr>
                    <w:rStyle w:val="PlaceholderText"/>
                    <w:rFonts w:eastAsia="Calibri" w:cs=""/>
                    <w:kern w:val="0"/>
                    <w:sz w:val="22"/>
                    <w:szCs w:val="22"/>
                    <w:lang w:val="en-US" w:eastAsia="en-US" w:bidi="ar-SA"/>
                  </w:rPr>
                </w:r>
                <w:r>
                  <w:rPr>
                    <w:rStyle w:val="PlaceholderText"/>
                    <w:rFonts w:eastAsia="Calibri" w:cs=""/>
                    <w:kern w:val="0"/>
                    <w:sz w:val="22"/>
                    <w:szCs w:val="22"/>
                    <w:lang w:val="en-US" w:eastAsia="en-US" w:bidi="ar-SA"/>
                  </w:rPr>
                  <w:t>Please describe the number of sets and summarize what kind of data they will contain. Note: we do not mean copies.</w:t>
                </w:r>
              </w:sdtContent>
            </w:sdt>
          </w:p>
        </w:tc>
      </w:tr>
    </w:tbl>
    <w:p>
      <w:pPr>
        <w:pStyle w:val="Normal"/>
        <w:rPr>
          <w:lang w:val="en-US"/>
        </w:rPr>
      </w:pPr>
      <w:r>
        <w:rPr>
          <w:lang w:val="en-US"/>
        </w:rPr>
      </w:r>
    </w:p>
    <w:p>
      <w:pPr>
        <w:pStyle w:val="Heading1"/>
        <w:numPr>
          <w:ilvl w:val="0"/>
          <w:numId w:val="1"/>
        </w:numPr>
        <w:ind w:hanging="680" w:left="680"/>
        <w:rPr>
          <w:lang w:val="en-US"/>
        </w:rPr>
      </w:pPr>
      <w:bookmarkStart w:id="14" w:name="_Toc87345299"/>
      <w:r>
        <w:rPr>
          <w:lang w:val="en-US"/>
        </w:rPr>
        <w:t>Risk analysis and mitigations</w:t>
      </w:r>
      <w:bookmarkEnd w:id="14"/>
    </w:p>
    <w:p>
      <w:pPr>
        <w:pStyle w:val="Normal"/>
        <w:rPr>
          <w:lang w:val="en-US"/>
        </w:rPr>
      </w:pPr>
      <w:r>
        <w:rPr>
          <w:lang w:val="en-US"/>
        </w:rPr>
        <w:t xml:space="preserve">If you have checked any high-risk options in the form above, your data processing may involve substantial risks. The following tables will help us bring to light risks involved in your intended data processing. Assume worst case scenarios: if all your data leaks, what kind of impact would that have for the participant’s privacy and/or livelihood? Please describe the situation below, and how you would mitigate it. </w:t>
      </w:r>
    </w:p>
    <w:p>
      <w:pPr>
        <w:pStyle w:val="Normal"/>
        <w:rPr>
          <w:lang w:val="en-US"/>
        </w:rPr>
      </w:pPr>
      <w:r>
        <w:rPr>
          <w:lang w:val="en-US"/>
        </w:rPr>
        <w:t>You can return to the Table of Contents and update your Estimated Risk Level per section to grant us a clear overview of your study’s expected risks.</w:t>
      </w:r>
    </w:p>
    <w:tbl>
      <w:tblPr>
        <w:tblStyle w:val="GridTable4-Accent1"/>
        <w:tblpPr w:vertAnchor="text" w:horzAnchor="text" w:bottomFromText="142" w:leftFromText="142" w:rightFromText="142" w:topFromText="142" w:tblpX="0" w:tblpY="1"/>
        <w:tblOverlap w:val="never"/>
        <w:tblW w:w="13887" w:type="dxa"/>
        <w:jc w:val="left"/>
        <w:tblInd w:w="-5" w:type="dxa"/>
        <w:tblLayout w:type="fixed"/>
        <w:tblCellMar>
          <w:top w:w="0" w:type="dxa"/>
          <w:left w:w="108" w:type="dxa"/>
          <w:bottom w:w="0" w:type="dxa"/>
          <w:right w:w="108" w:type="dxa"/>
        </w:tblCellMar>
        <w:tblLook w:val="04a0" w:noHBand="0" w:noVBand="1" w:firstColumn="1" w:lastRow="0" w:lastColumn="0" w:firstRow="1"/>
      </w:tblPr>
      <w:tblGrid>
        <w:gridCol w:w="329"/>
        <w:gridCol w:w="10865"/>
        <w:gridCol w:w="1275"/>
        <w:gridCol w:w="1417"/>
      </w:tblGrid>
      <w:tr>
        <w:trPr>
          <w:cnfStyle w:val="100000000000" w:firstRow="1" w:lastRow="0" w:firstColumn="0" w:lastColumn="0" w:oddVBand="0" w:evenVBand="0" w:oddHBand="0" w:evenHBand="0" w:firstRowFirstColumn="0" w:firstRowLastColumn="0" w:lastRowFirstColumn="0" w:lastRowLastColumn="0"/>
        </w:trPr>
        <w:tc>
          <w:tcPr>
            <w:tcW w:w="329" w:type="dxa"/>
            <w:cnfStyle w:val="001000000000" w:firstRow="0" w:lastRow="0" w:firstColumn="1" w:lastColumn="0" w:oddVBand="0" w:evenVBand="0" w:oddHBand="0" w:evenHBand="0" w:firstRowFirstColumn="0" w:firstRowLastColumn="0" w:lastRowFirstColumn="0" w:lastRowLastColumn="0"/>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rPr>
                <w:sz w:val="16"/>
                <w:szCs w:val="16"/>
                <w:lang w:val="en-US"/>
              </w:rPr>
            </w:pPr>
            <w:r>
              <w:rPr>
                <w:rFonts w:eastAsia="Calibri" w:cs=""/>
                <w:b/>
                <w:bCs/>
                <w:color w:themeColor="background1" w:val="FFFFFF"/>
                <w:kern w:val="0"/>
                <w:sz w:val="16"/>
                <w:szCs w:val="16"/>
                <w:lang w:val="en-US" w:eastAsia="en-US" w:bidi="ar-SA"/>
              </w:rPr>
              <w:t>#</w:t>
            </w:r>
          </w:p>
        </w:tc>
        <w:tc>
          <w:tcPr>
            <w:tcW w:w="10865"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Pr>
                <w:rFonts w:eastAsia="Calibri" w:cs=""/>
                <w:b/>
                <w:bCs/>
                <w:color w:themeColor="background1" w:val="FFFFFF"/>
                <w:kern w:val="0"/>
                <w:sz w:val="20"/>
                <w:szCs w:val="20"/>
                <w:lang w:val="en-US" w:eastAsia="en-US" w:bidi="ar-SA"/>
              </w:rPr>
              <w:t>Risk</w:t>
            </w:r>
          </w:p>
        </w:tc>
        <w:tc>
          <w:tcPr>
            <w:tcW w:w="1275"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cnfStyle w:val="100000000000" w:firstRow="1" w:lastRow="0" w:firstColumn="0" w:lastColumn="0" w:oddVBand="0" w:evenVBand="0" w:oddHBand="0" w:evenHBand="0" w:firstRowFirstColumn="0" w:firstRowLastColumn="0" w:lastRowFirstColumn="0" w:lastRowLastColumn="0"/>
              <w:rPr>
                <w:lang w:val="en-US"/>
              </w:rPr>
            </w:pPr>
            <w:r>
              <w:rPr>
                <w:rFonts w:eastAsia="Calibri" w:cs=""/>
                <w:b/>
                <w:bCs/>
                <w:color w:themeColor="background1" w:val="FFFFFF"/>
                <w:kern w:val="0"/>
                <w:sz w:val="22"/>
                <w:szCs w:val="22"/>
                <w:lang w:val="en-US" w:eastAsia="en-US" w:bidi="ar-SA"/>
              </w:rPr>
              <w:t>Probability</w:t>
            </w:r>
          </w:p>
        </w:tc>
        <w:tc>
          <w:tcPr>
            <w:tcW w:w="1417" w:type="dxa"/>
            <w:tcBorders>
              <w:top w:val="single" w:sz="4" w:space="0" w:color="4472C4"/>
              <w:left w:val="single" w:sz="4" w:space="0" w:color="4472C4"/>
              <w:bottom w:val="single" w:sz="4" w:space="0" w:color="4472C4"/>
              <w:right w:val="single" w:sz="4" w:space="0" w:color="4472C4"/>
            </w:tcBorders>
            <w:shd w:color="auto" w:fill="4472C4" w:themeFill="accent1" w:val="clear"/>
          </w:tcPr>
          <w:p>
            <w:pPr>
              <w:pStyle w:val="Normal"/>
              <w:widowControl/>
              <w:spacing w:lineRule="auto" w:line="240" w:before="0" w:after="0"/>
              <w:jc w:val="center"/>
              <w:cnfStyle w:val="100000000000" w:firstRow="1" w:lastRow="0" w:firstColumn="0" w:lastColumn="0" w:oddVBand="0" w:evenVBand="0" w:oddHBand="0" w:evenHBand="0" w:firstRowFirstColumn="0" w:firstRowLastColumn="0" w:lastRowFirstColumn="0" w:lastRowLastColumn="0"/>
              <w:rPr>
                <w:lang w:val="en-US"/>
              </w:rPr>
            </w:pPr>
            <w:r>
              <w:rPr>
                <w:rFonts w:eastAsia="Calibri" w:cs=""/>
                <w:b/>
                <w:bCs/>
                <w:color w:themeColor="background1" w:val="FFFFFF"/>
                <w:kern w:val="0"/>
                <w:sz w:val="22"/>
                <w:szCs w:val="22"/>
                <w:lang w:val="en-US" w:eastAsia="en-US" w:bidi="ar-SA"/>
              </w:rPr>
              <w:t>Impact</w:t>
            </w:r>
          </w:p>
        </w:tc>
      </w:tr>
      <w:tr>
        <w:trPr>
          <w:cnfStyle w:val="000000100000" w:firstRow="0" w:lastRow="0" w:firstColumn="0" w:lastColumn="0" w:oddVBand="0" w:evenVBand="0" w:oddHBand="1" w:evenHBand="0" w:firstRowFirstColumn="0" w:firstRowLastColumn="0" w:lastRowFirstColumn="0" w:lastRowLastColumn="0"/>
        </w:trPr>
        <w:tc>
          <w:tcPr>
            <w:tcW w:w="329"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59" w:before="0" w:after="0"/>
              <w:jc w:val="center"/>
              <w:rPr>
                <w:sz w:val="16"/>
                <w:szCs w:val="16"/>
                <w:lang w:val="en-US"/>
              </w:rPr>
            </w:pPr>
            <w:r>
              <w:rPr>
                <w:rFonts w:eastAsia="Calibri" w:cs=""/>
                <w:b/>
                <w:bCs/>
                <w:kern w:val="0"/>
                <w:sz w:val="16"/>
                <w:szCs w:val="16"/>
                <w:lang w:val="en-US" w:eastAsia="en-US" w:bidi="ar-SA"/>
              </w:rPr>
              <w:t>1</w:t>
            </w:r>
          </w:p>
        </w:tc>
        <w:tc>
          <w:tcPr>
            <w:tcW w:w="10865" w:type="dxa"/>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sdt>
              <w:sdtPr>
                <w:alias w:val=""/>
                <w:dropDownList w:lastValue="14">
                  <w:listItem w:value="Choose an item." w:displayText="Choose an item."/>
                  <w:listItem w:value="E-mails leak, and data subjects' personal data is breached." w:displayText="E-mails leak, and data subjects' personal data is breached."/>
                  <w:listItem w:value="Data is accessed without authorization." w:displayText="Data is accessed without authorization."/>
                  <w:listItem w:value="Data is accessed without proper authorization, and data subjects' personal data is made public." w:displayText="Data is accessed without proper authorization, and data subjects' personal data is made public."/>
                  <w:listItem w:value="External employees leak data, followed by unauthorized access." w:displayText="External employees leak data, followed by unauthorized access."/>
                  <w:listItem w:value="External services leak data, followed by unauthorized access." w:displayText="External services leak data, followed by unauthorized access."/>
                  <w:listItem w:value="Stored data is accessed without authorization, and data subjects' personal data is made public." w:displayText="Stored data is accessed without authorization, and data subjects' personal data is made public."/>
                  <w:listItem w:value="Personal data is not deleted correctly, followed by unauthorized access." w:displayText="Personal data is not deleted correctly, followed by unauthorized access."/>
                  <w:listItem w:value="Data subject loses control over personal data, followed by unauthorized access." w:displayText="Data subject loses control over personal data, followed by unauthorized access."/>
                  <w:listItem w:value="Data is processed without purpose and/or goal." w:displayText="Data is processed without purpose and/or goal."/>
                  <w:listItem w:value="Transferred data is accessed without authorization." w:displayText="Transferred data is accessed without authorization."/>
                  <w:listItem w:value="Survey input/result is leaked, and personal data of data subjects becomes public." w:displayText="Survey input/result is leaked, and personal data of data subjects becomes public."/>
                  <w:listItem w:value="Mismatching and/or creating untrue data or records." w:displayText="Mismatching and/or creating untrue data or records."/>
                  <w:listItem w:value="Other, please specify." w:displayText="Other, please specify."/>
                  <w:listItem w:value="Please select or describe the risks that you envision." w:displayText="Please select or describe the risks that you envision."/>
                </w:dropDownList>
              </w:sdtPr>
              <w:sdtContent>
                <w:r>
                  <w:rPr>
                    <w:rFonts w:eastAsia="Calibri" w:cs=""/>
                    <w:kern w:val="0"/>
                    <w:sz w:val="22"/>
                    <w:szCs w:val="22"/>
                    <w:lang w:val="nl-NL" w:eastAsia="en-US" w:bidi="ar-SA"/>
                  </w:rPr>
                </w:r>
                <w:r>
                  <w:t>Please select or describe the risks that you envision.</w:t>
                </w:r>
              </w:sdtContent>
            </w:sdt>
          </w:p>
        </w:tc>
        <w:tc>
          <w:tcPr>
            <w:tcW w:w="1275" w:type="dxa"/>
            <w:tcBorders/>
            <w:shd w:color="auto" w:fill="FFFFFF" w:themeFill="background1"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sdt>
              <w:sdtPr>
                <w:alias w:val=""/>
                <w:dropDownList w:lastValue="4">
                  <w:listItem w:value="Estimate the likelihood of this risk." w:displayText="Estimate the likelihood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c>
          <w:tcPr>
            <w:tcW w:w="1417" w:type="dxa"/>
            <w:tcBorders/>
            <w:shd w:color="auto" w:fill="FFFFFF" w:themeFill="background1"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sdt>
              <w:sdtPr>
                <w:alias w:val=""/>
                <w:dropDownList w:lastValue="4">
                  <w:listItem w:value="Estimate the impact of this risk." w:displayText="Estimate the impact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r>
      <w:tr>
        <w:trPr/>
        <w:tc>
          <w:tcPr>
            <w:tcW w:w="329"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59" w:before="0" w:after="0"/>
              <w:jc w:val="center"/>
              <w:rPr>
                <w:sz w:val="16"/>
                <w:szCs w:val="16"/>
                <w:lang w:val="en-US"/>
              </w:rPr>
            </w:pPr>
            <w:r>
              <w:rPr>
                <w:rFonts w:eastAsia="Calibri" w:cs=""/>
                <w:b/>
                <w:bCs/>
                <w:kern w:val="0"/>
                <w:sz w:val="16"/>
                <w:szCs w:val="16"/>
                <w:lang w:val="en-US" w:eastAsia="en-US" w:bidi="ar-SA"/>
              </w:rPr>
              <w:t>2</w:t>
            </w:r>
          </w:p>
        </w:tc>
        <w:tc>
          <w:tcPr>
            <w:tcW w:w="10865" w:type="dxa"/>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lang w:val="en-US"/>
              </w:rPr>
            </w:pPr>
            <w:sdt>
              <w:sdtPr>
                <w:alias w:val=""/>
                <w:dropDownList w:lastValue="14">
                  <w:listItem w:value="Choose an item." w:displayText="Choose an item."/>
                  <w:listItem w:value="E-mails leak, and data subjects' personal data is breached." w:displayText="E-mails leak, and data subjects' personal data is breached."/>
                  <w:listItem w:value="Data is accessed without authorization." w:displayText="Data is accessed without authorization."/>
                  <w:listItem w:value="Data is accessed without proper authorization, and data subjects' personal data is made public." w:displayText="Data is accessed without proper authorization, and data subjects' personal data is made public."/>
                  <w:listItem w:value="External employees leak data, followed by unauthorized access." w:displayText="External employees leak data, followed by unauthorized access."/>
                  <w:listItem w:value="External services leak data, followed by unauthorized access." w:displayText="External services leak data, followed by unauthorized access."/>
                  <w:listItem w:value="Stored data is accessed without authorization, and data subjects' personal data is made public." w:displayText="Stored data is accessed without authorization, and data subjects' personal data is made public."/>
                  <w:listItem w:value="Personal data is not deleted correctly, followed by unauthorized access." w:displayText="Personal data is not deleted correctly, followed by unauthorized access."/>
                  <w:listItem w:value="Data subject loses control over personal data, followed by unauthorized access." w:displayText="Data subject loses control over personal data, followed by unauthorized access."/>
                  <w:listItem w:value="Data is processed without purpose and/or goal." w:displayText="Data is processed without purpose and/or goal."/>
                  <w:listItem w:value="Transferred data is accessed without authorization." w:displayText="Transferred data is accessed without authorization."/>
                  <w:listItem w:value="Survey input/result is leaked, and personal data of data subjects becomes public." w:displayText="Survey input/result is leaked, and personal data of data subjects becomes public."/>
                  <w:listItem w:value="Mismatching and/or creating untrue data or records." w:displayText="Mismatching and/or creating untrue data or records."/>
                  <w:listItem w:value="Other, please specify." w:displayText="Other, please specify."/>
                  <w:listItem w:value="Please select or describe the risks that you envision." w:displayText="Please select or describe the risks that you envision."/>
                </w:dropDownList>
              </w:sdtPr>
              <w:sdtContent>
                <w:r>
                  <w:rPr>
                    <w:rFonts w:eastAsia="Calibri" w:cs=""/>
                    <w:kern w:val="0"/>
                    <w:sz w:val="22"/>
                    <w:szCs w:val="22"/>
                    <w:lang w:val="nl-NL" w:eastAsia="en-US" w:bidi="ar-SA"/>
                  </w:rPr>
                </w:r>
                <w:r>
                  <w:t>Please select or describe the risks that you envision.</w:t>
                </w:r>
              </w:sdtContent>
            </w:sdt>
          </w:p>
        </w:tc>
        <w:tc>
          <w:tcPr>
            <w:tcW w:w="1275" w:type="dxa"/>
            <w:tcBorders/>
            <w:shd w:color="auto" w:fill="FFFFFF" w:themeFill="background1"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sdt>
              <w:sdtPr>
                <w:alias w:val=""/>
                <w:dropDownList w:lastValue="4">
                  <w:listItem w:value="Estimate the likelihood of this risk." w:displayText="Estimate the likelihood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c>
          <w:tcPr>
            <w:tcW w:w="1417" w:type="dxa"/>
            <w:tcBorders/>
            <w:shd w:color="auto" w:fill="FFFFFF" w:themeFill="background1"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sdt>
              <w:sdtPr>
                <w:alias w:val=""/>
                <w:dropDownList w:lastValue="4">
                  <w:listItem w:value="Estimate the impact of this risk." w:displayText="Estimate the impact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r>
      <w:tr>
        <w:trPr>
          <w:trHeight w:val="217" w:hRule="atLeast"/>
          <w:cnfStyle w:val="000000100000" w:firstRow="0" w:lastRow="0" w:firstColumn="0" w:lastColumn="0" w:oddVBand="0" w:evenVBand="0" w:oddHBand="1" w:evenHBand="0" w:firstRowFirstColumn="0" w:firstRowLastColumn="0" w:lastRowFirstColumn="0" w:lastRowLastColumn="0"/>
        </w:trPr>
        <w:tc>
          <w:tcPr>
            <w:tcW w:w="329"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59" w:before="0" w:after="0"/>
              <w:jc w:val="center"/>
              <w:rPr>
                <w:sz w:val="16"/>
                <w:szCs w:val="16"/>
                <w:lang w:val="en-US"/>
              </w:rPr>
            </w:pPr>
            <w:r>
              <w:rPr>
                <w:rFonts w:eastAsia="Calibri" w:cs=""/>
                <w:b/>
                <w:bCs/>
                <w:kern w:val="0"/>
                <w:sz w:val="16"/>
                <w:szCs w:val="16"/>
                <w:lang w:val="en-US" w:eastAsia="en-US" w:bidi="ar-SA"/>
              </w:rPr>
              <w:t>3</w:t>
            </w:r>
          </w:p>
        </w:tc>
        <w:tc>
          <w:tcPr>
            <w:tcW w:w="10865" w:type="dxa"/>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lang w:val="en-US"/>
              </w:rPr>
            </w:pPr>
            <w:sdt>
              <w:sdtPr>
                <w:alias w:val=""/>
                <w:dropDownList w:lastValue="14">
                  <w:listItem w:value="Choose an item." w:displayText="Choose an item."/>
                  <w:listItem w:value="E-mails leak, and data subjects' personal data is breached." w:displayText="E-mails leak, and data subjects' personal data is breached."/>
                  <w:listItem w:value="Data is accessed without authorization." w:displayText="Data is accessed without authorization."/>
                  <w:listItem w:value="Data is accessed without proper authorization, and data subjects' personal data is made public." w:displayText="Data is accessed without proper authorization, and data subjects' personal data is made public."/>
                  <w:listItem w:value="External employees leak data, followed by unauthorized access." w:displayText="External employees leak data, followed by unauthorized access."/>
                  <w:listItem w:value="External services leak data, followed by unauthorized access." w:displayText="External services leak data, followed by unauthorized access."/>
                  <w:listItem w:value="Stored data is accessed without authorization, and data subjects' personal data is made public." w:displayText="Stored data is accessed without authorization, and data subjects' personal data is made public."/>
                  <w:listItem w:value="Personal data is not deleted correctly, followed by unauthorized access." w:displayText="Personal data is not deleted correctly, followed by unauthorized access."/>
                  <w:listItem w:value="Data subject loses control over personal data, followed by unauthorized access." w:displayText="Data subject loses control over personal data, followed by unauthorized access."/>
                  <w:listItem w:value="Data is processed without purpose and/or goal." w:displayText="Data is processed without purpose and/or goal."/>
                  <w:listItem w:value="Transferred data is accessed without authorization." w:displayText="Transferred data is accessed without authorization."/>
                  <w:listItem w:value="Survey input/result is leaked, and personal data of data subjects becomes public." w:displayText="Survey input/result is leaked, and personal data of data subjects becomes public."/>
                  <w:listItem w:value="Mismatching and/or creating untrue data or records." w:displayText="Mismatching and/or creating untrue data or records."/>
                  <w:listItem w:value="Other, please specify." w:displayText="Other, please specify."/>
                  <w:listItem w:value="Please select or describe the risks that you envision." w:displayText="Please select or describe the risks that you envision."/>
                </w:dropDownList>
              </w:sdtPr>
              <w:sdtContent>
                <w:r>
                  <w:rPr>
                    <w:rFonts w:eastAsia="Calibri" w:cs=""/>
                    <w:kern w:val="0"/>
                    <w:sz w:val="22"/>
                    <w:szCs w:val="22"/>
                    <w:lang w:val="nl-NL" w:eastAsia="en-US" w:bidi="ar-SA"/>
                  </w:rPr>
                </w:r>
                <w:r>
                  <w:t>Please select or describe the risks that you envision.</w:t>
                </w:r>
              </w:sdtContent>
            </w:sdt>
          </w:p>
        </w:tc>
        <w:tc>
          <w:tcPr>
            <w:tcW w:w="1275" w:type="dxa"/>
            <w:tcBorders/>
            <w:shd w:color="auto" w:fill="FFFFFF" w:themeFill="background1"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sdt>
              <w:sdtPr>
                <w:alias w:val=""/>
                <w:dropDownList w:lastValue="4">
                  <w:listItem w:value="Estimate the likelihood of this risk." w:displayText="Estimate the likelihood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c>
          <w:tcPr>
            <w:tcW w:w="1417" w:type="dxa"/>
            <w:tcBorders/>
            <w:shd w:color="auto" w:fill="FFFFFF" w:themeFill="background1"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sdt>
              <w:sdtPr>
                <w:alias w:val=""/>
                <w:dropDownList w:lastValue="4">
                  <w:listItem w:value="Estimate the impact of this risk." w:displayText="Estimate the impact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r>
      <w:tr>
        <w:trPr/>
        <w:tc>
          <w:tcPr>
            <w:tcW w:w="329"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4</w:t>
            </w:r>
          </w:p>
        </w:tc>
        <w:tc>
          <w:tcPr>
            <w:tcW w:w="10865" w:type="dxa"/>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lang w:val="en-US"/>
              </w:rPr>
            </w:pPr>
            <w:sdt>
              <w:sdtPr>
                <w:alias w:val=""/>
                <w:dropDownList w:lastValue="14">
                  <w:listItem w:value="Choose an item." w:displayText="Choose an item."/>
                  <w:listItem w:value="E-mails leak, and data subjects' personal data is breached." w:displayText="E-mails leak, and data subjects' personal data is breached."/>
                  <w:listItem w:value="Data is accessed without authorization." w:displayText="Data is accessed without authorization."/>
                  <w:listItem w:value="Data is accessed without proper authorization, and data subjects' personal data is made public." w:displayText="Data is accessed without proper authorization, and data subjects' personal data is made public."/>
                  <w:listItem w:value="External employees leak data, followed by unauthorized access." w:displayText="External employees leak data, followed by unauthorized access."/>
                  <w:listItem w:value="External services leak data, followed by unauthorized access." w:displayText="External services leak data, followed by unauthorized access."/>
                  <w:listItem w:value="Stored data is accessed without authorization, and data subjects' personal data is made public." w:displayText="Stored data is accessed without authorization, and data subjects' personal data is made public."/>
                  <w:listItem w:value="Personal data is not deleted correctly, followed by unauthorized access." w:displayText="Personal data is not deleted correctly, followed by unauthorized access."/>
                  <w:listItem w:value="Data subject loses control over personal data, followed by unauthorized access." w:displayText="Data subject loses control over personal data, followed by unauthorized access."/>
                  <w:listItem w:value="Data is processed without purpose and/or goal." w:displayText="Data is processed without purpose and/or goal."/>
                  <w:listItem w:value="Transferred data is accessed without authorization." w:displayText="Transferred data is accessed without authorization."/>
                  <w:listItem w:value="Survey input/result is leaked, and personal data of data subjects becomes public." w:displayText="Survey input/result is leaked, and personal data of data subjects becomes public."/>
                  <w:listItem w:value="Mismatching and/or creating untrue data or records." w:displayText="Mismatching and/or creating untrue data or records."/>
                  <w:listItem w:value="Other, please specify." w:displayText="Other, please specify."/>
                  <w:listItem w:value="Please select or describe the risks that you envision." w:displayText="Please select or describe the risks that you envision."/>
                </w:dropDownList>
              </w:sdtPr>
              <w:sdtContent>
                <w:r>
                  <w:rPr>
                    <w:rFonts w:eastAsia="Calibri" w:cs=""/>
                    <w:kern w:val="0"/>
                    <w:sz w:val="22"/>
                    <w:szCs w:val="22"/>
                    <w:lang w:val="nl-NL" w:eastAsia="en-US" w:bidi="ar-SA"/>
                  </w:rPr>
                </w:r>
                <w:r>
                  <w:t>Please select or describe the risks that you envision.</w:t>
                </w:r>
              </w:sdtContent>
            </w:sdt>
          </w:p>
        </w:tc>
        <w:tc>
          <w:tcPr>
            <w:tcW w:w="1275" w:type="dxa"/>
            <w:tcBorders/>
            <w:shd w:color="auto" w:fill="FFFFFF" w:themeFill="background1"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sdt>
              <w:sdtPr>
                <w:alias w:val=""/>
                <w:dropDownList w:lastValue="4">
                  <w:listItem w:value="Estimate the likelihood of this risk." w:displayText="Estimate the likelihood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c>
          <w:tcPr>
            <w:tcW w:w="1417" w:type="dxa"/>
            <w:tcBorders/>
            <w:shd w:color="auto" w:fill="FFFFFF" w:themeFill="background1"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sdt>
              <w:sdtPr>
                <w:alias w:val=""/>
                <w:dropDownList w:lastValue="4">
                  <w:listItem w:value="Estimate the impact of this risk." w:displayText="Estimate the impact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r>
      <w:tr>
        <w:trPr>
          <w:cnfStyle w:val="000000100000" w:firstRow="0" w:lastRow="0" w:firstColumn="0" w:lastColumn="0" w:oddVBand="0" w:evenVBand="0" w:oddHBand="1" w:evenHBand="0" w:firstRowFirstColumn="0" w:firstRowLastColumn="0" w:lastRowFirstColumn="0" w:lastRowLastColumn="0"/>
        </w:trPr>
        <w:tc>
          <w:tcPr>
            <w:tcW w:w="329"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5</w:t>
            </w:r>
          </w:p>
        </w:tc>
        <w:tc>
          <w:tcPr>
            <w:tcW w:w="10865" w:type="dxa"/>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lang w:val="en-US"/>
              </w:rPr>
            </w:pPr>
            <w:sdt>
              <w:sdtPr>
                <w:alias w:val=""/>
                <w:dropDownList w:lastValue="14">
                  <w:listItem w:value="Choose an item." w:displayText="Choose an item."/>
                  <w:listItem w:value="E-mails leak, and data subjects' personal data is breached." w:displayText="E-mails leak, and data subjects' personal data is breached."/>
                  <w:listItem w:value="Data is accessed without authorization." w:displayText="Data is accessed without authorization."/>
                  <w:listItem w:value="Data is accessed without proper authorization, and data subjects' personal data is made public." w:displayText="Data is accessed without proper authorization, and data subjects' personal data is made public."/>
                  <w:listItem w:value="External employees leak data, followed by unauthorized access." w:displayText="External employees leak data, followed by unauthorized access."/>
                  <w:listItem w:value="External services leak data, followed by unauthorized access." w:displayText="External services leak data, followed by unauthorized access."/>
                  <w:listItem w:value="Stored data is accessed without authorization, and data subjects' personal data is made public." w:displayText="Stored data is accessed without authorization, and data subjects' personal data is made public."/>
                  <w:listItem w:value="Personal data is not deleted correctly, followed by unauthorized access." w:displayText="Personal data is not deleted correctly, followed by unauthorized access."/>
                  <w:listItem w:value="Data subject loses control over personal data, followed by unauthorized access." w:displayText="Data subject loses control over personal data, followed by unauthorized access."/>
                  <w:listItem w:value="Data is processed without purpose and/or goal." w:displayText="Data is processed without purpose and/or goal."/>
                  <w:listItem w:value="Transferred data is accessed without authorization." w:displayText="Transferred data is accessed without authorization."/>
                  <w:listItem w:value="Survey input/result is leaked, and personal data of data subjects becomes public." w:displayText="Survey input/result is leaked, and personal data of data subjects becomes public."/>
                  <w:listItem w:value="Mismatching and/or creating untrue data or records." w:displayText="Mismatching and/or creating untrue data or records."/>
                  <w:listItem w:value="Other, please specify." w:displayText="Other, please specify."/>
                  <w:listItem w:value="Please select or describe the risks that you envision." w:displayText="Please select or describe the risks that you envision."/>
                </w:dropDownList>
              </w:sdtPr>
              <w:sdtContent>
                <w:r>
                  <w:rPr>
                    <w:rFonts w:eastAsia="Calibri" w:cs=""/>
                    <w:kern w:val="0"/>
                    <w:sz w:val="22"/>
                    <w:szCs w:val="22"/>
                    <w:lang w:val="nl-NL" w:eastAsia="en-US" w:bidi="ar-SA"/>
                  </w:rPr>
                </w:r>
                <w:r>
                  <w:t>Please select or describe the risks that you envision.</w:t>
                </w:r>
              </w:sdtContent>
            </w:sdt>
          </w:p>
        </w:tc>
        <w:tc>
          <w:tcPr>
            <w:tcW w:w="1275" w:type="dxa"/>
            <w:tcBorders/>
            <w:shd w:color="auto" w:fill="FFFFFF" w:themeFill="background1"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sdt>
              <w:sdtPr>
                <w:alias w:val=""/>
                <w:dropDownList w:lastValue="4">
                  <w:listItem w:value="Estimate the likelihood of this risk." w:displayText="Estimate the likelihood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c>
          <w:tcPr>
            <w:tcW w:w="1417" w:type="dxa"/>
            <w:tcBorders/>
            <w:shd w:color="auto" w:fill="FFFFFF" w:themeFill="background1"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lang w:val="en-US"/>
              </w:rPr>
            </w:pPr>
            <w:sdt>
              <w:sdtPr>
                <w:alias w:val=""/>
                <w:dropDownList w:lastValue="4">
                  <w:listItem w:value="Estimate the impact of this risk." w:displayText="Estimate the impact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r>
      <w:tr>
        <w:trPr>
          <w:trHeight w:val="77" w:hRule="atLeast"/>
        </w:trPr>
        <w:tc>
          <w:tcPr>
            <w:tcW w:w="329" w:type="dxa"/>
            <w:cnfStyle w:val="001000000000" w:firstRow="0" w:lastRow="0" w:firstColumn="1" w:lastColumn="0" w:oddVBand="0" w:evenVBand="0" w:oddHBand="0" w:evenHBand="0" w:firstRowFirstColumn="0" w:firstRowLastColumn="0" w:lastRowFirstColumn="0" w:lastRowLastColumn="0"/>
            <w:tcBorders>
              <w:bottom w:val="double" w:sz="6" w:space="0" w:color="000000"/>
            </w:tcBorders>
            <w:shd w:color="auto" w:fill="FFFFFF" w:themeFill="background1" w:val="clear"/>
            <w:vAlign w:val="center"/>
          </w:tcPr>
          <w:p>
            <w:pPr>
              <w:pStyle w:val="Normal"/>
              <w:widowControl/>
              <w:spacing w:lineRule="auto" w:line="240" w:before="0" w:after="0"/>
              <w:jc w:val="center"/>
              <w:rPr>
                <w:sz w:val="16"/>
                <w:szCs w:val="16"/>
                <w:lang w:val="en-US"/>
              </w:rPr>
            </w:pPr>
            <w:r>
              <w:rPr>
                <w:rFonts w:eastAsia="Calibri" w:cs=""/>
                <w:b/>
                <w:bCs/>
                <w:kern w:val="0"/>
                <w:sz w:val="16"/>
                <w:szCs w:val="16"/>
                <w:lang w:val="en-US" w:eastAsia="en-US" w:bidi="ar-SA"/>
              </w:rPr>
              <w:t>6</w:t>
            </w:r>
          </w:p>
        </w:tc>
        <w:tc>
          <w:tcPr>
            <w:tcW w:w="10865" w:type="dxa"/>
            <w:tcBorders>
              <w:bottom w:val="double" w:sz="6" w:space="0" w:color="000000"/>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lang w:val="en-US"/>
              </w:rPr>
            </w:pPr>
            <w:sdt>
              <w:sdtPr>
                <w:alias w:val=""/>
                <w:dropDownList w:lastValue="14">
                  <w:listItem w:value="Choose an item." w:displayText="Choose an item."/>
                  <w:listItem w:value="E-mails leak, and data subjects' personal data is breached." w:displayText="E-mails leak, and data subjects' personal data is breached."/>
                  <w:listItem w:value="Data is accessed without authorization." w:displayText="Data is accessed without authorization."/>
                  <w:listItem w:value="Data is accessed without proper authorization, and data subjects' personal data is made public." w:displayText="Data is accessed without proper authorization, and data subjects' personal data is made public."/>
                  <w:listItem w:value="External employees leak data, followed by unauthorized access." w:displayText="External employees leak data, followed by unauthorized access."/>
                  <w:listItem w:value="External services leak data, followed by unauthorized access." w:displayText="External services leak data, followed by unauthorized access."/>
                  <w:listItem w:value="Stored data is accessed without authorization, and data subjects' personal data is made public." w:displayText="Stored data is accessed without authorization, and data subjects' personal data is made public."/>
                  <w:listItem w:value="Personal data is not deleted correctly, followed by unauthorized access." w:displayText="Personal data is not deleted correctly, followed by unauthorized access."/>
                  <w:listItem w:value="Data subject loses control over personal data, followed by unauthorized access." w:displayText="Data subject loses control over personal data, followed by unauthorized access."/>
                  <w:listItem w:value="Data is processed without purpose and/or goal." w:displayText="Data is processed without purpose and/or goal."/>
                  <w:listItem w:value="Transferred data is accessed without authorization." w:displayText="Transferred data is accessed without authorization."/>
                  <w:listItem w:value="Survey input/result is leaked, and personal data of data subjects becomes public." w:displayText="Survey input/result is leaked, and personal data of data subjects becomes public."/>
                  <w:listItem w:value="Mismatching and/or creating untrue data or records." w:displayText="Mismatching and/or creating untrue data or records."/>
                  <w:listItem w:value="Other, please specify." w:displayText="Other, please specify."/>
                  <w:listItem w:value="Please select or describe the risks that you envision." w:displayText="Please select or describe the risks that you envision."/>
                </w:dropDownList>
              </w:sdtPr>
              <w:sdtContent>
                <w:r>
                  <w:rPr>
                    <w:rFonts w:eastAsia="Calibri" w:cs=""/>
                    <w:kern w:val="0"/>
                    <w:sz w:val="22"/>
                    <w:szCs w:val="22"/>
                    <w:lang w:val="nl-NL" w:eastAsia="en-US" w:bidi="ar-SA"/>
                  </w:rPr>
                </w:r>
                <w:r>
                  <w:t>Please select or describe the risks that you envision.</w:t>
                </w:r>
              </w:sdtContent>
            </w:sdt>
          </w:p>
        </w:tc>
        <w:tc>
          <w:tcPr>
            <w:tcW w:w="1275" w:type="dxa"/>
            <w:tcBorders>
              <w:bottom w:val="double" w:sz="6" w:space="0" w:color="000000"/>
            </w:tcBorders>
            <w:shd w:color="auto" w:fill="FFFFFF" w:themeFill="background1"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sdt>
              <w:sdtPr>
                <w:alias w:val=""/>
                <w:dropDownList w:lastValue="4">
                  <w:listItem w:value="Estimate the likelihood of this risk." w:displayText="Estimate the likelihood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c>
          <w:tcPr>
            <w:tcW w:w="1417" w:type="dxa"/>
            <w:tcBorders>
              <w:bottom w:val="double" w:sz="6" w:space="0" w:color="000000"/>
            </w:tcBorders>
            <w:shd w:color="auto" w:fill="FFFFFF" w:themeFill="background1"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sz w:val="20"/>
                <w:szCs w:val="20"/>
                <w:lang w:val="en-US"/>
              </w:rPr>
            </w:pPr>
            <w:sdt>
              <w:sdtPr>
                <w:alias w:val=""/>
                <w:dropDownList w:lastValue="4">
                  <w:listItem w:value="Estimate the impact of this risk." w:displayText="Estimate the impact of this risk."/>
                  <w:listItem w:value="1" w:displayText="1"/>
                  <w:listItem w:value="2" w:displayText="2"/>
                  <w:listItem w:value="3" w:displayText="3"/>
                  <w:listItem w:value="?" w:displayText="?"/>
                </w:dropDownList>
              </w:sdtPr>
              <w:sdtContent>
                <w:r>
                  <w:rPr>
                    <w:rFonts w:eastAsia="Calibri" w:cs=""/>
                    <w:kern w:val="0"/>
                    <w:sz w:val="22"/>
                    <w:szCs w:val="22"/>
                    <w:lang w:val="nl-NL" w:eastAsia="en-US" w:bidi="ar-SA"/>
                  </w:rPr>
                </w:r>
                <w:r>
                  <w:t>?</w:t>
                </w:r>
              </w:sdtContent>
            </w:sdt>
          </w:p>
        </w:tc>
      </w:tr>
    </w:tbl>
    <w:p>
      <w:pPr>
        <w:pStyle w:val="Normal"/>
        <w:rPr/>
      </w:pPr>
      <w:r>
        <w:rPr/>
      </w:r>
    </w:p>
    <w:tbl>
      <w:tblPr>
        <w:tblStyle w:val="GridTable4-Accent1"/>
        <w:tblW w:w="13887"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329"/>
        <w:gridCol w:w="13557"/>
      </w:tblGrid>
      <w:tr>
        <w:trPr>
          <w:cnfStyle w:val="100000000000" w:firstRow="1" w:lastRow="0" w:firstColumn="0" w:lastColumn="0" w:oddVBand="0" w:evenVBand="0" w:oddHBand="0" w:evenHBand="0" w:firstRowFirstColumn="0" w:firstRowLastColumn="0" w:lastRowFirstColumn="0" w:lastRowLastColumn="0"/>
        </w:trPr>
        <w:tc>
          <w:tcPr>
            <w:tcW w:w="329" w:type="dxa"/>
            <w:cnfStyle w:val="001000000000" w:firstRow="0" w:lastRow="0" w:firstColumn="1" w:lastColumn="0" w:oddVBand="0" w:evenVBand="0" w:oddHBand="0" w:evenHBand="0" w:firstRowFirstColumn="0" w:firstRowLastColumn="0" w:lastRowFirstColumn="0" w:lastRowLastColumn="0"/>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rPr>
                <w:sz w:val="16"/>
                <w:szCs w:val="16"/>
                <w:u w:val="single"/>
                <w:lang w:val="en-US"/>
              </w:rPr>
            </w:pPr>
            <w:r>
              <w:rPr>
                <w:rFonts w:eastAsia="Calibri" w:cs=""/>
                <w:b/>
                <w:bCs/>
                <w:color w:themeColor="background1" w:val="FFFFFF"/>
                <w:kern w:val="0"/>
                <w:sz w:val="16"/>
                <w:szCs w:val="16"/>
                <w:u w:val="single"/>
                <w:lang w:val="en-US" w:eastAsia="en-US" w:bidi="ar-SA"/>
              </w:rPr>
              <w:t>#</w:t>
            </w:r>
          </w:p>
        </w:tc>
        <w:tc>
          <w:tcPr>
            <w:tcW w:w="13557" w:type="dxa"/>
            <w:tcBorders>
              <w:top w:val="single" w:sz="4" w:space="0" w:color="4472C4"/>
              <w:left w:val="single" w:sz="4" w:space="0" w:color="4472C4"/>
              <w:bottom w:val="single" w:sz="4" w:space="0" w:color="4472C4"/>
              <w:right w:val="single" w:sz="4" w:space="0" w:color="4472C4"/>
            </w:tcBorders>
            <w:shd w:color="auto" w:fill="4472C4" w:themeFill="accent1" w:val="clear"/>
            <w:vAlign w:val="center"/>
          </w:tcPr>
          <w:p>
            <w:pPr>
              <w:pStyle w:val="Normal"/>
              <w:widowControl/>
              <w:spacing w:lineRule="auto" w:line="240" w:before="0" w:after="0"/>
              <w:jc w:val="center"/>
              <w:cnfStyle w:val="100000000000" w:firstRow="1" w:lastRow="0" w:firstColumn="0" w:lastColumn="0" w:oddVBand="0" w:evenVBand="0" w:oddHBand="0" w:evenHBand="0" w:firstRowFirstColumn="0" w:firstRowLastColumn="0" w:lastRowFirstColumn="0" w:lastRowLastColumn="0"/>
              <w:rPr>
                <w:sz w:val="20"/>
                <w:szCs w:val="20"/>
                <w:lang w:val="en-US"/>
              </w:rPr>
            </w:pPr>
            <w:r>
              <w:rPr>
                <w:rFonts w:eastAsia="Calibri" w:cs=""/>
                <w:b/>
                <w:bCs/>
                <w:color w:themeColor="background1" w:val="FFFFFF"/>
                <w:kern w:val="0"/>
                <w:sz w:val="20"/>
                <w:szCs w:val="20"/>
                <w:lang w:val="en-US" w:eastAsia="en-US" w:bidi="ar-SA"/>
              </w:rPr>
              <w:t>Mitigation</w:t>
            </w:r>
          </w:p>
        </w:tc>
      </w:tr>
      <w:tr>
        <w:trPr>
          <w:cantSplit w:val="true"/>
          <w:cnfStyle w:val="000000100000" w:firstRow="0" w:lastRow="0" w:firstColumn="0" w:lastColumn="0" w:oddVBand="0" w:evenVBand="0" w:oddHBand="1" w:evenHBand="0" w:firstRowFirstColumn="0" w:firstRowLastColumn="0" w:lastRowFirstColumn="0" w:lastRowLastColumn="0"/>
        </w:trPr>
        <w:tc>
          <w:tcPr>
            <w:tcW w:w="329"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59" w:before="0" w:after="0"/>
              <w:jc w:val="center"/>
              <w:rPr>
                <w:sz w:val="16"/>
                <w:szCs w:val="16"/>
                <w:u w:val="single"/>
                <w:lang w:val="en-US"/>
              </w:rPr>
            </w:pPr>
            <w:r>
              <w:rPr>
                <w:rFonts w:eastAsia="Calibri" w:cs=""/>
                <w:b/>
                <w:bCs/>
                <w:kern w:val="0"/>
                <w:sz w:val="16"/>
                <w:szCs w:val="16"/>
                <w:u w:val="single"/>
                <w:lang w:val="en-US" w:eastAsia="en-US" w:bidi="ar-SA"/>
              </w:rPr>
              <w:t>1</w:t>
            </w:r>
          </w:p>
        </w:tc>
        <w:tc>
          <w:tcPr>
            <w:tcW w:w="13557" w:type="dxa"/>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sz w:val="20"/>
                <w:szCs w:val="20"/>
                <w:u w:val="single"/>
                <w:lang w:val="en-US"/>
              </w:rPr>
            </w:pPr>
            <w:sdt>
              <w:sdtPr>
                <w:placeholder>
                  <w:docPart w:val="8DCA9BEB04E3411A84944A20CE39A424"/>
                </w:placeholder>
                <w:alias w:val="Describe your mitigation"/>
                <w:tag w:val="Describe your mitigation"/>
                <w:id w:val="-2032489254"/>
                <w:showingPlcHdr/>
                <w:text/>
              </w:sdtPr>
              <w:sdtContent>
                <w:r>
                  <w:rPr>
                    <w:rStyle w:val="PlaceholderText"/>
                    <w:rFonts w:eastAsia="Calibri" w:cs=""/>
                    <w:kern w:val="0"/>
                    <w:sz w:val="22"/>
                    <w:szCs w:val="22"/>
                    <w:u w:val="single"/>
                    <w:lang w:val="en-US" w:eastAsia="en-US" w:bidi="ar-SA"/>
                  </w:rPr>
                </w:r>
                <w:r>
                  <w:rPr>
                    <w:rStyle w:val="PlaceholderText"/>
                    <w:rFonts w:eastAsia="Calibri" w:cs=""/>
                    <w:kern w:val="0"/>
                    <w:sz w:val="22"/>
                    <w:szCs w:val="22"/>
                    <w:u w:val="single"/>
                    <w:lang w:val="en-US" w:eastAsia="en-US" w:bidi="ar-SA"/>
                  </w:rPr>
                  <w:t>If you have described a risk, note how you will mitigate that risk</w:t>
                </w:r>
              </w:sdtContent>
            </w:sdt>
          </w:p>
        </w:tc>
      </w:tr>
      <w:tr>
        <w:trPr>
          <w:cantSplit w:val="true"/>
        </w:trPr>
        <w:tc>
          <w:tcPr>
            <w:tcW w:w="329"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59" w:before="0" w:after="0"/>
              <w:jc w:val="center"/>
              <w:rPr>
                <w:sz w:val="16"/>
                <w:szCs w:val="16"/>
                <w:u w:val="single"/>
                <w:lang w:val="en-US"/>
              </w:rPr>
            </w:pPr>
            <w:r>
              <w:rPr>
                <w:rFonts w:eastAsia="Calibri" w:cs=""/>
                <w:b/>
                <w:bCs/>
                <w:kern w:val="0"/>
                <w:sz w:val="16"/>
                <w:szCs w:val="16"/>
                <w:u w:val="single"/>
                <w:lang w:val="en-US" w:eastAsia="en-US" w:bidi="ar-SA"/>
              </w:rPr>
              <w:t>2</w:t>
            </w:r>
          </w:p>
        </w:tc>
        <w:tc>
          <w:tcPr>
            <w:tcW w:w="13557" w:type="dxa"/>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sdt>
              <w:sdtPr>
                <w:placeholder>
                  <w:docPart w:val="1DD92A7BF24B4B74B8EDBAADC77F4C6F"/>
                </w:placeholder>
                <w:alias w:val="Describe your mitigation"/>
                <w:tag w:val="Describe your mitigation"/>
                <w:id w:val="-814107579"/>
                <w:showingPlcHdr/>
                <w:text/>
              </w:sdtPr>
              <w:sdtContent>
                <w:r>
                  <w:rPr>
                    <w:rStyle w:val="PlaceholderText"/>
                    <w:rFonts w:eastAsia="Calibri" w:cs=""/>
                    <w:kern w:val="0"/>
                    <w:sz w:val="22"/>
                    <w:szCs w:val="22"/>
                    <w:u w:val="single"/>
                    <w:lang w:val="en-US" w:eastAsia="en-US" w:bidi="ar-SA"/>
                  </w:rPr>
                </w:r>
                <w:r>
                  <w:rPr>
                    <w:rStyle w:val="PlaceholderText"/>
                    <w:rFonts w:eastAsia="Calibri" w:cs=""/>
                    <w:kern w:val="0"/>
                    <w:sz w:val="22"/>
                    <w:szCs w:val="22"/>
                    <w:u w:val="single"/>
                    <w:lang w:val="en-US" w:eastAsia="en-US" w:bidi="ar-SA"/>
                  </w:rPr>
                  <w:t>If you have described a risk, note how you will mitigate that risk</w:t>
                </w:r>
              </w:sdtContent>
            </w:sdt>
          </w:p>
        </w:tc>
      </w:tr>
      <w:tr>
        <w:trPr>
          <w:trHeight w:val="210" w:hRule="atLeast"/>
          <w:cantSplit w:val="true"/>
          <w:cnfStyle w:val="000000100000" w:firstRow="0" w:lastRow="0" w:firstColumn="0" w:lastColumn="0" w:oddVBand="0" w:evenVBand="0" w:oddHBand="1" w:evenHBand="0" w:firstRowFirstColumn="0" w:firstRowLastColumn="0" w:lastRowFirstColumn="0" w:lastRowLastColumn="0"/>
        </w:trPr>
        <w:tc>
          <w:tcPr>
            <w:tcW w:w="329"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59" w:before="0" w:after="0"/>
              <w:jc w:val="center"/>
              <w:rPr>
                <w:sz w:val="16"/>
                <w:szCs w:val="16"/>
                <w:u w:val="single"/>
                <w:lang w:val="en-US"/>
              </w:rPr>
            </w:pPr>
            <w:r>
              <w:rPr>
                <w:rFonts w:eastAsia="Calibri" w:cs=""/>
                <w:b/>
                <w:bCs/>
                <w:kern w:val="0"/>
                <w:sz w:val="16"/>
                <w:szCs w:val="16"/>
                <w:u w:val="single"/>
                <w:lang w:val="en-US" w:eastAsia="en-US" w:bidi="ar-SA"/>
              </w:rPr>
              <w:t>3</w:t>
            </w:r>
          </w:p>
        </w:tc>
        <w:tc>
          <w:tcPr>
            <w:tcW w:w="13557" w:type="dxa"/>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u w:val="single"/>
                <w:lang w:val="en-US"/>
              </w:rPr>
            </w:pPr>
            <w:sdt>
              <w:sdtPr>
                <w:placeholder>
                  <w:docPart w:val="AC6836CF09604594A297E248AC85475A"/>
                </w:placeholder>
                <w:alias w:val="Describe your mitigation"/>
                <w:tag w:val="Describe your mitigation"/>
                <w:id w:val="-1961567559"/>
                <w:showingPlcHdr/>
                <w:text/>
              </w:sdtPr>
              <w:sdtContent>
                <w:r>
                  <w:rPr>
                    <w:rStyle w:val="PlaceholderText"/>
                    <w:rFonts w:eastAsia="Calibri" w:cs=""/>
                    <w:kern w:val="0"/>
                    <w:sz w:val="22"/>
                    <w:szCs w:val="22"/>
                    <w:u w:val="single"/>
                    <w:lang w:val="en-US" w:eastAsia="en-US" w:bidi="ar-SA"/>
                  </w:rPr>
                </w:r>
                <w:r>
                  <w:rPr>
                    <w:rStyle w:val="PlaceholderText"/>
                    <w:rFonts w:eastAsia="Calibri" w:cs=""/>
                    <w:kern w:val="0"/>
                    <w:sz w:val="22"/>
                    <w:szCs w:val="22"/>
                    <w:u w:val="single"/>
                    <w:lang w:val="en-US" w:eastAsia="en-US" w:bidi="ar-SA"/>
                  </w:rPr>
                  <w:t>If you have described a risk, note how you will mitigate that risk</w:t>
                </w:r>
              </w:sdtContent>
            </w:sdt>
          </w:p>
        </w:tc>
      </w:tr>
      <w:tr>
        <w:trPr>
          <w:cantSplit w:val="true"/>
        </w:trPr>
        <w:tc>
          <w:tcPr>
            <w:tcW w:w="329"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u w:val="single"/>
                <w:lang w:val="en-US"/>
              </w:rPr>
            </w:pPr>
            <w:r>
              <w:rPr>
                <w:rFonts w:eastAsia="Calibri" w:cs=""/>
                <w:b/>
                <w:bCs/>
                <w:kern w:val="0"/>
                <w:sz w:val="16"/>
                <w:szCs w:val="16"/>
                <w:u w:val="single"/>
                <w:lang w:val="en-US" w:eastAsia="en-US" w:bidi="ar-SA"/>
              </w:rPr>
              <w:t>4</w:t>
            </w:r>
          </w:p>
        </w:tc>
        <w:tc>
          <w:tcPr>
            <w:tcW w:w="13557" w:type="dxa"/>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sdt>
              <w:sdtPr>
                <w:placeholder>
                  <w:docPart w:val="18B2A313EFBE489CA1A0EB2DE1BA5BE2"/>
                </w:placeholder>
                <w:alias w:val="Describe your mitigation"/>
                <w:tag w:val="Describe your mitigation"/>
                <w:id w:val="231974665"/>
                <w:showingPlcHdr/>
                <w:text/>
              </w:sdtPr>
              <w:sdtContent>
                <w:r>
                  <w:rPr>
                    <w:rStyle w:val="PlaceholderText"/>
                    <w:rFonts w:eastAsia="Calibri" w:cs=""/>
                    <w:kern w:val="0"/>
                    <w:sz w:val="22"/>
                    <w:szCs w:val="22"/>
                    <w:u w:val="single"/>
                    <w:lang w:val="en-US" w:eastAsia="en-US" w:bidi="ar-SA"/>
                  </w:rPr>
                </w:r>
                <w:r>
                  <w:rPr>
                    <w:rStyle w:val="PlaceholderText"/>
                    <w:rFonts w:eastAsia="Calibri" w:cs=""/>
                    <w:kern w:val="0"/>
                    <w:sz w:val="22"/>
                    <w:szCs w:val="22"/>
                    <w:u w:val="single"/>
                    <w:lang w:val="en-US" w:eastAsia="en-US" w:bidi="ar-SA"/>
                  </w:rPr>
                  <w:t>If you have described a risk, note how you will mitigate that risk.</w:t>
                </w:r>
              </w:sdtContent>
            </w:sdt>
          </w:p>
        </w:tc>
      </w:tr>
      <w:tr>
        <w:trPr>
          <w:cantSplit w:val="true"/>
          <w:cnfStyle w:val="000000100000" w:firstRow="0" w:lastRow="0" w:firstColumn="0" w:lastColumn="0" w:oddVBand="0" w:evenVBand="0" w:oddHBand="1" w:evenHBand="0" w:firstRowFirstColumn="0" w:firstRowLastColumn="0" w:lastRowFirstColumn="0" w:lastRowLastColumn="0"/>
        </w:trPr>
        <w:tc>
          <w:tcPr>
            <w:tcW w:w="329" w:type="dxa"/>
            <w:cnfStyle w:val="001000000000" w:firstRow="0" w:lastRow="0" w:firstColumn="1" w:lastColumn="0" w:oddVBand="0" w:evenVBand="0" w:oddHBand="0" w:evenHBand="0" w:firstRowFirstColumn="0" w:firstRowLastColumn="0" w:lastRowFirstColumn="0" w:lastRowLastColumn="0"/>
            <w:tcBorders/>
            <w:shd w:color="auto" w:fill="FFFFFF" w:themeFill="background1" w:val="clear"/>
            <w:vAlign w:val="center"/>
          </w:tcPr>
          <w:p>
            <w:pPr>
              <w:pStyle w:val="Normal"/>
              <w:widowControl/>
              <w:spacing w:lineRule="auto" w:line="240" w:before="0" w:after="0"/>
              <w:jc w:val="center"/>
              <w:rPr>
                <w:sz w:val="16"/>
                <w:szCs w:val="16"/>
                <w:u w:val="single"/>
                <w:lang w:val="en-US"/>
              </w:rPr>
            </w:pPr>
            <w:r>
              <w:rPr>
                <w:rFonts w:eastAsia="Calibri" w:cs=""/>
                <w:b/>
                <w:bCs/>
                <w:kern w:val="0"/>
                <w:sz w:val="16"/>
                <w:szCs w:val="16"/>
                <w:u w:val="single"/>
                <w:lang w:val="en-US" w:eastAsia="en-US" w:bidi="ar-SA"/>
              </w:rPr>
              <w:t>5</w:t>
            </w:r>
          </w:p>
        </w:tc>
        <w:tc>
          <w:tcPr>
            <w:tcW w:w="13557" w:type="dxa"/>
            <w:tcBorders/>
            <w:shd w:color="auto" w:fill="E2EFD9" w:themeFill="accent6" w:themeFillTint="33" w:val="clear"/>
            <w:vAlign w:val="center"/>
          </w:tcPr>
          <w:p>
            <w:pPr>
              <w:pStyle w:val="Normal"/>
              <w:widowControl/>
              <w:spacing w:lineRule="auto" w:line="240" w:before="0" w:after="0"/>
              <w:jc w:val="center"/>
              <w:cnfStyle w:val="000000100000" w:firstRow="0" w:lastRow="0" w:firstColumn="0" w:lastColumn="0" w:oddVBand="0" w:evenVBand="0" w:oddHBand="1" w:evenHBand="0" w:firstRowFirstColumn="0" w:firstRowLastColumn="0" w:lastRowFirstColumn="0" w:lastRowLastColumn="0"/>
              <w:rPr>
                <w:u w:val="single"/>
                <w:lang w:val="en-US"/>
              </w:rPr>
            </w:pPr>
            <w:sdt>
              <w:sdtPr>
                <w:placeholder>
                  <w:docPart w:val="38A15FE3C84047FB9F4AD15728729AA0"/>
                </w:placeholder>
                <w:alias w:val="Describe your mitigation"/>
                <w:tag w:val="Describe your mitigation"/>
                <w:id w:val="-777097800"/>
                <w:showingPlcHdr/>
                <w:text/>
              </w:sdtPr>
              <w:sdtContent>
                <w:r>
                  <w:rPr>
                    <w:rStyle w:val="PlaceholderText"/>
                    <w:rFonts w:eastAsia="Calibri" w:cs=""/>
                    <w:kern w:val="0"/>
                    <w:sz w:val="22"/>
                    <w:szCs w:val="22"/>
                    <w:u w:val="single"/>
                    <w:lang w:val="en-US" w:eastAsia="en-US" w:bidi="ar-SA"/>
                  </w:rPr>
                </w:r>
                <w:r>
                  <w:rPr>
                    <w:rStyle w:val="PlaceholderText"/>
                    <w:rFonts w:eastAsia="Calibri" w:cs=""/>
                    <w:kern w:val="0"/>
                    <w:sz w:val="22"/>
                    <w:szCs w:val="22"/>
                    <w:u w:val="single"/>
                    <w:lang w:val="en-US" w:eastAsia="en-US" w:bidi="ar-SA"/>
                  </w:rPr>
                  <w:t>If you have described a risk, note how you will mitigate that risk</w:t>
                </w:r>
              </w:sdtContent>
            </w:sdt>
          </w:p>
        </w:tc>
      </w:tr>
      <w:tr>
        <w:trPr>
          <w:trHeight w:val="77" w:hRule="atLeast"/>
          <w:cantSplit w:val="true"/>
        </w:trPr>
        <w:tc>
          <w:tcPr>
            <w:tcW w:w="329" w:type="dxa"/>
            <w:cnfStyle w:val="001000000000" w:firstRow="0" w:lastRow="0" w:firstColumn="1" w:lastColumn="0" w:oddVBand="0" w:evenVBand="0" w:oddHBand="0" w:evenHBand="0" w:firstRowFirstColumn="0" w:firstRowLastColumn="0" w:lastRowFirstColumn="0" w:lastRowLastColumn="0"/>
            <w:tcBorders>
              <w:bottom w:val="double" w:sz="6" w:space="0" w:color="000000"/>
            </w:tcBorders>
            <w:shd w:color="auto" w:fill="FFFFFF" w:themeFill="background1" w:val="clear"/>
            <w:vAlign w:val="center"/>
          </w:tcPr>
          <w:p>
            <w:pPr>
              <w:pStyle w:val="Normal"/>
              <w:widowControl/>
              <w:spacing w:lineRule="auto" w:line="240" w:before="0" w:after="0"/>
              <w:jc w:val="center"/>
              <w:rPr>
                <w:sz w:val="16"/>
                <w:szCs w:val="16"/>
                <w:u w:val="single"/>
                <w:lang w:val="en-US"/>
              </w:rPr>
            </w:pPr>
            <w:r>
              <w:rPr>
                <w:rFonts w:eastAsia="Calibri" w:cs=""/>
                <w:b/>
                <w:bCs/>
                <w:kern w:val="0"/>
                <w:sz w:val="16"/>
                <w:szCs w:val="16"/>
                <w:u w:val="single"/>
                <w:lang w:val="en-US" w:eastAsia="en-US" w:bidi="ar-SA"/>
              </w:rPr>
              <w:t>6</w:t>
            </w:r>
          </w:p>
        </w:tc>
        <w:tc>
          <w:tcPr>
            <w:tcW w:w="13557" w:type="dxa"/>
            <w:tcBorders>
              <w:bottom w:val="double" w:sz="6" w:space="0" w:color="000000"/>
            </w:tcBorders>
            <w:shd w:color="auto" w:fill="E2EFD9" w:themeFill="accent6" w:themeFillTint="33" w:val="clear"/>
            <w:vAlign w:val="center"/>
          </w:tcPr>
          <w:p>
            <w:pPr>
              <w:pStyle w:val="Normal"/>
              <w:widowControl/>
              <w:spacing w:lineRule="auto" w:line="240" w:before="0" w:after="0"/>
              <w:jc w:val="center"/>
              <w:cnfStyle w:val="000000000000" w:firstRow="0" w:lastRow="0" w:firstColumn="0" w:lastColumn="0" w:oddVBand="0" w:evenVBand="0" w:oddHBand="0" w:evenHBand="0" w:firstRowFirstColumn="0" w:firstRowLastColumn="0" w:lastRowFirstColumn="0" w:lastRowLastColumn="0"/>
              <w:rPr>
                <w:u w:val="single"/>
                <w:lang w:val="en-US"/>
              </w:rPr>
            </w:pPr>
            <w:sdt>
              <w:sdtPr>
                <w:placeholder>
                  <w:docPart w:val="589BCD17E777425190DD007BFB7DFCB1"/>
                </w:placeholder>
                <w:alias w:val="Describe your mitigation"/>
                <w:tag w:val="Describe your mitigation"/>
                <w:id w:val="-328682461"/>
                <w:showingPlcHdr/>
                <w:text/>
              </w:sdtPr>
              <w:sdtContent>
                <w:r>
                  <w:rPr>
                    <w:rStyle w:val="PlaceholderText"/>
                    <w:rFonts w:eastAsia="Calibri" w:cs=""/>
                    <w:kern w:val="0"/>
                    <w:sz w:val="22"/>
                    <w:szCs w:val="22"/>
                    <w:u w:val="single"/>
                    <w:lang w:val="en-US" w:eastAsia="en-US" w:bidi="ar-SA"/>
                  </w:rPr>
                </w:r>
                <w:r>
                  <w:rPr>
                    <w:rStyle w:val="PlaceholderText"/>
                    <w:rFonts w:eastAsia="Calibri" w:cs=""/>
                    <w:kern w:val="0"/>
                    <w:sz w:val="22"/>
                    <w:szCs w:val="22"/>
                    <w:u w:val="single"/>
                    <w:lang w:val="en-US" w:eastAsia="en-US" w:bidi="ar-SA"/>
                  </w:rPr>
                  <w:t>If you have described a risk, note how you will mitigate that risk</w:t>
                </w:r>
              </w:sdtContent>
            </w:sdt>
          </w:p>
        </w:tc>
      </w:tr>
    </w:tbl>
    <w:p>
      <w:pPr>
        <w:pStyle w:val="Normal"/>
        <w:spacing w:before="0" w:after="160"/>
        <w:rPr>
          <w:lang w:val="en-US"/>
        </w:rPr>
      </w:pPr>
      <w:r>
        <w:rPr>
          <w:lang w:val="en-US"/>
        </w:rPr>
      </w:r>
    </w:p>
    <w:sectPr>
      <w:headerReference w:type="even" r:id="rId2"/>
      <w:headerReference w:type="default" r:id="rId3"/>
      <w:headerReference w:type="first" r:id="rId4"/>
      <w:footerReference w:type="even" r:id="rId5"/>
      <w:footerReference w:type="default" r:id="rId6"/>
      <w:footerReference w:type="first" r:id="rId7"/>
      <w:footnotePr>
        <w:numFmt w:val="decimal"/>
      </w:footnotePr>
      <w:type w:val="nextPage"/>
      <w:pgSz w:orient="landscape" w:w="16838" w:h="11906"/>
      <w:pgMar w:left="1418" w:right="1418" w:gutter="0" w:header="567" w:top="1701" w:footer="567" w:bottom="1418"/>
      <w:pgNumType w:start="0"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rlito">
    <w:altName w:val="Calibri"/>
    <w:charset w:val="01"/>
    <w:family w:val="roman"/>
    <w:pitch w:val="variable"/>
  </w:font>
  <w:font w:name="Calibri">
    <w:charset w:val="01"/>
    <w:family w:val="roman"/>
    <w:pitch w:val="variable"/>
  </w:font>
  <w:font w:name="Arial">
    <w:charset w:val="01"/>
    <w:family w:val="swiss"/>
    <w:pitch w:val="variable"/>
  </w:font>
  <w:font w:name="Calibri Light">
    <w:charset w:val="01"/>
    <w:family w:val="roman"/>
    <w:pitch w:val="variable"/>
  </w:font>
  <w:font w:name="Calibri">
    <w:charset w:val="01"/>
    <w:family w:val="swiss"/>
    <w:pitch w:val="variable"/>
  </w:font>
  <w:font w:name="Segoe UI">
    <w:charset w:val="01"/>
    <w:family w:val="swiss"/>
    <w:pitch w:val="variable"/>
  </w:font>
  <w:font w:name="MS Gothic">
    <w:charset w:val="01"/>
    <w:family w:val="auto"/>
    <w:pitch w:val="variable"/>
  </w:font>
  <w:font w:name="Carlito">
    <w:altName w:val="Calibri"/>
    <w:charset w:val="01"/>
    <w:family w:val="swiss"/>
    <w:pitch w:val="variable"/>
  </w:font>
  <w:font w:name="Calibri Light">
    <w:charset w:val="01"/>
    <w:family w:val="swiss"/>
    <w:pitch w:val="variable"/>
  </w:font>
  <w:font w:name="Calibri">
    <w:charset w:val="02"/>
    <w:family w:val="roman"/>
    <w:pitch w:val="variable"/>
  </w:font>
  <w:font w:name="Wingdings 2">
    <w:charset w:val="02"/>
    <w:family w:val="roman"/>
    <w:pitch w:val="variable"/>
  </w:font>
  <w:font w:name="Segoe UI Symbol">
    <w:charset w:val="01"/>
    <w:family w:val="swiss"/>
    <w:pitch w:val="variable"/>
  </w:font>
  <w:font w:name="Wingdings">
    <w:charset w:val="02"/>
    <w:family w:val="roman"/>
    <w:pitch w:val="variable"/>
  </w:font>
  <w:font w:name="Calibri">
    <w:charset w:val="01"/>
    <w:family w:val="auto"/>
    <w:pitch w:val="variable"/>
  </w:font>
  <w:font w:name="Calibri">
    <w:charset w:val="01"/>
    <w:family w:val="swiss"/>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557474484"/>
    </w:sdtPr>
    <w:sdtContent>
      <w:p>
        <w:pPr>
          <w:pStyle w:val="Footer"/>
          <w:jc w:val="right"/>
          <w:rPr/>
        </w:pPr>
        <w:r>
          <w:rPr/>
          <w:fldChar w:fldCharType="begin"/>
        </w:r>
        <w:r>
          <w:rPr/>
          <w:instrText xml:space="preserve"> PAGE </w:instrText>
        </w:r>
        <w:r>
          <w:rPr/>
          <w:fldChar w:fldCharType="separate"/>
        </w:r>
        <w:r>
          <w:rPr/>
          <w:t>8</w:t>
        </w:r>
        <w:r>
          <w:rPr/>
          <w:fldChar w:fldCharType="end"/>
        </w:r>
      </w:p>
    </w:sdtContent>
  </w:sdt>
  <w:p>
    <w:pPr>
      <w:pStyle w:val="Footer"/>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r>
        <w:separator/>
      </w:r>
    </w:p>
  </w:footnote>
  <w:footnote w:id="1" w:type="continuationSeparator">
    <w:p>
      <w:r>
        <w:continuationSeparator/>
      </w:r>
    </w:p>
  </w:footnote>
  <w:footnote w:id="2">
    <w:p>
      <w:pPr>
        <w:pStyle w:val="FootnoteText"/>
        <w:rPr>
          <w:lang w:val="en-US"/>
        </w:rPr>
      </w:pPr>
      <w:r>
        <w:rPr>
          <w:rStyle w:val="FootnoteCharacters"/>
        </w:rPr>
        <w:footnoteRef/>
      </w:r>
      <w:r>
        <w:rPr>
          <w:lang w:val="en-US"/>
        </w:rPr>
        <w:t xml:space="preserve"> </w:t>
      </w:r>
      <w:r>
        <w:rPr>
          <w:lang w:val="en-US"/>
        </w:rPr>
        <w:t>Important questions here are: from whom will you be receiving the data, what kind of data is it, and do you have any sort of agreement surrounding it?</w:t>
      </w:r>
    </w:p>
  </w:footnote>
  <w:footnote w:id="3">
    <w:p>
      <w:pPr>
        <w:pStyle w:val="FootnoteText"/>
        <w:rPr>
          <w:lang w:val="en-US"/>
        </w:rPr>
      </w:pPr>
      <w:r>
        <w:rPr>
          <w:rStyle w:val="FootnoteCharacters"/>
        </w:rPr>
        <w:footnoteRef/>
      </w:r>
      <w:r>
        <w:rPr>
          <w:lang w:val="en-US"/>
        </w:rPr>
        <w:t xml:space="preserve"> </w:t>
      </w:r>
      <w:r>
        <w:rPr>
          <w:lang w:val="en-US"/>
        </w:rPr>
        <w:t xml:space="preserve">Profiling is automated processing of data to analyze or to make predictions about individuals. If you categorize people in order to make discrete groups of them for the purposes of analysis, </w:t>
      </w:r>
      <w:r>
        <w:rPr>
          <w:i/>
          <w:iCs/>
          <w:lang w:val="en-US"/>
        </w:rPr>
        <w:t xml:space="preserve">and </w:t>
      </w:r>
      <w:r>
        <w:rPr>
          <w:lang w:val="en-US"/>
        </w:rPr>
        <w:t xml:space="preserve">this is done without </w:t>
      </w:r>
      <w:r>
        <w:rPr>
          <w:i/>
          <w:iCs/>
          <w:lang w:val="en-US"/>
        </w:rPr>
        <w:t xml:space="preserve">any </w:t>
      </w:r>
      <w:r>
        <w:rPr>
          <w:lang w:val="en-US"/>
        </w:rPr>
        <w:t xml:space="preserve">human oversight or (partially) automatically, then it is profiling. </w:t>
      </w:r>
    </w:p>
  </w:footnote>
  <w:footnote w:id="4">
    <w:p>
      <w:pPr>
        <w:pStyle w:val="FootnoteText"/>
        <w:rPr>
          <w:lang w:val="en-US"/>
        </w:rPr>
      </w:pPr>
      <w:r>
        <w:rPr>
          <w:rStyle w:val="FootnoteCharacters"/>
        </w:rPr>
        <w:footnoteRef/>
      </w:r>
      <w:r>
        <w:rPr>
          <w:lang w:val="en-US"/>
        </w:rPr>
        <w:t xml:space="preserve"> </w:t>
      </w:r>
      <w:r>
        <w:rPr>
          <w:lang w:val="en-US"/>
        </w:rPr>
        <w:t>For instance, if the municipal council were to automatically reject requests from people who live in certain neighborhoods, based on that data point.</w:t>
      </w:r>
    </w:p>
  </w:footnote>
  <w:footnote w:id="5">
    <w:p>
      <w:pPr>
        <w:pStyle w:val="FootnoteText"/>
        <w:rPr>
          <w:lang w:val="en-US"/>
        </w:rPr>
      </w:pPr>
      <w:r>
        <w:rPr>
          <w:rStyle w:val="FootnoteCharacters"/>
        </w:rPr>
        <w:footnoteRef/>
      </w:r>
      <w:r>
        <w:rPr>
          <w:lang w:val="en-US"/>
        </w:rPr>
        <w:t xml:space="preserve"> </w:t>
      </w:r>
      <w:r>
        <w:rPr>
          <w:lang w:val="en-US"/>
        </w:rPr>
        <w:t>Often applicable for when informed consent is not, also for replication  Consult privacy officer.</w:t>
      </w:r>
    </w:p>
  </w:footnote>
  <w:footnote w:id="6">
    <w:p>
      <w:pPr>
        <w:pStyle w:val="FootnoteText"/>
        <w:rPr>
          <w:lang w:val="en-US"/>
        </w:rPr>
      </w:pPr>
      <w:r>
        <w:rPr>
          <w:rStyle w:val="FootnoteCharacters"/>
        </w:rPr>
        <w:footnoteRef/>
      </w:r>
      <w:r>
        <w:rPr>
          <w:lang w:val="en-US"/>
        </w:rPr>
        <w:t xml:space="preserve"> </w:t>
      </w:r>
      <w:r>
        <w:rPr>
          <w:lang w:val="en-US"/>
        </w:rPr>
        <w:t>Such as the ‘right to be forgotten’. Consult your privacy officer if you are unsure, or require a template.</w:t>
      </w:r>
    </w:p>
  </w:footnote>
  <w:footnote w:id="7">
    <w:p>
      <w:pPr>
        <w:pStyle w:val="FootnoteText"/>
        <w:rPr>
          <w:lang w:val="en-US"/>
        </w:rPr>
      </w:pPr>
      <w:r>
        <w:rPr>
          <w:rStyle w:val="FootnoteCharacters"/>
        </w:rPr>
        <w:footnoteRef/>
      </w:r>
      <w:r>
        <w:rPr>
          <w:lang w:val="en-US"/>
        </w:rPr>
        <w:t xml:space="preserve"> </w:t>
      </w:r>
      <w:r>
        <w:rPr>
          <w:lang w:val="en-US"/>
        </w:rPr>
        <w:t>Includes interviews; but also MS Teams, Kaltura, etc.</w:t>
      </w:r>
    </w:p>
  </w:footnote>
  <w:footnote w:id="8">
    <w:p>
      <w:pPr>
        <w:pStyle w:val="FootnoteText"/>
        <w:rPr>
          <w:lang w:val="en-US"/>
        </w:rPr>
      </w:pPr>
      <w:r>
        <w:rPr>
          <w:rStyle w:val="FootnoteCharacters"/>
        </w:rPr>
        <w:footnoteRef/>
      </w:r>
      <w:r>
        <w:rPr>
          <w:lang w:val="en-US"/>
        </w:rPr>
        <w:t xml:space="preserve"> </w:t>
      </w:r>
      <w:r>
        <w:rPr>
          <w:lang w:val="en-US"/>
        </w:rPr>
        <w:t>Includes information on BrightSpace and the like, but also handwritten notes and questionnaires.</w:t>
      </w:r>
    </w:p>
  </w:footnote>
  <w:footnote w:id="9">
    <w:p>
      <w:pPr>
        <w:pStyle w:val="FootnoteText"/>
        <w:rPr>
          <w:lang w:val="en-US"/>
        </w:rPr>
      </w:pPr>
      <w:r>
        <w:rPr>
          <w:rStyle w:val="FootnoteCharacters"/>
        </w:rPr>
        <w:footnoteRef/>
      </w:r>
      <w:r>
        <w:rPr>
          <w:lang w:val="en-US"/>
        </w:rPr>
        <w:t xml:space="preserve"> </w:t>
      </w:r>
      <w:r>
        <w:rPr>
          <w:lang w:val="en-US"/>
        </w:rPr>
        <w:t>The European Economic Area. We need to know whether data will leave territory covered by the scope of the GDPR.</w:t>
      </w:r>
    </w:p>
  </w:footnote>
  <w:footnote w:id="10">
    <w:p>
      <w:pPr>
        <w:pStyle w:val="FootnoteText"/>
        <w:rPr>
          <w:lang w:val="en-US"/>
        </w:rPr>
      </w:pPr>
      <w:r>
        <w:rPr>
          <w:rStyle w:val="FootnoteCharacters"/>
        </w:rPr>
        <w:footnoteRef/>
      </w:r>
      <w:r>
        <w:rPr>
          <w:lang w:val="en-US"/>
        </w:rPr>
        <w:t xml:space="preserve"> </w:t>
      </w:r>
      <w:r>
        <w:rPr>
          <w:lang w:val="en-US"/>
        </w:rPr>
        <w:t>For instance the J-drive, and Workgroups or Researchdata folders.</w:t>
      </w:r>
    </w:p>
  </w:footnote>
  <w:footnote w:id="11">
    <w:p>
      <w:pPr>
        <w:pStyle w:val="FootnoteText"/>
        <w:rPr>
          <w:lang w:val="en-US"/>
        </w:rPr>
      </w:pPr>
      <w:r>
        <w:rPr>
          <w:rStyle w:val="FootnoteCharacters"/>
        </w:rPr>
        <w:footnoteRef/>
      </w:r>
      <w:r>
        <w:rPr>
          <w:lang w:val="en-US"/>
        </w:rPr>
        <w:t xml:space="preserve"> </w:t>
      </w:r>
      <w:r>
        <w:rPr>
          <w:lang w:val="en-US"/>
        </w:rPr>
        <w:t>For instance the P-drive.</w:t>
      </w:r>
    </w:p>
  </w:footnote>
  <w:footnote w:id="12">
    <w:p>
      <w:pPr>
        <w:pStyle w:val="FootnoteText"/>
        <w:rPr>
          <w:lang w:val="en-US"/>
        </w:rPr>
      </w:pPr>
      <w:r>
        <w:rPr>
          <w:rStyle w:val="FootnoteCharacters"/>
        </w:rPr>
        <w:footnoteRef/>
      </w:r>
      <w:r>
        <w:rPr>
          <w:lang w:val="en-US"/>
        </w:rPr>
        <w:t xml:space="preserve"> </w:t>
      </w:r>
      <w:r>
        <w:rPr>
          <w:lang w:val="en-US"/>
        </w:rPr>
        <w:t>We recommend BitLocker for encryption, and a password manager like KeePass.</w:t>
      </w:r>
    </w:p>
  </w:footnote>
  <w:footnote w:id="13">
    <w:p>
      <w:pPr>
        <w:pStyle w:val="FootnoteText"/>
        <w:rPr>
          <w:lang w:val="en-US"/>
        </w:rPr>
      </w:pPr>
      <w:r>
        <w:rPr>
          <w:rStyle w:val="FootnoteCharacters"/>
        </w:rPr>
        <w:footnoteRef/>
      </w:r>
      <w:r>
        <w:rPr>
          <w:lang w:val="en-US"/>
        </w:rPr>
        <w:t xml:space="preserve"> </w:t>
      </w:r>
      <w:r>
        <w:rPr>
          <w:lang w:val="en-US"/>
        </w:rPr>
        <w:t>You could have one set with contact information and another containing fMRI data. It would be wise to keep these separated, with different passwords.</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tbl>
    <w:tblPr>
      <w:tblStyle w:val="TableGrid"/>
      <w:tblW w:w="13994" w:type="dxa"/>
      <w:jc w:val="left"/>
      <w:tblInd w:w="0" w:type="dxa"/>
      <w:tblLayout w:type="fixed"/>
      <w:tblCellMar>
        <w:top w:w="0" w:type="dxa"/>
        <w:left w:w="108" w:type="dxa"/>
        <w:bottom w:w="0" w:type="dxa"/>
        <w:right w:w="108" w:type="dxa"/>
      </w:tblCellMar>
      <w:tblLook w:val="04a0" w:noHBand="0" w:noVBand="1" w:firstColumn="1" w:lastRow="0" w:lastColumn="0" w:firstRow="1"/>
    </w:tblPr>
    <w:tblGrid>
      <w:gridCol w:w="4664"/>
      <w:gridCol w:w="4665"/>
      <w:gridCol w:w="4665"/>
    </w:tblGrid>
    <w:tr>
      <w:trPr>
        <w:trHeight w:val="567" w:hRule="atLeast"/>
      </w:trPr>
      <w:tc>
        <w:tcPr>
          <w:tcW w:w="4664" w:type="dxa"/>
          <w:tcBorders>
            <w:top w:val="nil"/>
            <w:left w:val="nil"/>
            <w:bottom w:val="nil"/>
            <w:right w:val="nil"/>
          </w:tcBorders>
        </w:tcPr>
        <w:p>
          <w:pPr>
            <w:pStyle w:val="Header"/>
            <w:widowControl/>
            <w:tabs>
              <w:tab w:val="clear" w:pos="4536"/>
              <w:tab w:val="clear" w:pos="9072"/>
              <w:tab w:val="left" w:pos="564" w:leader="none"/>
            </w:tabs>
            <w:spacing w:before="0" w:after="0"/>
            <w:jc w:val="left"/>
            <w:rPr>
              <w:lang w:val="en-US"/>
            </w:rPr>
          </w:pPr>
          <w:r>
            <w:rPr>
              <w:rFonts w:eastAsia="Calibri" w:cs=""/>
              <w:kern w:val="0"/>
              <w:sz w:val="22"/>
              <w:szCs w:val="22"/>
              <w:lang w:val="en-US" w:eastAsia="en-US" w:bidi="ar-SA"/>
            </w:rPr>
            <w:drawing>
              <wp:anchor behindDoc="1" distT="0" distB="0" distL="0" distR="0" simplePos="0" locked="0" layoutInCell="1" allowOverlap="1" relativeHeight="11">
                <wp:simplePos x="0" y="0"/>
                <wp:positionH relativeFrom="margin">
                  <wp:posOffset>-62865</wp:posOffset>
                </wp:positionH>
                <wp:positionV relativeFrom="paragraph">
                  <wp:posOffset>-1270</wp:posOffset>
                </wp:positionV>
                <wp:extent cx="1291590" cy="557530"/>
                <wp:effectExtent l="0" t="0" r="0" b="0"/>
                <wp:wrapNone/>
                <wp:docPr id="17" name="Picture 2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25" descr=""/>
                        <pic:cNvPicPr>
                          <a:picLocks noChangeAspect="1" noChangeArrowheads="1"/>
                        </pic:cNvPicPr>
                      </pic:nvPicPr>
                      <pic:blipFill>
                        <a:blip r:embed="rId1"/>
                        <a:srcRect l="10590" t="18626" r="9609" b="19359"/>
                        <a:stretch>
                          <a:fillRect/>
                        </a:stretch>
                      </pic:blipFill>
                      <pic:spPr bwMode="auto">
                        <a:xfrm>
                          <a:off x="0" y="0"/>
                          <a:ext cx="1291590" cy="557530"/>
                        </a:xfrm>
                        <a:prstGeom prst="rect">
                          <a:avLst/>
                        </a:prstGeom>
                      </pic:spPr>
                    </pic:pic>
                  </a:graphicData>
                </a:graphic>
              </wp:anchor>
            </w:drawing>
          </w:r>
        </w:p>
      </w:tc>
      <w:tc>
        <w:tcPr>
          <w:tcW w:w="4665" w:type="dxa"/>
          <w:tcBorders>
            <w:top w:val="nil"/>
            <w:left w:val="nil"/>
            <w:bottom w:val="nil"/>
            <w:right w:val="nil"/>
          </w:tcBorders>
        </w:tcPr>
        <w:p>
          <w:pPr>
            <w:pStyle w:val="Header"/>
            <w:widowControl/>
            <w:spacing w:before="0" w:after="0"/>
            <w:jc w:val="left"/>
            <w:rPr>
              <w:lang w:val="en-US"/>
            </w:rPr>
          </w:pPr>
          <w:r>
            <w:rPr>
              <w:rFonts w:eastAsia="Calibri" w:cs=""/>
              <w:kern w:val="0"/>
              <w:sz w:val="22"/>
              <w:szCs w:val="22"/>
              <w:lang w:val="en-US" w:eastAsia="en-US" w:bidi="ar-SA"/>
            </w:rPr>
          </w:r>
        </w:p>
      </w:tc>
      <w:tc>
        <w:tcPr>
          <w:tcW w:w="4665" w:type="dxa"/>
          <w:tcBorders>
            <w:top w:val="nil"/>
            <w:left w:val="nil"/>
            <w:bottom w:val="nil"/>
            <w:right w:val="nil"/>
          </w:tcBorders>
        </w:tcPr>
        <w:p>
          <w:pPr>
            <w:pStyle w:val="Header"/>
            <w:widowControl/>
            <w:spacing w:before="0" w:after="0"/>
            <w:jc w:val="left"/>
            <w:rPr>
              <w:lang w:val="en-US"/>
            </w:rPr>
          </w:pPr>
          <w:r>
            <w:rPr>
              <w:rFonts w:eastAsia="Calibri" w:cs=""/>
              <w:kern w:val="0"/>
              <w:sz w:val="22"/>
              <w:szCs w:val="22"/>
              <w:lang w:val="en-US" w:eastAsia="en-US" w:bidi="ar-SA"/>
            </w:rPr>
            <w:t>Data Protection Impact Assessment</w:t>
          </w:r>
        </w:p>
        <w:p>
          <w:pPr>
            <w:pStyle w:val="Header"/>
            <w:widowControl/>
            <w:spacing w:before="0" w:after="0"/>
            <w:jc w:val="left"/>
            <w:rPr>
              <w:lang w:val="en-US"/>
            </w:rPr>
          </w:pPr>
          <w:r>
            <w:rPr>
              <w:rFonts w:eastAsia="Calibri" w:cs=""/>
              <w:kern w:val="0"/>
              <w:sz w:val="22"/>
              <w:szCs w:val="22"/>
              <w:lang w:val="en-US" w:eastAsia="en-US" w:bidi="ar-SA"/>
            </w:rPr>
            <w:t>Version 0.98 (Word) – 17-02-2022</w:t>
          </w:r>
        </w:p>
      </w:tc>
    </w:tr>
  </w:tbl>
  <w:p>
    <w:pPr>
      <w:pStyle w:val="Header"/>
      <w:rPr>
        <w:lang w:val="en-US"/>
      </w:rPr>
    </w:pPr>
    <w:r>
      <w:rPr>
        <w:lang w:val="en-US"/>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mc:AlternateContent>
        <mc:Choice Requires="wpg">
          <w:drawing>
            <wp:anchor behindDoc="1" distT="0" distB="7620" distL="0" distR="0" simplePos="0" locked="0" layoutInCell="0" allowOverlap="1" relativeHeight="19" wp14:anchorId="7149E4CB">
              <wp:simplePos x="0" y="0"/>
              <wp:positionH relativeFrom="page">
                <wp:posOffset>361315</wp:posOffset>
              </wp:positionH>
              <wp:positionV relativeFrom="page">
                <wp:posOffset>100965</wp:posOffset>
              </wp:positionV>
              <wp:extent cx="7315200" cy="1215390"/>
              <wp:effectExtent l="0" t="0" r="0" b="7620"/>
              <wp:wrapNone/>
              <wp:docPr id="18" name="Group 149"/>
              <a:graphic xmlns:a="http://schemas.openxmlformats.org/drawingml/2006/main">
                <a:graphicData uri="http://schemas.microsoft.com/office/word/2010/wordprocessingGroup">
                  <wpg:wgp>
                    <wpg:cNvGrpSpPr/>
                    <wpg:grpSpPr>
                      <a:xfrm>
                        <a:off x="0" y="0"/>
                        <a:ext cx="7315200" cy="1215360"/>
                        <a:chOff x="0" y="0"/>
                        <a:chExt cx="7315200" cy="1215360"/>
                      </a:xfrm>
                    </wpg:grpSpPr>
                    <wps:wsp>
                      <wps:cNvPr id="19" name="Rectangle 51"/>
                      <wps:cNvSpPr/>
                      <wps:spPr>
                        <a:xfrm>
                          <a:off x="0" y="0"/>
                          <a:ext cx="7315200" cy="1129680"/>
                        </a:xfrm>
                        <a:custGeom>
                          <a:avLst/>
                          <a:gdLst>
                            <a:gd name="textAreaLeft" fmla="*/ 0 w 4147200"/>
                            <a:gd name="textAreaRight" fmla="*/ 4147560 w 4147200"/>
                            <a:gd name="textAreaTop" fmla="*/ 0 h 640440"/>
                            <a:gd name="textAreaBottom" fmla="*/ 640800 h 640440"/>
                          </a:gdLst>
                          <a:ahLst/>
                          <a:rect l="textAreaLeft" t="textAreaTop" r="textAreaRight" b="textAreaBottom"/>
                          <a:pathLst>
                            <a:path w="7312660" h="1129665">
                              <a:moveTo>
                                <a:pt x="0" y="0"/>
                              </a:moveTo>
                              <a:lnTo>
                                <a:pt x="7312660" y="0"/>
                              </a:lnTo>
                              <a:lnTo>
                                <a:pt x="7312660" y="1129665"/>
                              </a:lnTo>
                              <a:lnTo>
                                <a:pt x="3619500" y="733425"/>
                              </a:lnTo>
                              <a:lnTo>
                                <a:pt x="0" y="1091565"/>
                              </a:lnTo>
                              <a:lnTo>
                                <a:pt x="0" y="0"/>
                              </a:lnTo>
                              <a:close/>
                            </a:path>
                          </a:pathLst>
                        </a:custGeom>
                        <a:solidFill>
                          <a:srgbClr val="4472c4"/>
                        </a:solidFill>
                        <a:ln>
                          <a:noFill/>
                        </a:ln>
                      </wps:spPr>
                      <wps:style>
                        <a:lnRef idx="2">
                          <a:schemeClr val="accent1">
                            <a:shade val="50000"/>
                          </a:schemeClr>
                        </a:lnRef>
                        <a:fillRef idx="1">
                          <a:schemeClr val="accent1"/>
                        </a:fillRef>
                        <a:effectRef idx="0">
                          <a:schemeClr val="accent1"/>
                        </a:effectRef>
                        <a:fontRef idx="minor"/>
                      </wps:style>
                      <wps:bodyPr/>
                    </wps:wsp>
                    <wps:wsp>
                      <wps:cNvPr id="20" name="Rectangle 151"/>
                      <wps:cNvSpPr/>
                      <wps:spPr>
                        <a:xfrm>
                          <a:off x="0" y="0"/>
                          <a:ext cx="7315200" cy="1215360"/>
                        </a:xfrm>
                        <a:prstGeom prst="rect">
                          <a:avLst/>
                        </a:prstGeom>
                        <a:blipFill rotWithShape="0">
                          <a:blip r:embed="rId1"/>
                          <a:stretch>
                            <a:fillRect/>
                          </a:stretch>
                        </a:blipFill>
                        <a:ln>
                          <a:noFill/>
                        </a:ln>
                      </wps:spPr>
                      <wps:style>
                        <a:lnRef idx="2">
                          <a:schemeClr val="accent1">
                            <a:shade val="50000"/>
                          </a:schemeClr>
                        </a:lnRef>
                        <a:fillRef idx="1">
                          <a:schemeClr val="accent1"/>
                        </a:fillRef>
                        <a:effectRef idx="0">
                          <a:schemeClr val="accent1"/>
                        </a:effectRef>
                        <a:fontRef idx="minor"/>
                      </wps:style>
                      <wps:bodyPr/>
                    </wps:wsp>
                  </wpg:wgp>
                </a:graphicData>
              </a:graphic>
              <wp14:sizeRelH relativeFrom="page">
                <wp14:pctWidth>94000</wp14:pctWidth>
              </wp14:sizeRelH>
              <wp14:sizeRelV relativeFrom="page">
                <wp14:pctHeight>12000</wp14:pctHeight>
              </wp14:sizeRelV>
            </wp:anchor>
          </w:drawing>
        </mc:Choice>
        <mc:Fallback>
          <w:pict>
            <v:group id="shape_0" alt="Group 149" style="position:absolute;margin-left:28.45pt;margin-top:7.95pt;width:576pt;height:95.7pt" coordorigin="569,159" coordsize="11520,1914">
              <v:rect id="shape_0" ID="Rectangle 151" path="m0,0l-2147483645,0l-2147483645,-2147483646l0,-2147483646xe" stroked="f" o:allowincell="f" style="position:absolute;left:569;top:159;width:11519;height:1913;mso-wrap-style:none;v-text-anchor:middle;mso-position-horizontal-relative:page;mso-position-vertical-relative:page">
                <v:fill r:id="rId2" o:detectmouseclick="t" type="frame" color2="black"/>
                <v:stroke color="#3465a4" weight="12600" joinstyle="miter" endcap="flat"/>
                <w10:wrap type="none"/>
              </v:rect>
            </v:group>
          </w:pict>
        </mc:Fallback>
      </mc:AlternateContent>
      <w:drawing>
        <wp:anchor behindDoc="1" distT="0" distB="0" distL="0" distR="0" simplePos="0" locked="0" layoutInCell="1" allowOverlap="1" relativeHeight="23">
          <wp:simplePos x="0" y="0"/>
          <wp:positionH relativeFrom="column">
            <wp:posOffset>-538480</wp:posOffset>
          </wp:positionH>
          <wp:positionV relativeFrom="paragraph">
            <wp:posOffset>-247015</wp:posOffset>
          </wp:positionV>
          <wp:extent cx="1446530" cy="803275"/>
          <wp:effectExtent l="0" t="0" r="0" b="0"/>
          <wp:wrapNone/>
          <wp:docPr id="21" name="Picture 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6" descr=""/>
                  <pic:cNvPicPr>
                    <a:picLocks noChangeAspect="1" noChangeArrowheads="1"/>
                  </pic:cNvPicPr>
                </pic:nvPicPr>
                <pic:blipFill>
                  <a:blip r:embed="rId3"/>
                  <a:stretch>
                    <a:fillRect/>
                  </a:stretch>
                </pic:blipFill>
                <pic:spPr bwMode="auto">
                  <a:xfrm>
                    <a:off x="0" y="0"/>
                    <a:ext cx="1446530" cy="803275"/>
                  </a:xfrm>
                  <a:prstGeom prst="rect">
                    <a:avLst/>
                  </a:prstGeom>
                </pic:spPr>
              </pic:pic>
            </a:graphicData>
          </a:graphic>
        </wp:anchor>
      </w:drawing>
      <mc:AlternateContent>
        <mc:Choice Requires="wps">
          <w:drawing>
            <wp:anchor behindDoc="1" distT="0" distB="5080" distL="0" distR="0" simplePos="0" locked="0" layoutInCell="0" allowOverlap="1" relativeHeight="27" wp14:anchorId="7FFF5758">
              <wp:simplePos x="0" y="0"/>
              <wp:positionH relativeFrom="page">
                <wp:posOffset>4588510</wp:posOffset>
              </wp:positionH>
              <wp:positionV relativeFrom="paragraph">
                <wp:posOffset>276225</wp:posOffset>
              </wp:positionV>
              <wp:extent cx="1515110" cy="280670"/>
              <wp:effectExtent l="0" t="0" r="0" b="5080"/>
              <wp:wrapNone/>
              <wp:docPr id="22" name="Text Box 1"/>
              <a:graphic xmlns:a="http://schemas.openxmlformats.org/drawingml/2006/main">
                <a:graphicData uri="http://schemas.microsoft.com/office/word/2010/wordprocessingShape">
                  <wps:wsp>
                    <wps:cNvSpPr/>
                    <wps:spPr>
                      <a:xfrm>
                        <a:off x="0" y="0"/>
                        <a:ext cx="1515240" cy="280800"/>
                      </a:xfrm>
                      <a:prstGeom prst="rect">
                        <a:avLst/>
                      </a:prstGeom>
                      <a:noFill/>
                      <a:ln w="6350">
                        <a:noFill/>
                      </a:ln>
                    </wps:spPr>
                    <wps:style>
                      <a:lnRef idx="0"/>
                      <a:fillRef idx="0"/>
                      <a:effectRef idx="0"/>
                      <a:fontRef idx="minor"/>
                    </wps:style>
                    <wps:txbx>
                      <w:txbxContent>
                        <w:p>
                          <w:pPr>
                            <w:pStyle w:val="FrameContents"/>
                            <w:spacing w:before="0" w:after="160"/>
                            <w:jc w:val="center"/>
                            <w:rPr>
                              <w:color w:themeColor="accent1" w:val="4472C4"/>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themeColor="accent1" w:val="4472C4"/>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Summary page</w:t>
                          </w:r>
                        </w:p>
                      </w:txbxContent>
                    </wps:txbx>
                    <wps:bodyPr anchor="t">
                      <a:prstTxWarp prst="textNoShape"/>
                      <a:noAutofit/>
                    </wps:bodyPr>
                  </wps:wsp>
                </a:graphicData>
              </a:graphic>
            </wp:anchor>
          </w:drawing>
        </mc:Choice>
        <mc:Fallback>
          <w:pict>
            <v:rect id="shape_0" ID="Text Box 1" path="m0,0l-2147483645,0l-2147483645,-2147483646l0,-2147483646xe" stroked="f" o:allowincell="f" style="position:absolute;margin-left:361.3pt;margin-top:21.75pt;width:119.25pt;height:22.05pt;mso-wrap-style:square;v-text-anchor:top;mso-position-horizontal-relative:page" wp14:anchorId="7FFF5758">
              <v:fill o:detectmouseclick="t" on="false"/>
              <v:stroke color="#3465a4" weight="6480" joinstyle="round" endcap="flat"/>
              <v:textbox>
                <w:txbxContent>
                  <w:p>
                    <w:pPr>
                      <w:pStyle w:val="FrameContents"/>
                      <w:spacing w:before="0" w:after="160"/>
                      <w:jc w:val="center"/>
                      <w:rPr>
                        <w:color w:themeColor="accent1" w:val="4472C4"/>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themeColor="accent1" w:val="4472C4"/>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Summary page</w:t>
                    </w:r>
                  </w:p>
                </w:txbxContent>
              </v:textbox>
              <w10:wrap type="none"/>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
    <w:lvl w:ilvl="0">
      <w:start w:val="4"/>
      <w:numFmt w:val="bullet"/>
      <w:lvlText w:val="-"/>
      <w:lvlJc w:val="left"/>
      <w:pPr>
        <w:tabs>
          <w:tab w:val="num" w:pos="0"/>
        </w:tabs>
        <w:ind w:left="720" w:hanging="360"/>
      </w:pPr>
      <w:rPr>
        <w:rFonts w:ascii="Calibri" w:hAnsi="Calibri" w:cs="Calibri" w:hint="default"/>
        <w:rFonts w:eastAsiaTheme="minorHAnsi"/>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9"/>
  <w:autoHyphenation w:val="tru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nl-N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nl-NL"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7718e7"/>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nl-NL" w:eastAsia="en-US" w:bidi="ar-SA"/>
    </w:rPr>
  </w:style>
  <w:style w:type="paragraph" w:styleId="Heading1">
    <w:name w:val="Heading 1"/>
    <w:basedOn w:val="Normal"/>
    <w:next w:val="Normal"/>
    <w:link w:val="Heading1Char"/>
    <w:uiPriority w:val="9"/>
    <w:qFormat/>
    <w:rsid w:val="00407afb"/>
    <w:pPr>
      <w:keepNext w:val="true"/>
      <w:keepLines/>
      <w:numPr>
        <w:ilvl w:val="0"/>
        <w:numId w:val="1"/>
      </w:numPr>
      <w:spacing w:lineRule="auto" w:line="240" w:before="120" w:after="120"/>
      <w:ind w:hanging="680" w:left="680"/>
      <w:outlineLvl w:val="0"/>
    </w:pPr>
    <w:rPr>
      <w:rFonts w:ascii="Arial" w:hAnsi="Arial" w:eastAsia="" w:cs="" w:cstheme="majorBidi" w:eastAsiaTheme="majorEastAsia"/>
      <w:color w:themeColor="text2" w:val="44546A"/>
      <w:sz w:val="28"/>
      <w:szCs w:val="32"/>
    </w:rPr>
  </w:style>
  <w:style w:type="paragraph" w:styleId="Heading2">
    <w:name w:val="Heading 2"/>
    <w:basedOn w:val="Normal"/>
    <w:next w:val="Normal"/>
    <w:link w:val="Heading2Char"/>
    <w:uiPriority w:val="9"/>
    <w:unhideWhenUsed/>
    <w:qFormat/>
    <w:rsid w:val="00f1696b"/>
    <w:pPr>
      <w:keepNext w:val="true"/>
      <w:keepLines/>
      <w:spacing w:before="40" w:after="0"/>
      <w:outlineLvl w:val="1"/>
    </w:pPr>
    <w:rPr>
      <w:rFonts w:ascii="Calibri Light" w:hAnsi="Calibri Light" w:eastAsia="" w:cs="" w:asciiTheme="majorHAnsi" w:cstheme="majorBidi" w:eastAsiaTheme="majorEastAsia" w:hAnsiTheme="majorHAnsi"/>
      <w:color w:themeColor="accent1" w:themeShade="bf" w:val="2F5496"/>
      <w:sz w:val="26"/>
      <w:szCs w:val="26"/>
    </w:rPr>
  </w:style>
  <w:style w:type="character" w:styleId="DefaultParagraphFont" w:default="1">
    <w:name w:val="Default Paragraph Font"/>
    <w:uiPriority w:val="1"/>
    <w:semiHidden/>
    <w:unhideWhenUsed/>
    <w:qFormat/>
    <w:rPr/>
  </w:style>
  <w:style w:type="character" w:styleId="HeaderChar" w:customStyle="1">
    <w:name w:val="Header Char"/>
    <w:basedOn w:val="DefaultParagraphFont"/>
    <w:link w:val="Header"/>
    <w:uiPriority w:val="99"/>
    <w:qFormat/>
    <w:rsid w:val="001652ad"/>
    <w:rPr/>
  </w:style>
  <w:style w:type="character" w:styleId="FooterChar" w:customStyle="1">
    <w:name w:val="Footer Char"/>
    <w:basedOn w:val="DefaultParagraphFont"/>
    <w:link w:val="Footer"/>
    <w:uiPriority w:val="99"/>
    <w:qFormat/>
    <w:rsid w:val="001652ad"/>
    <w:rPr/>
  </w:style>
  <w:style w:type="character" w:styleId="annotationreference">
    <w:name w:val="annotation reference"/>
    <w:basedOn w:val="DefaultParagraphFont"/>
    <w:uiPriority w:val="99"/>
    <w:semiHidden/>
    <w:unhideWhenUsed/>
    <w:qFormat/>
    <w:rsid w:val="00d42d1d"/>
    <w:rPr>
      <w:sz w:val="16"/>
      <w:szCs w:val="16"/>
    </w:rPr>
  </w:style>
  <w:style w:type="character" w:styleId="CommentTextChar" w:customStyle="1">
    <w:name w:val="Comment Text Char"/>
    <w:basedOn w:val="DefaultParagraphFont"/>
    <w:link w:val="AnnotationText"/>
    <w:uiPriority w:val="99"/>
    <w:qFormat/>
    <w:rsid w:val="00d42d1d"/>
    <w:rPr>
      <w:sz w:val="20"/>
      <w:szCs w:val="20"/>
    </w:rPr>
  </w:style>
  <w:style w:type="character" w:styleId="CommentSubjectChar" w:customStyle="1">
    <w:name w:val="Comment Subject Char"/>
    <w:basedOn w:val="CommentTextChar"/>
    <w:link w:val="annotationsubject"/>
    <w:uiPriority w:val="99"/>
    <w:semiHidden/>
    <w:qFormat/>
    <w:rsid w:val="00d42d1d"/>
    <w:rPr>
      <w:b/>
      <w:bCs/>
      <w:sz w:val="20"/>
      <w:szCs w:val="20"/>
    </w:rPr>
  </w:style>
  <w:style w:type="character" w:styleId="FootnoteTextChar" w:customStyle="1">
    <w:name w:val="Footnote Text Char"/>
    <w:basedOn w:val="DefaultParagraphFont"/>
    <w:link w:val="FootnoteText"/>
    <w:uiPriority w:val="99"/>
    <w:semiHidden/>
    <w:qFormat/>
    <w:rsid w:val="00d24fc5"/>
    <w:rPr>
      <w:sz w:val="20"/>
      <w:szCs w:val="20"/>
    </w:rPr>
  </w:style>
  <w:style w:type="character" w:styleId="FootnoteCharacters">
    <w:name w:val="Footnote Characters"/>
    <w:basedOn w:val="DefaultParagraphFont"/>
    <w:uiPriority w:val="99"/>
    <w:semiHidden/>
    <w:unhideWhenUsed/>
    <w:qFormat/>
    <w:rsid w:val="00d24fc5"/>
    <w:rPr>
      <w:vertAlign w:val="superscript"/>
    </w:rPr>
  </w:style>
  <w:style w:type="character" w:styleId="FootnoteReference">
    <w:name w:val="Footnote Reference"/>
    <w:rPr>
      <w:vertAlign w:val="superscript"/>
    </w:rPr>
  </w:style>
  <w:style w:type="character" w:styleId="PlaceholderText">
    <w:name w:val="Placeholder Text"/>
    <w:basedOn w:val="DefaultParagraphFont"/>
    <w:uiPriority w:val="99"/>
    <w:semiHidden/>
    <w:qFormat/>
    <w:rsid w:val="00db2cf1"/>
    <w:rPr>
      <w:color w:val="808080"/>
    </w:rPr>
  </w:style>
  <w:style w:type="character" w:styleId="Heading1Char" w:customStyle="1">
    <w:name w:val="Heading 1 Char"/>
    <w:basedOn w:val="DefaultParagraphFont"/>
    <w:link w:val="Heading1"/>
    <w:uiPriority w:val="9"/>
    <w:qFormat/>
    <w:rsid w:val="00407afb"/>
    <w:rPr>
      <w:rFonts w:ascii="Arial" w:hAnsi="Arial" w:eastAsia="" w:cs="" w:cstheme="majorBidi" w:eastAsiaTheme="majorEastAsia"/>
      <w:color w:themeColor="text2" w:val="44546A"/>
      <w:sz w:val="28"/>
      <w:szCs w:val="32"/>
    </w:rPr>
  </w:style>
  <w:style w:type="character" w:styleId="Hyperlink">
    <w:name w:val="Hyperlink"/>
    <w:basedOn w:val="DefaultParagraphFont"/>
    <w:uiPriority w:val="99"/>
    <w:unhideWhenUsed/>
    <w:rsid w:val="00407afb"/>
    <w:rPr>
      <w:color w:themeColor="hyperlink" w:val="0563C1"/>
      <w:u w:val="single"/>
    </w:rPr>
  </w:style>
  <w:style w:type="character" w:styleId="LineNumber">
    <w:name w:val="Line Number"/>
    <w:basedOn w:val="DefaultParagraphFont"/>
    <w:uiPriority w:val="99"/>
    <w:semiHidden/>
    <w:unhideWhenUsed/>
    <w:rsid w:val="00ce1832"/>
    <w:rPr/>
  </w:style>
  <w:style w:type="character" w:styleId="Style12" w:customStyle="1">
    <w:name w:val="Style1"/>
    <w:basedOn w:val="DefaultParagraphFont"/>
    <w:uiPriority w:val="1"/>
    <w:qFormat/>
    <w:rsid w:val="003a26db"/>
    <w:rPr>
      <w:color w:val="FF0000"/>
    </w:rPr>
  </w:style>
  <w:style w:type="character" w:styleId="Criticalriskindicator" w:customStyle="1">
    <w:name w:val="Critical risk indicator"/>
    <w:basedOn w:val="DefaultParagraphFont"/>
    <w:uiPriority w:val="1"/>
    <w:qFormat/>
    <w:rsid w:val="00340c93"/>
    <w:rPr>
      <w:color w:val="FF0000"/>
    </w:rPr>
  </w:style>
  <w:style w:type="character" w:styleId="Style21" w:customStyle="1">
    <w:name w:val="Style2"/>
    <w:basedOn w:val="DefaultParagraphFont"/>
    <w:uiPriority w:val="1"/>
    <w:qFormat/>
    <w:rsid w:val="00db4dd4"/>
    <w:rPr>
      <w:rFonts w:ascii="Calibri" w:hAnsi="Calibri"/>
      <w:sz w:val="20"/>
    </w:rPr>
  </w:style>
  <w:style w:type="character" w:styleId="Style31" w:customStyle="1">
    <w:name w:val="Style3"/>
    <w:basedOn w:val="DefaultParagraphFont"/>
    <w:uiPriority w:val="1"/>
    <w:qFormat/>
    <w:rsid w:val="00db4dd4"/>
    <w:rPr>
      <w:rFonts w:ascii="Calibri" w:hAnsi="Calibri"/>
      <w:sz w:val="20"/>
    </w:rPr>
  </w:style>
  <w:style w:type="character" w:styleId="Style41" w:customStyle="1">
    <w:name w:val="Style4"/>
    <w:basedOn w:val="DefaultParagraphFont"/>
    <w:uiPriority w:val="1"/>
    <w:qFormat/>
    <w:rsid w:val="00db4dd4"/>
    <w:rPr>
      <w:rFonts w:ascii="Calibri" w:hAnsi="Calibri"/>
      <w:sz w:val="18"/>
    </w:rPr>
  </w:style>
  <w:style w:type="character" w:styleId="Style51" w:customStyle="1">
    <w:name w:val="Style5"/>
    <w:basedOn w:val="DefaultParagraphFont"/>
    <w:uiPriority w:val="1"/>
    <w:qFormat/>
    <w:rsid w:val="00db4dd4"/>
    <w:rPr>
      <w:rFonts w:ascii="Calibri" w:hAnsi="Calibri"/>
      <w:sz w:val="18"/>
    </w:rPr>
  </w:style>
  <w:style w:type="character" w:styleId="NoSpacingChar" w:customStyle="1">
    <w:name w:val="No Spacing Char"/>
    <w:basedOn w:val="DefaultParagraphFont"/>
    <w:link w:val="NoSpacing"/>
    <w:uiPriority w:val="1"/>
    <w:qFormat/>
    <w:rsid w:val="00f21052"/>
    <w:rPr>
      <w:rFonts w:eastAsia="" w:eastAsiaTheme="minorEastAsia"/>
      <w:lang w:val="en-US"/>
    </w:rPr>
  </w:style>
  <w:style w:type="character" w:styleId="Style61" w:customStyle="1">
    <w:name w:val="Style6"/>
    <w:basedOn w:val="DefaultParagraphFont"/>
    <w:uiPriority w:val="1"/>
    <w:qFormat/>
    <w:rsid w:val="00f11502"/>
    <w:rPr>
      <w:color w:val="FF0000"/>
    </w:rPr>
  </w:style>
  <w:style w:type="character" w:styleId="BalloonTextChar" w:customStyle="1">
    <w:name w:val="Balloon Text Char"/>
    <w:basedOn w:val="DefaultParagraphFont"/>
    <w:link w:val="BalloonText"/>
    <w:uiPriority w:val="99"/>
    <w:semiHidden/>
    <w:qFormat/>
    <w:rsid w:val="00a37553"/>
    <w:rPr>
      <w:rFonts w:ascii="Segoe UI" w:hAnsi="Segoe UI" w:cs="Segoe UI"/>
      <w:sz w:val="18"/>
      <w:szCs w:val="18"/>
    </w:rPr>
  </w:style>
  <w:style w:type="character" w:styleId="AcademicContextText" w:customStyle="1">
    <w:name w:val="Academic Context Text"/>
    <w:basedOn w:val="DefaultParagraphFont"/>
    <w:uiPriority w:val="1"/>
    <w:qFormat/>
    <w:rsid w:val="00a515fe"/>
    <w:rPr>
      <w:rFonts w:ascii="Calibri" w:hAnsi="Calibri" w:asciiTheme="minorHAnsi" w:hAnsiTheme="minorHAnsi"/>
      <w:color w:val="auto"/>
      <w:sz w:val="20"/>
    </w:rPr>
  </w:style>
  <w:style w:type="character" w:styleId="E-mailaddressstyle" w:customStyle="1">
    <w:name w:val="E-mail address style"/>
    <w:basedOn w:val="AcademicContextText"/>
    <w:uiPriority w:val="1"/>
    <w:qFormat/>
    <w:rsid w:val="00e92f45"/>
    <w:rPr>
      <w:rFonts w:ascii="Calibri" w:hAnsi="Calibri" w:asciiTheme="minorHAnsi" w:hAnsiTheme="minorHAnsi"/>
      <w:color w:val="auto"/>
      <w:sz w:val="20"/>
    </w:rPr>
  </w:style>
  <w:style w:type="character" w:styleId="CoverText" w:customStyle="1">
    <w:name w:val="Cover Text"/>
    <w:basedOn w:val="AcademicContextText"/>
    <w:uiPriority w:val="1"/>
    <w:qFormat/>
    <w:rsid w:val="00fc6c77"/>
    <w:rPr>
      <w:rFonts w:ascii="Calibri" w:hAnsi="Calibri" w:asciiTheme="minorHAnsi" w:hAnsiTheme="minorHAnsi"/>
      <w:caps w:val="false"/>
      <w:smallCaps w:val="false"/>
      <w:strike w:val="false"/>
      <w:dstrike w:val="false"/>
      <w:vanish w:val="false"/>
      <w:color w:val="auto"/>
      <w:position w:val="0"/>
      <w:sz w:val="20"/>
      <w:sz w:val="20"/>
      <w:u w:val="none"/>
      <w:vertAlign w:val="baseline"/>
    </w:rPr>
  </w:style>
  <w:style w:type="character" w:styleId="FollowedHyperlink">
    <w:name w:val="FollowedHyperlink"/>
    <w:basedOn w:val="DefaultParagraphFont"/>
    <w:uiPriority w:val="99"/>
    <w:semiHidden/>
    <w:unhideWhenUsed/>
    <w:rsid w:val="009175a4"/>
    <w:rPr>
      <w:color w:themeColor="followedHyperlink" w:val="954F72"/>
      <w:u w:val="single"/>
    </w:rPr>
  </w:style>
  <w:style w:type="character" w:styleId="Style71" w:customStyle="1">
    <w:name w:val="Style7"/>
    <w:basedOn w:val="Criticalriskindicator"/>
    <w:uiPriority w:val="1"/>
    <w:qFormat/>
    <w:rsid w:val="00b12814"/>
    <w:rPr>
      <w:rFonts w:ascii="MS Gothic" w:hAnsi="MS Gothic" w:eastAsia="MS Gothic"/>
      <w:color w:val="FF0000"/>
      <w:u w:val="wavyDouble"/>
    </w:rPr>
  </w:style>
  <w:style w:type="character" w:styleId="EndnoteTextChar" w:customStyle="1">
    <w:name w:val="Endnote Text Char"/>
    <w:basedOn w:val="DefaultParagraphFont"/>
    <w:link w:val="EndnoteText"/>
    <w:uiPriority w:val="99"/>
    <w:semiHidden/>
    <w:qFormat/>
    <w:rsid w:val="00ce598e"/>
    <w:rPr>
      <w:sz w:val="20"/>
      <w:szCs w:val="20"/>
    </w:rPr>
  </w:style>
  <w:style w:type="character" w:styleId="EndnoteCharacters">
    <w:name w:val="Endnote Characters"/>
    <w:basedOn w:val="DefaultParagraphFont"/>
    <w:uiPriority w:val="99"/>
    <w:semiHidden/>
    <w:unhideWhenUsed/>
    <w:qFormat/>
    <w:rsid w:val="00ce598e"/>
    <w:rPr>
      <w:vertAlign w:val="superscript"/>
    </w:rPr>
  </w:style>
  <w:style w:type="character" w:styleId="EndnoteReference">
    <w:name w:val="Endnote Reference"/>
    <w:rPr>
      <w:vertAlign w:val="superscript"/>
    </w:rPr>
  </w:style>
  <w:style w:type="character" w:styleId="IntenseEmphasis">
    <w:name w:val="Intense Emphasis"/>
    <w:basedOn w:val="DefaultParagraphFont"/>
    <w:uiPriority w:val="21"/>
    <w:qFormat/>
    <w:rsid w:val="00c40ca1"/>
    <w:rPr>
      <w:i/>
      <w:iCs/>
      <w:color w:themeColor="accent1" w:val="4472C4"/>
    </w:rPr>
  </w:style>
  <w:style w:type="character" w:styleId="Heading2Char" w:customStyle="1">
    <w:name w:val="Heading 2 Char"/>
    <w:basedOn w:val="DefaultParagraphFont"/>
    <w:link w:val="Heading2"/>
    <w:uiPriority w:val="9"/>
    <w:qFormat/>
    <w:rsid w:val="00f1696b"/>
    <w:rPr>
      <w:rFonts w:ascii="Calibri Light" w:hAnsi="Calibri Light" w:eastAsia="" w:cs="" w:asciiTheme="majorHAnsi" w:cstheme="majorBidi" w:eastAsiaTheme="majorEastAsia" w:hAnsiTheme="majorHAnsi"/>
      <w:color w:themeColor="accent1" w:themeShade="bf" w:val="2F5496"/>
      <w:sz w:val="26"/>
      <w:szCs w:val="26"/>
    </w:rPr>
  </w:style>
  <w:style w:type="character" w:styleId="Style81" w:customStyle="1">
    <w:name w:val="Style8"/>
    <w:basedOn w:val="DefaultParagraphFont"/>
    <w:uiPriority w:val="1"/>
    <w:qFormat/>
    <w:rsid w:val="00395781"/>
    <w:rPr>
      <w:rFonts w:ascii="Calibri" w:hAnsi="Calibri" w:asciiTheme="minorHAnsi" w:hAnsiTheme="minorHAnsi"/>
      <w:color w:val="auto"/>
      <w:sz w:val="20"/>
    </w:rPr>
  </w:style>
  <w:style w:type="paragraph" w:styleId="Heading">
    <w:name w:val="Heading"/>
    <w:basedOn w:val="Normal"/>
    <w:next w:val="BodyText"/>
    <w:qFormat/>
    <w:pPr>
      <w:keepNext w:val="true"/>
      <w:spacing w:before="240" w:after="120"/>
    </w:pPr>
    <w:rPr>
      <w:rFonts w:ascii="Carlito" w:hAnsi="Carlito" w:eastAsia="Noto Sans SC Regular" w:cs="Noto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w:rPr>
  </w:style>
  <w:style w:type="paragraph" w:styleId="Caption">
    <w:name w:val="Caption"/>
    <w:basedOn w:val="Normal"/>
    <w:qFormat/>
    <w:pPr>
      <w:suppressLineNumbers/>
      <w:spacing w:before="120" w:after="120"/>
    </w:pPr>
    <w:rPr>
      <w:rFonts w:cs="Noto Sans"/>
      <w:i/>
      <w:iCs/>
      <w:sz w:val="24"/>
      <w:szCs w:val="24"/>
    </w:rPr>
  </w:style>
  <w:style w:type="paragraph" w:styleId="Index">
    <w:name w:val="Index"/>
    <w:basedOn w:val="Normal"/>
    <w:qFormat/>
    <w:pPr>
      <w:suppressLineNumbers/>
    </w:pPr>
    <w:rPr>
      <w:rFonts w:cs="Noto Sans"/>
    </w:rPr>
  </w:style>
  <w:style w:type="paragraph" w:styleId="HeaderandFooter">
    <w:name w:val="Header and Footer"/>
    <w:basedOn w:val="Normal"/>
    <w:qFormat/>
    <w:pPr/>
    <w:rPr/>
  </w:style>
  <w:style w:type="paragraph" w:styleId="Header">
    <w:name w:val="Header"/>
    <w:basedOn w:val="Normal"/>
    <w:link w:val="HeaderChar"/>
    <w:uiPriority w:val="99"/>
    <w:unhideWhenUsed/>
    <w:rsid w:val="001652ad"/>
    <w:pPr>
      <w:tabs>
        <w:tab w:val="clear" w:pos="709"/>
        <w:tab w:val="center" w:pos="4536" w:leader="none"/>
        <w:tab w:val="right" w:pos="9072" w:leader="none"/>
      </w:tabs>
      <w:spacing w:lineRule="auto" w:line="240" w:before="0" w:after="0"/>
    </w:pPr>
    <w:rPr/>
  </w:style>
  <w:style w:type="paragraph" w:styleId="Footer">
    <w:name w:val="Footer"/>
    <w:basedOn w:val="Normal"/>
    <w:link w:val="FooterChar"/>
    <w:uiPriority w:val="99"/>
    <w:unhideWhenUsed/>
    <w:rsid w:val="001652ad"/>
    <w:pPr>
      <w:tabs>
        <w:tab w:val="clear" w:pos="709"/>
        <w:tab w:val="center" w:pos="4536" w:leader="none"/>
        <w:tab w:val="right" w:pos="9072" w:leader="none"/>
      </w:tabs>
      <w:spacing w:lineRule="auto" w:line="240" w:before="0" w:after="0"/>
    </w:pPr>
    <w:rPr/>
  </w:style>
  <w:style w:type="paragraph" w:styleId="ListParagraph">
    <w:name w:val="List Paragraph"/>
    <w:basedOn w:val="Normal"/>
    <w:uiPriority w:val="34"/>
    <w:qFormat/>
    <w:rsid w:val="00ce4f22"/>
    <w:pPr>
      <w:spacing w:before="0" w:after="160"/>
      <w:ind w:left="720"/>
      <w:contextualSpacing/>
    </w:pPr>
    <w:rPr/>
  </w:style>
  <w:style w:type="paragraph" w:styleId="AnnotationText">
    <w:name w:val="Annotation Text"/>
    <w:basedOn w:val="Normal"/>
    <w:link w:val="CommentTextChar"/>
    <w:uiPriority w:val="99"/>
    <w:unhideWhenUsed/>
    <w:rsid w:val="00d42d1d"/>
    <w:pPr>
      <w:spacing w:lineRule="auto" w:line="240"/>
    </w:pPr>
    <w:rPr>
      <w:sz w:val="20"/>
      <w:szCs w:val="20"/>
    </w:rPr>
  </w:style>
  <w:style w:type="paragraph" w:styleId="annotationsubject">
    <w:name w:val="annotation subject"/>
    <w:basedOn w:val="AnnotationText"/>
    <w:next w:val="AnnotationText"/>
    <w:link w:val="CommentSubjectChar"/>
    <w:uiPriority w:val="99"/>
    <w:semiHidden/>
    <w:unhideWhenUsed/>
    <w:qFormat/>
    <w:rsid w:val="00d42d1d"/>
    <w:pPr/>
    <w:rPr>
      <w:b/>
      <w:bCs/>
    </w:rPr>
  </w:style>
  <w:style w:type="paragraph" w:styleId="FootnoteText">
    <w:name w:val="Footnote Text"/>
    <w:basedOn w:val="Normal"/>
    <w:link w:val="FootnoteTextChar"/>
    <w:uiPriority w:val="99"/>
    <w:semiHidden/>
    <w:unhideWhenUsed/>
    <w:rsid w:val="00d24fc5"/>
    <w:pPr>
      <w:spacing w:lineRule="auto" w:line="240" w:before="0" w:after="0"/>
    </w:pPr>
    <w:rPr>
      <w:sz w:val="20"/>
      <w:szCs w:val="20"/>
    </w:rPr>
  </w:style>
  <w:style w:type="paragraph" w:styleId="IndexHeading">
    <w:name w:val="Index Heading"/>
    <w:basedOn w:val="Heading"/>
    <w:pPr/>
    <w:rPr/>
  </w:style>
  <w:style w:type="paragraph" w:styleId="TOCHeading">
    <w:name w:val="TOC Heading"/>
    <w:basedOn w:val="Heading1"/>
    <w:next w:val="Normal"/>
    <w:uiPriority w:val="39"/>
    <w:unhideWhenUsed/>
    <w:qFormat/>
    <w:rsid w:val="00407afb"/>
    <w:pPr>
      <w:numPr>
        <w:ilvl w:val="0"/>
        <w:numId w:val="0"/>
      </w:numPr>
      <w:spacing w:lineRule="auto" w:line="259" w:before="240" w:after="0"/>
      <w:ind w:hanging="680" w:left="680"/>
      <w:outlineLvl w:val="9"/>
    </w:pPr>
    <w:rPr>
      <w:rFonts w:ascii="Calibri Light" w:hAnsi="Calibri Light" w:asciiTheme="majorHAnsi" w:hAnsiTheme="majorHAnsi"/>
      <w:color w:themeColor="accent1" w:themeShade="bf" w:val="2F5496"/>
      <w:sz w:val="32"/>
      <w:lang w:val="en-US"/>
    </w:rPr>
  </w:style>
  <w:style w:type="paragraph" w:styleId="TOC1">
    <w:name w:val="TOC 1"/>
    <w:basedOn w:val="Normal"/>
    <w:next w:val="Normal"/>
    <w:autoRedefine/>
    <w:uiPriority w:val="39"/>
    <w:unhideWhenUsed/>
    <w:rsid w:val="006f2d75"/>
    <w:pPr>
      <w:tabs>
        <w:tab w:val="clear" w:pos="709"/>
        <w:tab w:val="left" w:pos="440" w:leader="none"/>
        <w:tab w:val="left" w:pos="6804" w:leader="none"/>
      </w:tabs>
      <w:spacing w:lineRule="auto" w:line="240" w:before="0" w:after="100"/>
      <w:contextualSpacing/>
    </w:pPr>
    <w:rPr/>
  </w:style>
  <w:style w:type="paragraph" w:styleId="TOC2">
    <w:name w:val="TOC 2"/>
    <w:basedOn w:val="Normal"/>
    <w:next w:val="Normal"/>
    <w:autoRedefine/>
    <w:uiPriority w:val="39"/>
    <w:unhideWhenUsed/>
    <w:rsid w:val="000538b3"/>
    <w:pPr>
      <w:spacing w:before="0" w:after="100"/>
      <w:ind w:left="220"/>
    </w:pPr>
    <w:rPr>
      <w:rFonts w:eastAsia="" w:cs="Times New Roman" w:eastAsiaTheme="minorEastAsia"/>
      <w:lang w:val="en-US"/>
    </w:rPr>
  </w:style>
  <w:style w:type="paragraph" w:styleId="TOC3">
    <w:name w:val="TOC 3"/>
    <w:basedOn w:val="Normal"/>
    <w:next w:val="Normal"/>
    <w:autoRedefine/>
    <w:uiPriority w:val="39"/>
    <w:unhideWhenUsed/>
    <w:rsid w:val="000538b3"/>
    <w:pPr>
      <w:spacing w:before="0" w:after="100"/>
      <w:ind w:left="440"/>
    </w:pPr>
    <w:rPr>
      <w:rFonts w:eastAsia="" w:cs="Times New Roman" w:eastAsiaTheme="minorEastAsia"/>
      <w:lang w:val="en-US"/>
    </w:rPr>
  </w:style>
  <w:style w:type="paragraph" w:styleId="NoSpacing">
    <w:name w:val="No Spacing"/>
    <w:link w:val="NoSpacingChar"/>
    <w:uiPriority w:val="1"/>
    <w:qFormat/>
    <w:rsid w:val="00f21052"/>
    <w:pPr>
      <w:widowControl/>
      <w:bidi w:val="0"/>
      <w:spacing w:lineRule="auto" w:line="240" w:before="0" w:after="0"/>
      <w:jc w:val="left"/>
    </w:pPr>
    <w:rPr>
      <w:rFonts w:eastAsia="" w:eastAsiaTheme="minorEastAsia" w:ascii="Calibri" w:hAnsi="Calibri" w:cs=""/>
      <w:color w:val="auto"/>
      <w:kern w:val="0"/>
      <w:sz w:val="22"/>
      <w:szCs w:val="22"/>
      <w:lang w:val="en-US" w:eastAsia="en-US" w:bidi="ar-SA"/>
    </w:rPr>
  </w:style>
  <w:style w:type="paragraph" w:styleId="BalloonText">
    <w:name w:val="Balloon Text"/>
    <w:basedOn w:val="Normal"/>
    <w:link w:val="BalloonTextChar"/>
    <w:uiPriority w:val="99"/>
    <w:semiHidden/>
    <w:unhideWhenUsed/>
    <w:qFormat/>
    <w:rsid w:val="00a37553"/>
    <w:pPr>
      <w:spacing w:lineRule="auto" w:line="240" w:before="0" w:after="0"/>
    </w:pPr>
    <w:rPr>
      <w:rFonts w:ascii="Segoe UI" w:hAnsi="Segoe UI" w:cs="Segoe UI"/>
      <w:sz w:val="18"/>
      <w:szCs w:val="18"/>
    </w:rPr>
  </w:style>
  <w:style w:type="paragraph" w:styleId="EndnoteText">
    <w:name w:val="Endnote Text"/>
    <w:basedOn w:val="Normal"/>
    <w:link w:val="EndnoteTextChar"/>
    <w:uiPriority w:val="99"/>
    <w:semiHidden/>
    <w:unhideWhenUsed/>
    <w:rsid w:val="00ce598e"/>
    <w:pPr>
      <w:spacing w:lineRule="auto" w:line="240" w:before="0" w:after="0"/>
    </w:pPr>
    <w:rPr>
      <w:sz w:val="20"/>
      <w:szCs w:val="20"/>
    </w:rPr>
  </w:style>
  <w:style w:type="paragraph" w:styleId="FrameContents">
    <w:name w:val="Frame Contents"/>
    <w:basedOn w:val="Normal"/>
    <w:qFormat/>
    <w:pPr/>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 w:type="table" w:styleId="TableGrid">
    <w:name w:val="Table Grid"/>
    <w:basedOn w:val="TableNormal"/>
    <w:uiPriority w:val="39"/>
    <w:rsid w:val="00897b9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GridTable4-Accent1">
    <w:name w:val="Grid Table 4 Accent 1"/>
    <w:basedOn w:val="TableNormal"/>
    <w:uiPriority w:val="49"/>
    <w:rsid w:val="00a77dd2"/>
    <w:pPr>
      <w:spacing w:after="0" w:line="240" w:lineRule="auto"/>
    </w:pPr>
    <w:tblPr>
      <w:tblStyleRowBandSize w:val="1"/>
      <w:tblStyleColBandSize w:val="1"/>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Pr>
    <w:tblStylePr w:type="firstRow">
      <w:rPr>
        <w:b/>
        <w:bCs/>
        <w:color w:themeColor="background1"/>
      </w:rPr>
      <w:tblPr/>
      <w:tcPr>
        <w:tcBorders>
          <w:top w:val="single" w:color="4472C4" w:themeColor="accent1" w:sz="4" w:space="0"/>
          <w:left w:val="single" w:color="4472C4" w:themeColor="accent1" w:sz="4" w:space="0"/>
          <w:bottom w:val="single" w:color="4472C4" w:themeColor="accent1" w:sz="4" w:space="0"/>
          <w:right w:val="single" w:color="4472C4" w:themeColor="accent1" w:sz="4" w:space="0"/>
          <w:insideH w:val="nil"/>
          <w:insideV w:val="nil"/>
        </w:tcBorders>
        <w:shd w:val="clear" w:color="auto" w:fill="4472C4" w:themeFill="accent1"/>
      </w:tcPr>
    </w:tblStylePr>
    <w:tblStylePr w:type="lastRow">
      <w:rPr>
        <w:b/>
        <w:bCs/>
      </w:rPr>
      <w:tblPr/>
      <w:tcPr>
        <w:tcBorders>
          <w:top w:val="double" w:color="4472C4" w:themeColor="accent1" w:sz="4" w:space="0"/>
        </w:tcBorders>
      </w:tcPr>
    </w:tblStylePr>
    <w:tblStylePr w:type="firstCol">
      <w:rPr>
        <w:b/>
        <w:bCs/>
      </w:rPr>
      <w:tblPr/>
    </w:tblStylePr>
    <w:tblStylePr w:type="lastCol">
      <w:rPr>
        <w:b/>
        <w:bCs/>
      </w:rPr>
      <w:tbl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eGridLight">
    <w:name w:val="Grid Table Light"/>
    <w:basedOn w:val="TableNormal"/>
    <w:uiPriority w:val="40"/>
    <w:rsid w:val="00866808"/>
    <w:pPr>
      <w:spacing w:after="0" w:line="240" w:lineRule="auto"/>
    </w:pPr>
    <w:tblPr>
      <w:tblBorders>
        <w:top w:val="single" w:color="BFBFBF" w:themeColor="background1" w:sz="4" w:space="0"/>
        <w:left w:val="single" w:color="BFBFBF" w:themeColor="background1" w:sz="4" w:space="0"/>
        <w:bottom w:val="single" w:color="BFBFBF" w:themeColor="background1" w:sz="4" w:space="0"/>
        <w:right w:val="single" w:color="BFBFBF" w:themeColor="background1" w:sz="4" w:space="0"/>
        <w:insideH w:val="single" w:color="BFBFBF" w:themeColor="background1" w:sz="4" w:space="0"/>
        <w:insideV w:val="single" w:color="BFBFBF" w:themeColor="background1" w:sz="4" w:space="0"/>
      </w:tblBorders>
    </w:tblPr>
  </w:style>
  <w:style w:type="table" w:styleId="PlainTable5">
    <w:name w:val="Plain Table 5"/>
    <w:basedOn w:val="TableNormal"/>
    <w:uiPriority w:val="45"/>
    <w:rsid w:val="00211f0b"/>
    <w:pPr>
      <w:spacing w:after="0" w:line="240" w:lineRule="auto"/>
    </w:pPr>
    <w:tblPr>
      <w:tblStyleRowBandSize w:val="1"/>
      <w:tblStyleColBandSize w:val="1"/>
    </w:tblPr>
    <w:tblStylePr w:type="firstRow">
      <w:rPr>
        <w:rFonts w:asciiTheme="majorHAnsi" w:hAnsiTheme="majorHAnsi" w:eastAsiaTheme="majorEastAsia" w:cstheme="majorBidi"/>
        <w:i/>
        <w:sz w:val="26"/>
      </w:rPr>
      <w:tblPr/>
      <w:tcPr>
        <w:tcBorders>
          <w:bottom w:val="single" w:color="7F7F7F" w:themeColor="text1" w:sz="4" w:space="0"/>
        </w:tcBorders>
        <w:shd w:val="clear" w:color="auto" w:fill="FFFFFF" w:themeFill="background1"/>
      </w:tcPr>
    </w:tblStylePr>
    <w:tblStylePr w:type="lastRow">
      <w:rPr>
        <w:rFonts w:asciiTheme="majorHAnsi" w:hAnsiTheme="majorHAnsi" w:eastAsiaTheme="majorEastAsia" w:cstheme="majorBidi"/>
        <w:i/>
        <w:sz w:val="26"/>
      </w:rPr>
      <w:tblPr/>
      <w:tcPr>
        <w:tcBorders>
          <w:top w:val="single" w:color="7F7F7F" w:themeColor="text1" w:sz="4" w:space="0"/>
        </w:tcBorders>
        <w:shd w:val="clear" w:color="auto" w:fill="FFFFFF" w:themeFill="background1"/>
      </w:tcPr>
    </w:tblStylePr>
    <w:tblStylePr w:type="firstCol">
      <w:pPr>
        <w:jc w:val="right"/>
      </w:pPr>
      <w:rPr>
        <w:rFonts w:asciiTheme="majorHAnsi" w:hAnsiTheme="majorHAnsi" w:eastAsiaTheme="majorEastAsia" w:cstheme="majorBidi"/>
        <w:i/>
        <w:sz w:val="26"/>
      </w:rPr>
      <w:tblPr/>
      <w:tcPr>
        <w:tcBorders>
          <w:right w:val="single" w:color="7F7F7F" w:themeColor="text1" w:sz="4" w:space="0"/>
        </w:tcBorders>
        <w:shd w:val="clear" w:color="auto" w:fill="FFFFFF" w:themeFill="background1"/>
      </w:tcPr>
    </w:tblStylePr>
    <w:tblStylePr w:type="lastCol">
      <w:rPr>
        <w:rFonts w:asciiTheme="majorHAnsi" w:hAnsiTheme="majorHAnsi" w:eastAsiaTheme="majorEastAsia" w:cstheme="majorBidi"/>
        <w:i/>
        <w:sz w:val="26"/>
      </w:rPr>
      <w:tblPr/>
      <w:tcPr>
        <w:tcBorders>
          <w:left w:val="single" w:color="7F7F7F" w:themeColor="text1"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1">
    <w:name w:val="Plain Table 1"/>
    <w:basedOn w:val="TableNormal"/>
    <w:uiPriority w:val="41"/>
    <w:rsid w:val="00211f0b"/>
    <w:pPr>
      <w:spacing w:after="0" w:line="240" w:lineRule="auto"/>
    </w:pPr>
    <w:tblPr>
      <w:tblStyleRowBandSize w:val="1"/>
      <w:tblStyleColBandSize w:val="1"/>
      <w:tblBorders>
        <w:top w:val="single" w:color="BFBFBF" w:themeColor="background1" w:sz="4" w:space="0"/>
        <w:left w:val="single" w:color="BFBFBF" w:themeColor="background1" w:sz="4" w:space="0"/>
        <w:bottom w:val="single" w:color="BFBFBF" w:themeColor="background1" w:sz="4" w:space="0"/>
        <w:right w:val="single" w:color="BFBFBF" w:themeColor="background1" w:sz="4" w:space="0"/>
        <w:insideH w:val="single" w:color="BFBFBF" w:themeColor="background1" w:sz="4" w:space="0"/>
        <w:insideV w:val="single" w:color="BFBFBF" w:themeColor="background1" w:sz="4" w:space="0"/>
      </w:tblBorders>
    </w:tblPr>
    <w:tblStylePr w:type="firstRow">
      <w:rPr>
        <w:b/>
        <w:bCs/>
      </w:rPr>
      <w:tblPr/>
    </w:tblStylePr>
    <w:tblStylePr w:type="lastRow">
      <w:rPr>
        <w:b/>
        <w:bCs/>
      </w:rPr>
      <w:tblPr/>
      <w:tcPr>
        <w:tcBorders>
          <w:top w:val="double" w:color="BFBFBF" w:themeColor="background1" w:sz="4" w:space="0"/>
        </w:tcBorders>
      </w:tcPr>
    </w:tblStylePr>
    <w:tblStylePr w:type="firstCol">
      <w:rPr>
        <w:b/>
        <w:bCs/>
      </w:rPr>
      <w:tblPr/>
    </w:tblStylePr>
    <w:tblStylePr w:type="lastCol">
      <w:rPr>
        <w:b/>
        <w:bCs/>
      </w:rPr>
      <w:tbl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6a3fa7"/>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sz="4" w:space="0"/>
        </w:tcBorders>
      </w:tcPr>
    </w:tblStylePr>
    <w:tblStylePr w:type="lastRow">
      <w:rPr>
        <w:b/>
        <w:bCs/>
      </w:rPr>
      <w:tblPr/>
      <w:tcPr>
        <w:tcBorders>
          <w:top w:val="single" w:color="7F7F7F" w:themeColor="text1" w:sz="4" w:space="0"/>
        </w:tcBorders>
      </w:tcPr>
    </w:tblStylePr>
    <w:tblStylePr w:type="firstCol">
      <w:rPr>
        <w:b/>
        <w:bCs/>
      </w:rPr>
      <w:tblPr/>
    </w:tblStylePr>
    <w:tblStylePr w:type="lastCol">
      <w:rPr>
        <w:b/>
        <w:bCs/>
      </w:rPr>
      <w:tblPr/>
    </w:tblStylePr>
    <w:tblStylePr w:type="band1Vert">
      <w:tblPr/>
      <w:tcPr>
        <w:tcBorders>
          <w:left w:val="single" w:color="7F7F7F" w:themeColor="text1" w:sz="4" w:space="0"/>
          <w:right w:val="single" w:color="7F7F7F" w:themeColor="text1" w:sz="4" w:space="0"/>
        </w:tcBorders>
      </w:tcPr>
    </w:tblStylePr>
    <w:tblStylePr w:type="band2Vert">
      <w:tblPr/>
      <w:tcPr>
        <w:tcBorders>
          <w:left w:val="single" w:color="7F7F7F" w:themeColor="text1" w:sz="4" w:space="0"/>
          <w:right w:val="single" w:color="7F7F7F" w:themeColor="text1" w:sz="4" w:space="0"/>
        </w:tcBorders>
      </w:tcPr>
    </w:tblStylePr>
    <w:tblStylePr w:type="band1Horz">
      <w:tblPr/>
      <w:tcPr>
        <w:tcBorders>
          <w:top w:val="single" w:color="7F7F7F" w:themeColor="text1" w:sz="4" w:space="0"/>
          <w:bottom w:val="single" w:color="7F7F7F" w:themeColor="text1" w:sz="4" w:space="0"/>
        </w:tcBorders>
      </w:tcPr>
    </w:tblStylePr>
  </w:style>
  <w:style w:type="table" w:styleId="PlainTable4">
    <w:name w:val="Plain Table 4"/>
    <w:basedOn w:val="TableNormal"/>
    <w:uiPriority w:val="44"/>
    <w:rsid w:val="00595b58"/>
    <w:pPr>
      <w:spacing w:after="0" w:line="240" w:lineRule="auto"/>
    </w:pPr>
    <w:tblPr>
      <w:tblStyleRowBandSize w:val="1"/>
      <w:tblStyleColBandSize w:val="1"/>
    </w:tblPr>
    <w:tblStylePr w:type="firstRow">
      <w:rPr>
        <w:b/>
        <w:bCs/>
      </w:rPr>
      <w:tblPr/>
    </w:tblStylePr>
    <w:tblStylePr w:type="lastRow">
      <w:rPr>
        <w:b/>
        <w:bCs/>
      </w:rPr>
      <w:tblPr/>
    </w:tblStylePr>
    <w:tblStylePr w:type="firstCol">
      <w:rPr>
        <w:b/>
        <w:bCs/>
      </w:rPr>
      <w:tblPr/>
    </w:tblStylePr>
    <w:tblStylePr w:type="lastCol">
      <w:rPr>
        <w:b/>
        <w:bCs/>
      </w:rPr>
      <w:tbl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otnotes" Target="footnotes.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Relationship Id="rId13" Type="http://schemas.openxmlformats.org/officeDocument/2006/relationships/glossaryDocument" Target="glossary/document.xml"/><Relationship Id="rId14" Type="http://schemas.openxmlformats.org/officeDocument/2006/relationships/customXml" Target="../customXml/item1.xml"/><Relationship Id="rId15" Type="http://schemas.openxmlformats.org/officeDocument/2006/relationships/customXml" Target="../customXml/item2.xml"/><Relationship Id="rId16" Type="http://schemas.openxmlformats.org/officeDocument/2006/relationships/customXml" Target="../customXml/item3.xml"/><Relationship Id="rId17" Type="http://schemas.openxmlformats.org/officeDocument/2006/relationships/customXml" Target="../customXml/item4.xml"/><Relationship Id="rId18" Type="http://schemas.openxmlformats.org/officeDocument/2006/relationships/customXml" Target="../customXml/item5.xml"/>
</Relationships>
</file>

<file path=word/_rels/header2.xml.rels><?xml version="1.0" encoding="UTF-8"?>
<Relationships xmlns="http://schemas.openxmlformats.org/package/2006/relationships"><Relationship Id="rId1" Type="http://schemas.openxmlformats.org/officeDocument/2006/relationships/image" Target="media/image1.wmf"/>
</Relationships>
</file>

<file path=word/_rels/header3.xml.rels><?xml version="1.0" encoding="UTF-8"?>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2.png"/><Relationship Id="rId3" Type="http://schemas.openxmlformats.org/officeDocument/2006/relationships/image" Target="media/image3.png"/>
</Relationships>
</file>

<file path=word/glossary/_rels/document.xml.rels><?xml version="1.0" encoding="UTF-8"?>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
</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401460EA5C54E4C9CCB44B0766CCC47"/>
        <w:category>
          <w:name w:val="General"/>
          <w:gallery w:val="placeholder"/>
        </w:category>
        <w:types>
          <w:type w:val="bbPlcHdr"/>
        </w:types>
        <w:behaviors>
          <w:behavior w:val="content"/>
        </w:behaviors>
        <w:guid w:val="{A4D92AF0-D95A-4726-BB4D-AD57514DF8F3}"/>
      </w:docPartPr>
      <w:docPartBody>
        <w:p w:rsidR="00A7566A" w:rsidRDefault="005F0B8F" w:rsidP="005F0B8F">
          <w:pPr>
            <w:pStyle w:val="0401460EA5C54E4C9CCB44B0766CCC478"/>
          </w:pPr>
          <w:r w:rsidRPr="00182FBE">
            <w:rPr>
              <w:rStyle w:val="PlaceholderText"/>
              <w:lang w:val="en-US"/>
            </w:rPr>
            <w:t>If you have selected ‘Other’ above, please tell us more about the way you will be collecting or receiving data, e.g. the devices used.</w:t>
          </w:r>
        </w:p>
      </w:docPartBody>
    </w:docPart>
    <w:docPart>
      <w:docPartPr>
        <w:name w:val="E913B50B80894ADA9BA8546404CB3BC5"/>
        <w:category>
          <w:name w:val="General"/>
          <w:gallery w:val="placeholder"/>
        </w:category>
        <w:types>
          <w:type w:val="bbPlcHdr"/>
        </w:types>
        <w:behaviors>
          <w:behavior w:val="content"/>
        </w:behaviors>
        <w:guid w:val="{3A4078F8-512E-4AE5-B3BD-9A735FE3D320}"/>
      </w:docPartPr>
      <w:docPartBody>
        <w:p w:rsidR="00A7566A" w:rsidRDefault="005F0B8F" w:rsidP="005F0B8F">
          <w:pPr>
            <w:pStyle w:val="E913B50B80894ADA9BA8546404CB3BC58"/>
          </w:pPr>
          <w:r w:rsidRPr="00182FBE">
            <w:rPr>
              <w:rStyle w:val="PlaceholderText"/>
              <w:color w:val="767171" w:themeColor="background2" w:themeShade="80"/>
              <w:lang w:val="en-US"/>
            </w:rPr>
            <w:t>Specify the approximate amount of participants in your study.</w:t>
          </w:r>
        </w:p>
      </w:docPartBody>
    </w:docPart>
    <w:docPart>
      <w:docPartPr>
        <w:name w:val="1536CEE74A864B73B8E2A7A35E602B99"/>
        <w:category>
          <w:name w:val="General"/>
          <w:gallery w:val="placeholder"/>
        </w:category>
        <w:types>
          <w:type w:val="bbPlcHdr"/>
        </w:types>
        <w:behaviors>
          <w:behavior w:val="content"/>
        </w:behaviors>
        <w:guid w:val="{5CE60F62-E09B-4BF3-8B67-6E176A347910}"/>
      </w:docPartPr>
      <w:docPartBody>
        <w:p w:rsidR="00A7566A" w:rsidRDefault="005F0B8F" w:rsidP="005F0B8F">
          <w:pPr>
            <w:pStyle w:val="1536CEE74A864B73B8E2A7A35E602B998"/>
          </w:pPr>
          <w:r w:rsidRPr="00182FBE">
            <w:rPr>
              <w:rStyle w:val="PlaceholderText"/>
              <w:lang w:val="en-US"/>
            </w:rPr>
            <w:t>Please specify other relevant participant categories here, if applicable.</w:t>
          </w:r>
        </w:p>
      </w:docPartBody>
    </w:docPart>
    <w:docPart>
      <w:docPartPr>
        <w:name w:val="3FC020D75C2243BCA793BEBB9A28E4C8"/>
        <w:category>
          <w:name w:val="General"/>
          <w:gallery w:val="placeholder"/>
        </w:category>
        <w:types>
          <w:type w:val="bbPlcHdr"/>
        </w:types>
        <w:behaviors>
          <w:behavior w:val="content"/>
        </w:behaviors>
        <w:guid w:val="{A2DAB8F5-FCEE-4A5C-9999-C680E4BAC664}"/>
      </w:docPartPr>
      <w:docPartBody>
        <w:p w:rsidR="000B4425" w:rsidRDefault="005F0B8F" w:rsidP="005F0B8F">
          <w:pPr>
            <w:pStyle w:val="3FC020D75C2243BCA793BEBB9A28E4C88"/>
          </w:pPr>
          <w:r w:rsidRPr="00182FBE">
            <w:rPr>
              <w:rStyle w:val="PlaceholderText"/>
              <w:lang w:val="en-US"/>
            </w:rPr>
            <w:t>If you have selected ‘Other’ above, please explain here.</w:t>
          </w:r>
        </w:p>
      </w:docPartBody>
    </w:docPart>
    <w:docPart>
      <w:docPartPr>
        <w:name w:val="2C2CC06CF1A74F1BAE5F00F692CD8E23"/>
        <w:category>
          <w:name w:val="General"/>
          <w:gallery w:val="placeholder"/>
        </w:category>
        <w:types>
          <w:type w:val="bbPlcHdr"/>
        </w:types>
        <w:behaviors>
          <w:behavior w:val="content"/>
        </w:behaviors>
        <w:guid w:val="{1B2D493F-1056-4030-9EE9-199ACA8BE526}"/>
      </w:docPartPr>
      <w:docPartBody>
        <w:p w:rsidR="000B4425" w:rsidRDefault="005F0B8F" w:rsidP="005F0B8F">
          <w:pPr>
            <w:pStyle w:val="2C2CC06CF1A74F1BAE5F00F692CD8E238"/>
          </w:pPr>
          <w:r w:rsidRPr="00182FBE">
            <w:rPr>
              <w:rStyle w:val="PlaceholderText"/>
              <w:lang w:val="en-US"/>
            </w:rPr>
            <w:t>If you have selected ‘Other’ above, please specify here.</w:t>
          </w:r>
        </w:p>
      </w:docPartBody>
    </w:docPart>
    <w:docPart>
      <w:docPartPr>
        <w:name w:val="C61BE5C09F4C415E94B0026AF9B8CD41"/>
        <w:category>
          <w:name w:val="General"/>
          <w:gallery w:val="placeholder"/>
        </w:category>
        <w:types>
          <w:type w:val="bbPlcHdr"/>
        </w:types>
        <w:behaviors>
          <w:behavior w:val="content"/>
        </w:behaviors>
        <w:guid w:val="{85DDB08F-6E0A-4147-8E4E-2C80AE34250F}"/>
      </w:docPartPr>
      <w:docPartBody>
        <w:p w:rsidR="000B4425" w:rsidRDefault="005F0B8F" w:rsidP="005F0B8F">
          <w:pPr>
            <w:pStyle w:val="C61BE5C09F4C415E94B0026AF9B8CD418"/>
          </w:pPr>
          <w:r w:rsidRPr="00182FBE">
            <w:rPr>
              <w:rStyle w:val="PlaceholderText"/>
              <w:lang w:val="en-US"/>
            </w:rPr>
            <w:t>Please describe the number of sets and summarize what kind of data they will contain. Note: we do not mean copies.</w:t>
          </w:r>
        </w:p>
      </w:docPartBody>
    </w:docPart>
    <w:docPart>
      <w:docPartPr>
        <w:name w:val="6DC495486B054AD19C6723AEF6758A1C"/>
        <w:category>
          <w:name w:val="General"/>
          <w:gallery w:val="placeholder"/>
        </w:category>
        <w:types>
          <w:type w:val="bbPlcHdr"/>
        </w:types>
        <w:behaviors>
          <w:behavior w:val="content"/>
        </w:behaviors>
        <w:guid w:val="{5F0CA9A3-2B13-4992-8E73-4D7934047719}"/>
      </w:docPartPr>
      <w:docPartBody>
        <w:p w:rsidR="000B4425" w:rsidRDefault="005F0B8F" w:rsidP="005F0B8F">
          <w:pPr>
            <w:pStyle w:val="6DC495486B054AD19C6723AEF6758A1C8"/>
          </w:pPr>
          <w:r w:rsidRPr="00182FBE">
            <w:rPr>
              <w:rStyle w:val="PlaceholderText"/>
              <w:rFonts w:cstheme="minorHAnsi"/>
              <w:lang w:val="en-US"/>
            </w:rPr>
            <w:t>N/A?</w:t>
          </w:r>
        </w:p>
      </w:docPartBody>
    </w:docPart>
    <w:docPart>
      <w:docPartPr>
        <w:name w:val="05F711E9B7D3437CBBDCFB54C188D961"/>
        <w:category>
          <w:name w:val="General"/>
          <w:gallery w:val="placeholder"/>
        </w:category>
        <w:types>
          <w:type w:val="bbPlcHdr"/>
        </w:types>
        <w:behaviors>
          <w:behavior w:val="content"/>
        </w:behaviors>
        <w:guid w:val="{BAC66A1E-B17D-40AC-9A2C-A5A2EA412A7A}"/>
      </w:docPartPr>
      <w:docPartBody>
        <w:p w:rsidR="000B4425" w:rsidRDefault="005F0B8F" w:rsidP="005F0B8F">
          <w:pPr>
            <w:pStyle w:val="05F711E9B7D3437CBBDCFB54C188D9618"/>
          </w:pPr>
          <w:r w:rsidRPr="00182FBE">
            <w:rPr>
              <w:rStyle w:val="PlaceholderText"/>
              <w:rFonts w:cstheme="minorHAnsi"/>
              <w:lang w:val="en-US"/>
            </w:rPr>
            <w:t>N/A?</w:t>
          </w:r>
        </w:p>
      </w:docPartBody>
    </w:docPart>
    <w:docPart>
      <w:docPartPr>
        <w:name w:val="B0599C7CD8AC4EBA9A8E777366DDEE96"/>
        <w:category>
          <w:name w:val="General"/>
          <w:gallery w:val="placeholder"/>
        </w:category>
        <w:types>
          <w:type w:val="bbPlcHdr"/>
        </w:types>
        <w:behaviors>
          <w:behavior w:val="content"/>
        </w:behaviors>
        <w:guid w:val="{ED55734F-F463-479B-BA1A-B6DD7509EB21}"/>
      </w:docPartPr>
      <w:docPartBody>
        <w:p w:rsidR="000B4425" w:rsidRDefault="005F0B8F" w:rsidP="005F0B8F">
          <w:pPr>
            <w:pStyle w:val="B0599C7CD8AC4EBA9A8E777366DDEE968"/>
          </w:pPr>
          <w:r w:rsidRPr="00182FBE">
            <w:rPr>
              <w:rStyle w:val="PlaceholderText"/>
              <w:rFonts w:cstheme="minorHAnsi"/>
              <w:lang w:val="en-US"/>
            </w:rPr>
            <w:t>N/A?</w:t>
          </w:r>
        </w:p>
      </w:docPartBody>
    </w:docPart>
    <w:docPart>
      <w:docPartPr>
        <w:name w:val="6B96B1C2B1184853B5D75FDB29346D3D"/>
        <w:category>
          <w:name w:val="General"/>
          <w:gallery w:val="placeholder"/>
        </w:category>
        <w:types>
          <w:type w:val="bbPlcHdr"/>
        </w:types>
        <w:behaviors>
          <w:behavior w:val="content"/>
        </w:behaviors>
        <w:guid w:val="{E5F90B5B-C138-47B5-A1C3-125551B33182}"/>
      </w:docPartPr>
      <w:docPartBody>
        <w:p w:rsidR="000B4425" w:rsidRDefault="005F0B8F" w:rsidP="005F0B8F">
          <w:pPr>
            <w:pStyle w:val="6B96B1C2B1184853B5D75FDB29346D3D8"/>
          </w:pPr>
          <w:r w:rsidRPr="00182FBE">
            <w:rPr>
              <w:rStyle w:val="PlaceholderText"/>
              <w:rFonts w:cstheme="minorHAnsi"/>
              <w:lang w:val="en-US"/>
            </w:rPr>
            <w:t>N/A?</w:t>
          </w:r>
        </w:p>
      </w:docPartBody>
    </w:docPart>
    <w:docPart>
      <w:docPartPr>
        <w:name w:val="D0AB20E757F3463A80F7DA99ACBF619C"/>
        <w:category>
          <w:name w:val="General"/>
          <w:gallery w:val="placeholder"/>
        </w:category>
        <w:types>
          <w:type w:val="bbPlcHdr"/>
        </w:types>
        <w:behaviors>
          <w:behavior w:val="content"/>
        </w:behaviors>
        <w:guid w:val="{1CEE76EC-B907-4FD4-B142-B77421F5387C}"/>
      </w:docPartPr>
      <w:docPartBody>
        <w:p w:rsidR="00F95B46" w:rsidRDefault="005F0B8F" w:rsidP="005F0B8F">
          <w:pPr>
            <w:pStyle w:val="D0AB20E757F3463A80F7DA99ACBF619C8"/>
          </w:pPr>
          <w:r w:rsidRPr="00182FBE">
            <w:rPr>
              <w:rStyle w:val="PlaceholderText"/>
              <w:lang w:val="en-US"/>
            </w:rPr>
            <w:t>Please specify other categories here that you suspect may be sensitive, if applicable.</w:t>
          </w:r>
        </w:p>
      </w:docPartBody>
    </w:docPart>
    <w:docPart>
      <w:docPartPr>
        <w:name w:val="949CD4EBBE3A417085D07AA06AF7DDF8"/>
        <w:category>
          <w:name w:val="General"/>
          <w:gallery w:val="placeholder"/>
        </w:category>
        <w:types>
          <w:type w:val="bbPlcHdr"/>
        </w:types>
        <w:behaviors>
          <w:behavior w:val="content"/>
        </w:behaviors>
        <w:guid w:val="{31ADB22F-2E72-4D1B-A26F-493167D95AF6}"/>
      </w:docPartPr>
      <w:docPartBody>
        <w:p w:rsidR="00F95B46" w:rsidRDefault="005F0B8F" w:rsidP="005F0B8F">
          <w:pPr>
            <w:pStyle w:val="949CD4EBBE3A417085D07AA06AF7DDF88"/>
          </w:pPr>
          <w:r w:rsidRPr="00182FBE">
            <w:rPr>
              <w:rStyle w:val="PlaceholderText"/>
              <w:lang w:val="en-US"/>
            </w:rPr>
            <w:t>Please specify any other personal data you will be collecting here, if applicable.</w:t>
          </w:r>
        </w:p>
      </w:docPartBody>
    </w:docPart>
    <w:docPart>
      <w:docPartPr>
        <w:name w:val="C9FBE09CBA6A4B439CD595D2DE562847"/>
        <w:category>
          <w:name w:val="General"/>
          <w:gallery w:val="placeholder"/>
        </w:category>
        <w:types>
          <w:type w:val="bbPlcHdr"/>
        </w:types>
        <w:behaviors>
          <w:behavior w:val="content"/>
        </w:behaviors>
        <w:guid w:val="{095435EF-73C0-4D60-8D8A-D2C3595733DD}"/>
      </w:docPartPr>
      <w:docPartBody>
        <w:p w:rsidR="00F95B46" w:rsidRDefault="005F0B8F" w:rsidP="005F0B8F">
          <w:pPr>
            <w:pStyle w:val="C9FBE09CBA6A4B439CD595D2DE5628478"/>
          </w:pPr>
          <w:r w:rsidRPr="00182FBE">
            <w:rPr>
              <w:rStyle w:val="PlaceholderText"/>
              <w:lang w:val="en-US"/>
            </w:rPr>
            <w:t>Please select the relevant retention period for the processed data.</w:t>
          </w:r>
        </w:p>
      </w:docPartBody>
    </w:docPart>
    <w:docPart>
      <w:docPartPr>
        <w:name w:val="FC9613CB229447649654686D438A1F18"/>
        <w:category>
          <w:name w:val="General"/>
          <w:gallery w:val="placeholder"/>
        </w:category>
        <w:types>
          <w:type w:val="bbPlcHdr"/>
        </w:types>
        <w:behaviors>
          <w:behavior w:val="content"/>
        </w:behaviors>
        <w:guid w:val="{D0F8B050-40B6-4EE0-B4C6-221C935596EB}"/>
      </w:docPartPr>
      <w:docPartBody>
        <w:p w:rsidR="00F95B46" w:rsidRDefault="005F0B8F" w:rsidP="005F0B8F">
          <w:pPr>
            <w:pStyle w:val="FC9613CB229447649654686D438A1F188"/>
          </w:pPr>
          <w:r w:rsidRPr="00182FBE">
            <w:rPr>
              <w:rStyle w:val="PlaceholderText"/>
              <w:lang w:val="en-US"/>
            </w:rPr>
            <w:t>If none of the above apply, please specify your policy here.</w:t>
          </w:r>
        </w:p>
      </w:docPartBody>
    </w:docPart>
    <w:docPart>
      <w:docPartPr>
        <w:name w:val="8B80E787EF6F49D9AEC695A5CF9DB9AD"/>
        <w:category>
          <w:name w:val="General"/>
          <w:gallery w:val="placeholder"/>
        </w:category>
        <w:types>
          <w:type w:val="bbPlcHdr"/>
        </w:types>
        <w:behaviors>
          <w:behavior w:val="content"/>
        </w:behaviors>
        <w:guid w:val="{C0BF1B04-919C-4D3C-AF53-B9376F18E794}"/>
      </w:docPartPr>
      <w:docPartBody>
        <w:p w:rsidR="00DC42DF" w:rsidRDefault="005F0B8F" w:rsidP="005F0B8F">
          <w:pPr>
            <w:pStyle w:val="8B80E787EF6F49D9AEC695A5CF9DB9AD8"/>
          </w:pPr>
          <w:r w:rsidRPr="00182FBE">
            <w:rPr>
              <w:rStyle w:val="PlaceholderText"/>
              <w:lang w:val="en-US"/>
            </w:rPr>
            <w:t>Please describe the properties of the secondary data. See footnote for hints.</w:t>
          </w:r>
        </w:p>
      </w:docPartBody>
    </w:docPart>
    <w:docPart>
      <w:docPartPr>
        <w:name w:val="AE711E66C92244D1839BB54C4B5AF506"/>
        <w:category>
          <w:name w:val="General"/>
          <w:gallery w:val="placeholder"/>
        </w:category>
        <w:types>
          <w:type w:val="bbPlcHdr"/>
        </w:types>
        <w:behaviors>
          <w:behavior w:val="content"/>
        </w:behaviors>
        <w:guid w:val="{0E43E933-B6F1-437B-AADB-DB40F1431B32}"/>
      </w:docPartPr>
      <w:docPartBody>
        <w:p w:rsidR="00DC42DF" w:rsidRDefault="005F0B8F" w:rsidP="005F0B8F">
          <w:pPr>
            <w:pStyle w:val="AE711E66C92244D1839BB54C4B5AF5068"/>
          </w:pPr>
          <w:r w:rsidRPr="00182FBE">
            <w:rPr>
              <w:rStyle w:val="PlaceholderText"/>
              <w:lang w:val="en-US"/>
            </w:rPr>
            <w:t>Please specify your other research methods here, if applicable.</w:t>
          </w:r>
        </w:p>
      </w:docPartBody>
    </w:docPart>
    <w:docPart>
      <w:docPartPr>
        <w:name w:val="D1F315FE98324279843DE4BD55B316A3"/>
        <w:category>
          <w:name w:val="General"/>
          <w:gallery w:val="placeholder"/>
        </w:category>
        <w:types>
          <w:type w:val="bbPlcHdr"/>
        </w:types>
        <w:behaviors>
          <w:behavior w:val="content"/>
        </w:behaviors>
        <w:guid w:val="{058B74BE-9D79-485B-BEB2-B5EFB643A643}"/>
      </w:docPartPr>
      <w:docPartBody>
        <w:p w:rsidR="00DC42DF" w:rsidRDefault="005F0B8F" w:rsidP="005F0B8F">
          <w:pPr>
            <w:pStyle w:val="D1F315FE98324279843DE4BD55B316A38"/>
          </w:pPr>
          <w:r w:rsidRPr="00182FBE">
            <w:rPr>
              <w:rStyle w:val="PlaceholderText"/>
              <w:lang w:val="en-US"/>
            </w:rPr>
            <w:t>Please specify your research goals here. For what reasons do you think it is necessary to collect the data that you want to collect? What is the purpose of processing those specific data points?</w:t>
          </w:r>
        </w:p>
      </w:docPartBody>
    </w:docPart>
    <w:docPart>
      <w:docPartPr>
        <w:name w:val="DF4B51D0CD824B46BBFDCBAECCF86807"/>
        <w:category>
          <w:name w:val="General"/>
          <w:gallery w:val="placeholder"/>
        </w:category>
        <w:types>
          <w:type w:val="bbPlcHdr"/>
        </w:types>
        <w:behaviors>
          <w:behavior w:val="content"/>
        </w:behaviors>
        <w:guid w:val="{CFA4A19D-EBE4-4C68-AFDE-94618D792B91}"/>
      </w:docPartPr>
      <w:docPartBody>
        <w:p w:rsidR="00DC42DF" w:rsidRDefault="005F0B8F" w:rsidP="005F0B8F">
          <w:pPr>
            <w:pStyle w:val="DF4B51D0CD824B46BBFDCBAECCF868078"/>
          </w:pPr>
          <w:r w:rsidRPr="00182FBE">
            <w:rPr>
              <w:rStyle w:val="PlaceholderText"/>
              <w:color w:val="7F7F7F" w:themeColor="text1" w:themeTint="80"/>
              <w:lang w:val="en-US"/>
            </w:rPr>
            <w:t>Please select the situation that best applies to you.</w:t>
          </w:r>
        </w:p>
      </w:docPartBody>
    </w:docPart>
    <w:docPart>
      <w:docPartPr>
        <w:name w:val="5EA4BBE2D8834E32B8593F4DA489F199"/>
        <w:category>
          <w:name w:val="General"/>
          <w:gallery w:val="placeholder"/>
        </w:category>
        <w:types>
          <w:type w:val="bbPlcHdr"/>
        </w:types>
        <w:behaviors>
          <w:behavior w:val="content"/>
        </w:behaviors>
        <w:guid w:val="{5F0B39BD-12E9-428D-A0F9-94CD4AF4779A}"/>
      </w:docPartPr>
      <w:docPartBody>
        <w:p w:rsidR="00DC42DF" w:rsidRDefault="005F0B8F" w:rsidP="005F0B8F">
          <w:pPr>
            <w:pStyle w:val="5EA4BBE2D8834E32B8593F4DA489F1998"/>
          </w:pPr>
          <w:r w:rsidRPr="00182FBE">
            <w:rPr>
              <w:rStyle w:val="PlaceholderText"/>
              <w:lang w:val="en-US"/>
            </w:rPr>
            <w:t>Use this area to specify anything you’d like us to know in addition to the above selection.</w:t>
          </w:r>
        </w:p>
      </w:docPartBody>
    </w:docPart>
    <w:docPart>
      <w:docPartPr>
        <w:name w:val="23861AA64BAF4C8EB4DDA9BE3F621D9C"/>
        <w:category>
          <w:name w:val="General"/>
          <w:gallery w:val="placeholder"/>
        </w:category>
        <w:types>
          <w:type w:val="bbPlcHdr"/>
        </w:types>
        <w:behaviors>
          <w:behavior w:val="content"/>
        </w:behaviors>
        <w:guid w:val="{7A9A9B85-55E4-4B8C-887B-90E3D271611B}"/>
      </w:docPartPr>
      <w:docPartBody>
        <w:p w:rsidR="00DC42DF" w:rsidRDefault="005F0B8F" w:rsidP="005F0B8F">
          <w:pPr>
            <w:pStyle w:val="23861AA64BAF4C8EB4DDA9BE3F621D9C8"/>
          </w:pPr>
          <w:r w:rsidRPr="00182FBE">
            <w:rPr>
              <w:rStyle w:val="PlaceholderText"/>
              <w:lang w:val="en-US"/>
            </w:rPr>
            <w:t>Please specify where data gathering will take place.</w:t>
          </w:r>
        </w:p>
      </w:docPartBody>
    </w:docPart>
    <w:docPart>
      <w:docPartPr>
        <w:name w:val="C609A4C0107F499AA7F8374128A97036"/>
        <w:category>
          <w:name w:val="General"/>
          <w:gallery w:val="placeholder"/>
        </w:category>
        <w:types>
          <w:type w:val="bbPlcHdr"/>
        </w:types>
        <w:behaviors>
          <w:behavior w:val="content"/>
        </w:behaviors>
        <w:guid w:val="{6774D375-7E58-4C1F-AC67-2102440E9B3E}"/>
      </w:docPartPr>
      <w:docPartBody>
        <w:p w:rsidR="00DC42DF" w:rsidRDefault="005F0B8F" w:rsidP="005F0B8F">
          <w:pPr>
            <w:pStyle w:val="C609A4C0107F499AA7F8374128A970368"/>
          </w:pPr>
          <w:r w:rsidRPr="00182FBE">
            <w:rPr>
              <w:rStyle w:val="PlaceholderText"/>
              <w:lang w:val="en-US"/>
            </w:rPr>
            <w:t>If you have selected ‘Other’ anywhere, please specify here.</w:t>
          </w:r>
        </w:p>
      </w:docPartBody>
    </w:docPart>
    <w:docPart>
      <w:docPartPr>
        <w:name w:val="6201696D93F24AD08338CFB3774E7C11"/>
        <w:category>
          <w:name w:val="General"/>
          <w:gallery w:val="placeholder"/>
        </w:category>
        <w:types>
          <w:type w:val="bbPlcHdr"/>
        </w:types>
        <w:behaviors>
          <w:behavior w:val="content"/>
        </w:behaviors>
        <w:guid w:val="{6677C80C-0239-41DC-AF7F-F2787243AC57}"/>
      </w:docPartPr>
      <w:docPartBody>
        <w:p w:rsidR="00DC42DF" w:rsidRDefault="005F0B8F" w:rsidP="005F0B8F">
          <w:pPr>
            <w:pStyle w:val="6201696D93F24AD08338CFB3774E7C118"/>
          </w:pPr>
          <w:r w:rsidRPr="00182FBE">
            <w:rPr>
              <w:rStyle w:val="PlaceholderText"/>
              <w:lang w:val="en-US"/>
            </w:rPr>
            <w:t>If you have selected ‘Other’ above, please specify here.</w:t>
          </w:r>
        </w:p>
      </w:docPartBody>
    </w:docPart>
    <w:docPart>
      <w:docPartPr>
        <w:name w:val="BD7F291CE72D4C0680AFEC9B43DAD13C"/>
        <w:category>
          <w:name w:val="General"/>
          <w:gallery w:val="placeholder"/>
        </w:category>
        <w:types>
          <w:type w:val="bbPlcHdr"/>
        </w:types>
        <w:behaviors>
          <w:behavior w:val="content"/>
        </w:behaviors>
        <w:guid w:val="{64098E5A-7B23-4E3B-87DB-3785951E6A03}"/>
      </w:docPartPr>
      <w:docPartBody>
        <w:p w:rsidR="00DC42DF" w:rsidRDefault="005F0B8F" w:rsidP="005F0B8F">
          <w:pPr>
            <w:pStyle w:val="BD7F291CE72D4C0680AFEC9B43DAD13C8"/>
          </w:pPr>
          <w:r w:rsidRPr="00182FBE">
            <w:rPr>
              <w:rStyle w:val="AcademicContextText"/>
              <w:rFonts w:cstheme="minorHAnsi"/>
              <w:color w:val="7F7F7F" w:themeColor="text1" w:themeTint="80"/>
              <w:szCs w:val="20"/>
              <w:lang w:val="en-US"/>
            </w:rPr>
            <w:t>Specify your study’s institute and faculty.</w:t>
          </w:r>
        </w:p>
      </w:docPartBody>
    </w:docPart>
    <w:docPart>
      <w:docPartPr>
        <w:name w:val="AF35ED5936574B5C9420E68030A0B6DC"/>
        <w:category>
          <w:name w:val="General"/>
          <w:gallery w:val="placeholder"/>
        </w:category>
        <w:types>
          <w:type w:val="bbPlcHdr"/>
        </w:types>
        <w:behaviors>
          <w:behavior w:val="content"/>
        </w:behaviors>
        <w:guid w:val="{4DC60AA6-E144-4045-9DB2-906B7BB77E6F}"/>
      </w:docPartPr>
      <w:docPartBody>
        <w:p w:rsidR="00DC42DF" w:rsidRDefault="005F0B8F" w:rsidP="005F0B8F">
          <w:pPr>
            <w:pStyle w:val="AF35ED5936574B5C9420E68030A0B6DC8"/>
          </w:pPr>
          <w:r w:rsidRPr="00182FBE">
            <w:rPr>
              <w:rStyle w:val="AcademicContextText"/>
              <w:i/>
              <w:iCs/>
              <w:color w:val="7F7F7F" w:themeColor="text1" w:themeTint="80"/>
              <w:lang w:val="en-US"/>
            </w:rPr>
            <w:t>Denote whether this is a BA/MA thesis, Ph.D., etc.</w:t>
          </w:r>
        </w:p>
      </w:docPartBody>
    </w:docPart>
    <w:docPart>
      <w:docPartPr>
        <w:name w:val="7F651B4C2DBE49DBA4FA5204BE16B3F5"/>
        <w:category>
          <w:name w:val="General"/>
          <w:gallery w:val="placeholder"/>
        </w:category>
        <w:types>
          <w:type w:val="bbPlcHdr"/>
        </w:types>
        <w:behaviors>
          <w:behavior w:val="content"/>
        </w:behaviors>
        <w:guid w:val="{788A0B49-AE1B-4919-8C5E-D7466406D0F7}"/>
      </w:docPartPr>
      <w:docPartBody>
        <w:p w:rsidR="00BC4A69" w:rsidRDefault="005F0B8F" w:rsidP="005F0B8F">
          <w:pPr>
            <w:pStyle w:val="7F651B4C2DBE49DBA4FA5204BE16B3F58"/>
          </w:pPr>
          <w:r w:rsidRPr="00182FBE">
            <w:rPr>
              <w:rStyle w:val="CoverText"/>
              <w:i/>
              <w:iCs/>
              <w:color w:val="767171" w:themeColor="background2" w:themeShade="80"/>
              <w:szCs w:val="20"/>
              <w:lang w:val="en-US"/>
            </w:rPr>
            <w:t>Which organizations are being granted consent to process and store their data by participants? Rule of thumb: if our Privacy Office is the first point of contact for both you and participants in privacy matters, this should state ‘Leiden University’</w:t>
          </w:r>
          <w:r w:rsidRPr="00182FBE">
            <w:rPr>
              <w:rStyle w:val="CoverText"/>
              <w:color w:val="767171" w:themeColor="background2" w:themeShade="80"/>
              <w:szCs w:val="20"/>
              <w:lang w:val="en-US"/>
            </w:rPr>
            <w:t>.</w:t>
          </w:r>
        </w:p>
      </w:docPartBody>
    </w:docPart>
    <w:docPart>
      <w:docPartPr>
        <w:name w:val="04956035241E41F28168AF8DE183009C"/>
        <w:category>
          <w:name w:val="General"/>
          <w:gallery w:val="placeholder"/>
        </w:category>
        <w:types>
          <w:type w:val="bbPlcHdr"/>
        </w:types>
        <w:behaviors>
          <w:behavior w:val="content"/>
        </w:behaviors>
        <w:guid w:val="{D9134C07-AF39-45F3-85D4-54FAC5109DBF}"/>
      </w:docPartPr>
      <w:docPartBody>
        <w:p w:rsidR="00BC4A69" w:rsidRDefault="005F0B8F" w:rsidP="005F0B8F">
          <w:pPr>
            <w:pStyle w:val="04956035241E41F28168AF8DE183009C8"/>
          </w:pPr>
          <w:r w:rsidRPr="00182FBE">
            <w:rPr>
              <w:rStyle w:val="PlaceholderText"/>
              <w:lang w:val="en-US"/>
            </w:rPr>
            <w:t>If you have selected ‘other’ above, please specify here.</w:t>
          </w:r>
        </w:p>
      </w:docPartBody>
    </w:docPart>
    <w:docPart>
      <w:docPartPr>
        <w:name w:val="73C4F69FF5424D62A008F44A5A67A6C0"/>
        <w:category>
          <w:name w:val="General"/>
          <w:gallery w:val="placeholder"/>
        </w:category>
        <w:types>
          <w:type w:val="bbPlcHdr"/>
        </w:types>
        <w:behaviors>
          <w:behavior w:val="content"/>
        </w:behaviors>
        <w:guid w:val="{3B5FFEBA-85D7-45A2-B78F-D4DCD99704A3}"/>
      </w:docPartPr>
      <w:docPartBody>
        <w:p w:rsidR="00ED265B" w:rsidRDefault="005F0B8F" w:rsidP="005F0B8F">
          <w:pPr>
            <w:pStyle w:val="73C4F69FF5424D62A008F44A5A67A6C08"/>
          </w:pPr>
          <w:r w:rsidRPr="00182FBE">
            <w:rPr>
              <w:rStyle w:val="PlaceholderText"/>
              <w:lang w:val="en-US"/>
            </w:rPr>
            <w:t>Please select or describe the risks that you envision.</w:t>
          </w:r>
        </w:p>
      </w:docPartBody>
    </w:docPart>
    <w:docPart>
      <w:docPartPr>
        <w:name w:val="FBC4907CC2274A539DCB9A1ABB69D249"/>
        <w:category>
          <w:name w:val="General"/>
          <w:gallery w:val="placeholder"/>
        </w:category>
        <w:types>
          <w:type w:val="bbPlcHdr"/>
        </w:types>
        <w:behaviors>
          <w:behavior w:val="content"/>
        </w:behaviors>
        <w:guid w:val="{D054234B-B0D3-4F15-A871-D34209FCBF6A}"/>
      </w:docPartPr>
      <w:docPartBody>
        <w:p w:rsidR="00ED265B" w:rsidRDefault="005F0B8F" w:rsidP="005F0B8F">
          <w:pPr>
            <w:pStyle w:val="FBC4907CC2274A539DCB9A1ABB69D2498"/>
          </w:pPr>
          <w:r w:rsidRPr="00182FBE">
            <w:rPr>
              <w:rStyle w:val="PlaceholderText"/>
              <w:rFonts w:cstheme="minorHAnsi"/>
              <w:sz w:val="20"/>
              <w:szCs w:val="20"/>
              <w:lang w:val="en-US"/>
            </w:rPr>
            <w:t>?</w:t>
          </w:r>
        </w:p>
      </w:docPartBody>
    </w:docPart>
    <w:docPart>
      <w:docPartPr>
        <w:name w:val="CD3440BB58ED4199B14E9FD284021791"/>
        <w:category>
          <w:name w:val="General"/>
          <w:gallery w:val="placeholder"/>
        </w:category>
        <w:types>
          <w:type w:val="bbPlcHdr"/>
        </w:types>
        <w:behaviors>
          <w:behavior w:val="content"/>
        </w:behaviors>
        <w:guid w:val="{903468F3-7AD4-4E82-8080-799695A26043}"/>
      </w:docPartPr>
      <w:docPartBody>
        <w:p w:rsidR="00ED265B" w:rsidRDefault="005F0B8F" w:rsidP="005F0B8F">
          <w:pPr>
            <w:pStyle w:val="CD3440BB58ED4199B14E9FD2840217918"/>
          </w:pPr>
          <w:r w:rsidRPr="00182FBE">
            <w:rPr>
              <w:rStyle w:val="PlaceholderText"/>
              <w:rFonts w:cstheme="minorHAnsi"/>
              <w:sz w:val="20"/>
              <w:szCs w:val="20"/>
              <w:lang w:val="en-US"/>
            </w:rPr>
            <w:t>?</w:t>
          </w:r>
        </w:p>
      </w:docPartBody>
    </w:docPart>
    <w:docPart>
      <w:docPartPr>
        <w:name w:val="8DCA9BEB04E3411A84944A20CE39A424"/>
        <w:category>
          <w:name w:val="General"/>
          <w:gallery w:val="placeholder"/>
        </w:category>
        <w:types>
          <w:type w:val="bbPlcHdr"/>
        </w:types>
        <w:behaviors>
          <w:behavior w:val="content"/>
        </w:behaviors>
        <w:guid w:val="{A465DEB7-9ABD-4F6D-B756-EEF55DC75ED0}"/>
      </w:docPartPr>
      <w:docPartBody>
        <w:p w:rsidR="00ED265B" w:rsidRDefault="005F0B8F" w:rsidP="005F0B8F">
          <w:pPr>
            <w:pStyle w:val="8DCA9BEB04E3411A84944A20CE39A4248"/>
          </w:pPr>
          <w:r w:rsidRPr="00182FBE">
            <w:rPr>
              <w:rStyle w:val="PlaceholderText"/>
              <w:u w:val="single"/>
              <w:lang w:val="en-US"/>
            </w:rPr>
            <w:t>If you have described a risk, note how you will mitigate that risk</w:t>
          </w:r>
        </w:p>
      </w:docPartBody>
    </w:docPart>
    <w:docPart>
      <w:docPartPr>
        <w:name w:val="1DD92A7BF24B4B74B8EDBAADC77F4C6F"/>
        <w:category>
          <w:name w:val="General"/>
          <w:gallery w:val="placeholder"/>
        </w:category>
        <w:types>
          <w:type w:val="bbPlcHdr"/>
        </w:types>
        <w:behaviors>
          <w:behavior w:val="content"/>
        </w:behaviors>
        <w:guid w:val="{8EAC278D-D7C3-4B50-B322-B9E84628CBAC}"/>
      </w:docPartPr>
      <w:docPartBody>
        <w:p w:rsidR="00ED265B" w:rsidRDefault="005F0B8F" w:rsidP="005F0B8F">
          <w:pPr>
            <w:pStyle w:val="1DD92A7BF24B4B74B8EDBAADC77F4C6F8"/>
          </w:pPr>
          <w:r w:rsidRPr="00182FBE">
            <w:rPr>
              <w:rStyle w:val="PlaceholderText"/>
              <w:u w:val="single"/>
              <w:lang w:val="en-US"/>
            </w:rPr>
            <w:t>If you have described a risk, note how you will mitigate that risk</w:t>
          </w:r>
        </w:p>
      </w:docPartBody>
    </w:docPart>
    <w:docPart>
      <w:docPartPr>
        <w:name w:val="AC6836CF09604594A297E248AC85475A"/>
        <w:category>
          <w:name w:val="General"/>
          <w:gallery w:val="placeholder"/>
        </w:category>
        <w:types>
          <w:type w:val="bbPlcHdr"/>
        </w:types>
        <w:behaviors>
          <w:behavior w:val="content"/>
        </w:behaviors>
        <w:guid w:val="{2AF7092B-2C7C-4E1B-8433-B3A060FD3DE8}"/>
      </w:docPartPr>
      <w:docPartBody>
        <w:p w:rsidR="00ED265B" w:rsidRDefault="005F0B8F" w:rsidP="005F0B8F">
          <w:pPr>
            <w:pStyle w:val="AC6836CF09604594A297E248AC85475A8"/>
          </w:pPr>
          <w:r w:rsidRPr="00182FBE">
            <w:rPr>
              <w:rStyle w:val="PlaceholderText"/>
              <w:u w:val="single"/>
              <w:lang w:val="en-US"/>
            </w:rPr>
            <w:t>If you have described a risk, note how you will mitigate that risk</w:t>
          </w:r>
        </w:p>
      </w:docPartBody>
    </w:docPart>
    <w:docPart>
      <w:docPartPr>
        <w:name w:val="18B2A313EFBE489CA1A0EB2DE1BA5BE2"/>
        <w:category>
          <w:name w:val="General"/>
          <w:gallery w:val="placeholder"/>
        </w:category>
        <w:types>
          <w:type w:val="bbPlcHdr"/>
        </w:types>
        <w:behaviors>
          <w:behavior w:val="content"/>
        </w:behaviors>
        <w:guid w:val="{9A18D857-41F8-40C5-85FA-D4638CAFAFFC}"/>
      </w:docPartPr>
      <w:docPartBody>
        <w:p w:rsidR="00ED265B" w:rsidRDefault="005F0B8F" w:rsidP="005F0B8F">
          <w:pPr>
            <w:pStyle w:val="18B2A313EFBE489CA1A0EB2DE1BA5BE28"/>
          </w:pPr>
          <w:r w:rsidRPr="00182FBE">
            <w:rPr>
              <w:rStyle w:val="PlaceholderText"/>
              <w:u w:val="single"/>
              <w:lang w:val="en-US"/>
            </w:rPr>
            <w:t>If you have described a risk, note how you will mitigate that risk.</w:t>
          </w:r>
        </w:p>
      </w:docPartBody>
    </w:docPart>
    <w:docPart>
      <w:docPartPr>
        <w:name w:val="38A15FE3C84047FB9F4AD15728729AA0"/>
        <w:category>
          <w:name w:val="General"/>
          <w:gallery w:val="placeholder"/>
        </w:category>
        <w:types>
          <w:type w:val="bbPlcHdr"/>
        </w:types>
        <w:behaviors>
          <w:behavior w:val="content"/>
        </w:behaviors>
        <w:guid w:val="{254DE1B6-209F-4806-AAA8-6C67839435EF}"/>
      </w:docPartPr>
      <w:docPartBody>
        <w:p w:rsidR="00ED265B" w:rsidRDefault="005F0B8F" w:rsidP="005F0B8F">
          <w:pPr>
            <w:pStyle w:val="38A15FE3C84047FB9F4AD15728729AA08"/>
          </w:pPr>
          <w:r w:rsidRPr="00182FBE">
            <w:rPr>
              <w:rStyle w:val="PlaceholderText"/>
              <w:u w:val="single"/>
              <w:lang w:val="en-US"/>
            </w:rPr>
            <w:t>If you have described a risk, note how you will mitigate that risk</w:t>
          </w:r>
        </w:p>
      </w:docPartBody>
    </w:docPart>
    <w:docPart>
      <w:docPartPr>
        <w:name w:val="589BCD17E777425190DD007BFB7DFCB1"/>
        <w:category>
          <w:name w:val="General"/>
          <w:gallery w:val="placeholder"/>
        </w:category>
        <w:types>
          <w:type w:val="bbPlcHdr"/>
        </w:types>
        <w:behaviors>
          <w:behavior w:val="content"/>
        </w:behaviors>
        <w:guid w:val="{5F619E9F-077E-4F8B-AF2C-B674C89C83D6}"/>
      </w:docPartPr>
      <w:docPartBody>
        <w:p w:rsidR="00ED265B" w:rsidRDefault="005F0B8F" w:rsidP="005F0B8F">
          <w:pPr>
            <w:pStyle w:val="589BCD17E777425190DD007BFB7DFCB18"/>
          </w:pPr>
          <w:r w:rsidRPr="00182FBE">
            <w:rPr>
              <w:rStyle w:val="PlaceholderText"/>
              <w:u w:val="single"/>
              <w:lang w:val="en-US"/>
            </w:rPr>
            <w:t>If you have described a risk, note how you will mitigate that risk</w:t>
          </w:r>
        </w:p>
      </w:docPartBody>
    </w:docPart>
    <w:docPart>
      <w:docPartPr>
        <w:name w:val="651E5C5E1E0447F3AA8254EECFCA81F3"/>
        <w:category>
          <w:name w:val="General"/>
          <w:gallery w:val="placeholder"/>
        </w:category>
        <w:types>
          <w:type w:val="bbPlcHdr"/>
        </w:types>
        <w:behaviors>
          <w:behavior w:val="content"/>
        </w:behaviors>
        <w:guid w:val="{969972A4-6AB2-4B4C-AA35-42AE65AAFC26}"/>
      </w:docPartPr>
      <w:docPartBody>
        <w:p w:rsidR="009D5E4D" w:rsidRDefault="005F0B8F" w:rsidP="005F0B8F">
          <w:pPr>
            <w:pStyle w:val="651E5C5E1E0447F3AA8254EECFCA81F38"/>
          </w:pPr>
          <w:r w:rsidRPr="00182FBE">
            <w:rPr>
              <w:rStyle w:val="PlaceholderText"/>
              <w:rFonts w:cstheme="minorHAnsi"/>
              <w:sz w:val="20"/>
              <w:szCs w:val="20"/>
              <w:lang w:val="en-US"/>
            </w:rPr>
            <w:t>?</w:t>
          </w:r>
        </w:p>
      </w:docPartBody>
    </w:docPart>
    <w:docPart>
      <w:docPartPr>
        <w:name w:val="E3FBF5A6AF4E43059803D2820B210A10"/>
        <w:category>
          <w:name w:val="General"/>
          <w:gallery w:val="placeholder"/>
        </w:category>
        <w:types>
          <w:type w:val="bbPlcHdr"/>
        </w:types>
        <w:behaviors>
          <w:behavior w:val="content"/>
        </w:behaviors>
        <w:guid w:val="{C92E3DA5-62B6-4B28-8E5B-E1E2746F3042}"/>
      </w:docPartPr>
      <w:docPartBody>
        <w:p w:rsidR="009D5E4D" w:rsidRDefault="005F0B8F" w:rsidP="005F0B8F">
          <w:pPr>
            <w:pStyle w:val="E3FBF5A6AF4E43059803D2820B210A108"/>
          </w:pPr>
          <w:r w:rsidRPr="00182FBE">
            <w:rPr>
              <w:rStyle w:val="PlaceholderText"/>
              <w:rFonts w:cstheme="minorHAnsi"/>
              <w:sz w:val="20"/>
              <w:szCs w:val="20"/>
              <w:lang w:val="en-US"/>
            </w:rPr>
            <w:t>?</w:t>
          </w:r>
        </w:p>
      </w:docPartBody>
    </w:docPart>
    <w:docPart>
      <w:docPartPr>
        <w:name w:val="E6BCA993A0FC4B888AE940EAE8CD4A11"/>
        <w:category>
          <w:name w:val="General"/>
          <w:gallery w:val="placeholder"/>
        </w:category>
        <w:types>
          <w:type w:val="bbPlcHdr"/>
        </w:types>
        <w:behaviors>
          <w:behavior w:val="content"/>
        </w:behaviors>
        <w:guid w:val="{EDCE9C68-DEEC-4FFE-8F65-5FFB8DF994D9}"/>
      </w:docPartPr>
      <w:docPartBody>
        <w:p w:rsidR="009D5E4D" w:rsidRDefault="005F0B8F" w:rsidP="005F0B8F">
          <w:pPr>
            <w:pStyle w:val="E6BCA993A0FC4B888AE940EAE8CD4A118"/>
          </w:pPr>
          <w:r w:rsidRPr="00182FBE">
            <w:rPr>
              <w:rStyle w:val="PlaceholderText"/>
              <w:rFonts w:cstheme="minorHAnsi"/>
              <w:sz w:val="20"/>
              <w:szCs w:val="20"/>
              <w:lang w:val="en-US"/>
            </w:rPr>
            <w:t>?</w:t>
          </w:r>
        </w:p>
      </w:docPartBody>
    </w:docPart>
    <w:docPart>
      <w:docPartPr>
        <w:name w:val="67FF125A7C994E9F9E193688B4B03250"/>
        <w:category>
          <w:name w:val="General"/>
          <w:gallery w:val="placeholder"/>
        </w:category>
        <w:types>
          <w:type w:val="bbPlcHdr"/>
        </w:types>
        <w:behaviors>
          <w:behavior w:val="content"/>
        </w:behaviors>
        <w:guid w:val="{74538CC4-8021-48F9-B529-ECA191D3B3D5}"/>
      </w:docPartPr>
      <w:docPartBody>
        <w:p w:rsidR="009D5E4D" w:rsidRDefault="005F0B8F" w:rsidP="005F0B8F">
          <w:pPr>
            <w:pStyle w:val="67FF125A7C994E9F9E193688B4B032508"/>
          </w:pPr>
          <w:r w:rsidRPr="00182FBE">
            <w:rPr>
              <w:rStyle w:val="PlaceholderText"/>
              <w:rFonts w:cstheme="minorHAnsi"/>
              <w:sz w:val="20"/>
              <w:szCs w:val="20"/>
              <w:lang w:val="en-US"/>
            </w:rPr>
            <w:t>?</w:t>
          </w:r>
        </w:p>
      </w:docPartBody>
    </w:docPart>
    <w:docPart>
      <w:docPartPr>
        <w:name w:val="AE98FAF63360432A8C6B542FA2DFF6EE"/>
        <w:category>
          <w:name w:val="General"/>
          <w:gallery w:val="placeholder"/>
        </w:category>
        <w:types>
          <w:type w:val="bbPlcHdr"/>
        </w:types>
        <w:behaviors>
          <w:behavior w:val="content"/>
        </w:behaviors>
        <w:guid w:val="{DDE3B01B-A57C-4D17-9B27-1640ABCFC5F8}"/>
      </w:docPartPr>
      <w:docPartBody>
        <w:p w:rsidR="009D5E4D" w:rsidRDefault="005F0B8F" w:rsidP="005F0B8F">
          <w:pPr>
            <w:pStyle w:val="AE98FAF63360432A8C6B542FA2DFF6EE8"/>
          </w:pPr>
          <w:r w:rsidRPr="00182FBE">
            <w:rPr>
              <w:rStyle w:val="PlaceholderText"/>
              <w:rFonts w:cstheme="minorHAnsi"/>
              <w:sz w:val="20"/>
              <w:szCs w:val="20"/>
              <w:lang w:val="en-US"/>
            </w:rPr>
            <w:t>?</w:t>
          </w:r>
        </w:p>
      </w:docPartBody>
    </w:docPart>
    <w:docPart>
      <w:docPartPr>
        <w:name w:val="94EDB7AC8A1147A08C35EF569959BC1E"/>
        <w:category>
          <w:name w:val="General"/>
          <w:gallery w:val="placeholder"/>
        </w:category>
        <w:types>
          <w:type w:val="bbPlcHdr"/>
        </w:types>
        <w:behaviors>
          <w:behavior w:val="content"/>
        </w:behaviors>
        <w:guid w:val="{B4EDAD4D-46E1-4A3B-8871-167E449CB2E9}"/>
      </w:docPartPr>
      <w:docPartBody>
        <w:p w:rsidR="009D5E4D" w:rsidRDefault="005F0B8F" w:rsidP="005F0B8F">
          <w:pPr>
            <w:pStyle w:val="94EDB7AC8A1147A08C35EF569959BC1E8"/>
          </w:pPr>
          <w:r w:rsidRPr="00182FBE">
            <w:rPr>
              <w:rStyle w:val="PlaceholderText"/>
              <w:rFonts w:cstheme="minorHAnsi"/>
              <w:sz w:val="20"/>
              <w:szCs w:val="20"/>
              <w:lang w:val="en-US"/>
            </w:rPr>
            <w:t>?</w:t>
          </w:r>
        </w:p>
      </w:docPartBody>
    </w:docPart>
    <w:docPart>
      <w:docPartPr>
        <w:name w:val="B1B23D534D8B47468453EA7143055E87"/>
        <w:category>
          <w:name w:val="General"/>
          <w:gallery w:val="placeholder"/>
        </w:category>
        <w:types>
          <w:type w:val="bbPlcHdr"/>
        </w:types>
        <w:behaviors>
          <w:behavior w:val="content"/>
        </w:behaviors>
        <w:guid w:val="{794041ED-63E5-402D-8038-C1EA87441A03}"/>
      </w:docPartPr>
      <w:docPartBody>
        <w:p w:rsidR="009D5E4D" w:rsidRDefault="005F0B8F" w:rsidP="005F0B8F">
          <w:pPr>
            <w:pStyle w:val="B1B23D534D8B47468453EA7143055E878"/>
          </w:pPr>
          <w:r w:rsidRPr="00182FBE">
            <w:rPr>
              <w:rStyle w:val="PlaceholderText"/>
              <w:rFonts w:cstheme="minorHAnsi"/>
              <w:sz w:val="20"/>
              <w:szCs w:val="20"/>
              <w:lang w:val="en-US"/>
            </w:rPr>
            <w:t>?</w:t>
          </w:r>
        </w:p>
      </w:docPartBody>
    </w:docPart>
    <w:docPart>
      <w:docPartPr>
        <w:name w:val="A0EB5C6E44B741CB8D7FE2F38A399668"/>
        <w:category>
          <w:name w:val="General"/>
          <w:gallery w:val="placeholder"/>
        </w:category>
        <w:types>
          <w:type w:val="bbPlcHdr"/>
        </w:types>
        <w:behaviors>
          <w:behavior w:val="content"/>
        </w:behaviors>
        <w:guid w:val="{0CF66190-E769-428B-85EA-28C0900E39EE}"/>
      </w:docPartPr>
      <w:docPartBody>
        <w:p w:rsidR="009D5E4D" w:rsidRDefault="005F0B8F" w:rsidP="005F0B8F">
          <w:pPr>
            <w:pStyle w:val="A0EB5C6E44B741CB8D7FE2F38A3996688"/>
          </w:pPr>
          <w:r w:rsidRPr="00182FBE">
            <w:rPr>
              <w:rStyle w:val="PlaceholderText"/>
              <w:rFonts w:cstheme="minorHAnsi"/>
              <w:sz w:val="20"/>
              <w:szCs w:val="20"/>
              <w:lang w:val="en-US"/>
            </w:rPr>
            <w:t>?</w:t>
          </w:r>
        </w:p>
      </w:docPartBody>
    </w:docPart>
    <w:docPart>
      <w:docPartPr>
        <w:name w:val="F9A4B96648DD4DB7ABD50BDA94D2F5A3"/>
        <w:category>
          <w:name w:val="General"/>
          <w:gallery w:val="placeholder"/>
        </w:category>
        <w:types>
          <w:type w:val="bbPlcHdr"/>
        </w:types>
        <w:behaviors>
          <w:behavior w:val="content"/>
        </w:behaviors>
        <w:guid w:val="{B696AF8F-34A8-4EE3-B3E0-AA5860CDE710}"/>
      </w:docPartPr>
      <w:docPartBody>
        <w:p w:rsidR="009D5E4D" w:rsidRDefault="005F0B8F" w:rsidP="005F0B8F">
          <w:pPr>
            <w:pStyle w:val="F9A4B96648DD4DB7ABD50BDA94D2F5A38"/>
          </w:pPr>
          <w:r w:rsidRPr="00182FBE">
            <w:rPr>
              <w:rStyle w:val="PlaceholderText"/>
              <w:rFonts w:cstheme="minorHAnsi"/>
              <w:sz w:val="20"/>
              <w:szCs w:val="20"/>
              <w:lang w:val="en-US"/>
            </w:rPr>
            <w:t>?</w:t>
          </w:r>
        </w:p>
      </w:docPartBody>
    </w:docPart>
    <w:docPart>
      <w:docPartPr>
        <w:name w:val="9861FE4FF02A4DF1BF13CE35675C8310"/>
        <w:category>
          <w:name w:val="General"/>
          <w:gallery w:val="placeholder"/>
        </w:category>
        <w:types>
          <w:type w:val="bbPlcHdr"/>
        </w:types>
        <w:behaviors>
          <w:behavior w:val="content"/>
        </w:behaviors>
        <w:guid w:val="{200C852F-CAE4-42E7-A016-025826D74B4D}"/>
      </w:docPartPr>
      <w:docPartBody>
        <w:p w:rsidR="009D5E4D" w:rsidRDefault="005F0B8F" w:rsidP="005F0B8F">
          <w:pPr>
            <w:pStyle w:val="9861FE4FF02A4DF1BF13CE35675C83108"/>
          </w:pPr>
          <w:r w:rsidRPr="00182FBE">
            <w:rPr>
              <w:rStyle w:val="PlaceholderText"/>
              <w:rFonts w:cstheme="minorHAnsi"/>
              <w:sz w:val="20"/>
              <w:szCs w:val="20"/>
              <w:lang w:val="en-US"/>
            </w:rPr>
            <w:t>?</w:t>
          </w:r>
        </w:p>
      </w:docPartBody>
    </w:docPart>
    <w:docPart>
      <w:docPartPr>
        <w:name w:val="02762A3522A14171A6AA3B8455414BDF"/>
        <w:category>
          <w:name w:val="General"/>
          <w:gallery w:val="placeholder"/>
        </w:category>
        <w:types>
          <w:type w:val="bbPlcHdr"/>
        </w:types>
        <w:behaviors>
          <w:behavior w:val="content"/>
        </w:behaviors>
        <w:guid w:val="{D4256D7A-346F-4AB9-BCDB-A4223D232365}"/>
      </w:docPartPr>
      <w:docPartBody>
        <w:p w:rsidR="007977F8" w:rsidRDefault="005F0B8F" w:rsidP="005F0B8F">
          <w:pPr>
            <w:pStyle w:val="02762A3522A14171A6AA3B8455414BDF5"/>
          </w:pPr>
          <w:r w:rsidRPr="00182FBE">
            <w:rPr>
              <w:rStyle w:val="PlaceholderText"/>
              <w:lang w:val="en-US"/>
            </w:rPr>
            <w:t>Please select or describe the risks that you envision.</w:t>
          </w:r>
        </w:p>
      </w:docPartBody>
    </w:docPart>
    <w:docPart>
      <w:docPartPr>
        <w:name w:val="FB7784C91BEE4ECB95E1FAE3B2052279"/>
        <w:category>
          <w:name w:val="General"/>
          <w:gallery w:val="placeholder"/>
        </w:category>
        <w:types>
          <w:type w:val="bbPlcHdr"/>
        </w:types>
        <w:behaviors>
          <w:behavior w:val="content"/>
        </w:behaviors>
        <w:guid w:val="{8F0C9E79-D772-47B4-A5FA-3DF9835A2001}"/>
      </w:docPartPr>
      <w:docPartBody>
        <w:p w:rsidR="007977F8" w:rsidRDefault="005F0B8F" w:rsidP="005F0B8F">
          <w:pPr>
            <w:pStyle w:val="FB7784C91BEE4ECB95E1FAE3B20522795"/>
          </w:pPr>
          <w:r w:rsidRPr="00182FBE">
            <w:rPr>
              <w:rStyle w:val="PlaceholderText"/>
              <w:lang w:val="en-US"/>
            </w:rPr>
            <w:t>Please select or describe the risks that you envision.</w:t>
          </w:r>
        </w:p>
      </w:docPartBody>
    </w:docPart>
    <w:docPart>
      <w:docPartPr>
        <w:name w:val="2DA8240160AD494AABEC3CF776FBA315"/>
        <w:category>
          <w:name w:val="General"/>
          <w:gallery w:val="placeholder"/>
        </w:category>
        <w:types>
          <w:type w:val="bbPlcHdr"/>
        </w:types>
        <w:behaviors>
          <w:behavior w:val="content"/>
        </w:behaviors>
        <w:guid w:val="{F56517DA-C5BD-4259-A63D-171282C70741}"/>
      </w:docPartPr>
      <w:docPartBody>
        <w:p w:rsidR="007977F8" w:rsidRDefault="005F0B8F" w:rsidP="005F0B8F">
          <w:pPr>
            <w:pStyle w:val="2DA8240160AD494AABEC3CF776FBA3155"/>
          </w:pPr>
          <w:r w:rsidRPr="00182FBE">
            <w:rPr>
              <w:rStyle w:val="PlaceholderText"/>
              <w:lang w:val="en-US"/>
            </w:rPr>
            <w:t>Please select or describe the risks that you envision.</w:t>
          </w:r>
        </w:p>
      </w:docPartBody>
    </w:docPart>
    <w:docPart>
      <w:docPartPr>
        <w:name w:val="18E18493569C4A68ADCD89FC7F18E4E3"/>
        <w:category>
          <w:name w:val="General"/>
          <w:gallery w:val="placeholder"/>
        </w:category>
        <w:types>
          <w:type w:val="bbPlcHdr"/>
        </w:types>
        <w:behaviors>
          <w:behavior w:val="content"/>
        </w:behaviors>
        <w:guid w:val="{65B18B19-AFEE-41BD-806F-2C5089C9B142}"/>
      </w:docPartPr>
      <w:docPartBody>
        <w:p w:rsidR="007977F8" w:rsidRDefault="005F0B8F" w:rsidP="005F0B8F">
          <w:pPr>
            <w:pStyle w:val="18E18493569C4A68ADCD89FC7F18E4E35"/>
          </w:pPr>
          <w:r w:rsidRPr="00182FBE">
            <w:rPr>
              <w:rStyle w:val="PlaceholderText"/>
              <w:lang w:val="en-US"/>
            </w:rPr>
            <w:t>Please select or describe the risks that you envision.</w:t>
          </w:r>
        </w:p>
      </w:docPartBody>
    </w:docPart>
    <w:docPart>
      <w:docPartPr>
        <w:name w:val="64A145DEDF654ADC85A650A7D5516783"/>
        <w:category>
          <w:name w:val="General"/>
          <w:gallery w:val="placeholder"/>
        </w:category>
        <w:types>
          <w:type w:val="bbPlcHdr"/>
        </w:types>
        <w:behaviors>
          <w:behavior w:val="content"/>
        </w:behaviors>
        <w:guid w:val="{B779747F-C231-4382-9107-AB0035A8E49D}"/>
      </w:docPartPr>
      <w:docPartBody>
        <w:p w:rsidR="007977F8" w:rsidRDefault="005F0B8F" w:rsidP="005F0B8F">
          <w:pPr>
            <w:pStyle w:val="64A145DEDF654ADC85A650A7D55167835"/>
          </w:pPr>
          <w:r w:rsidRPr="00182FBE">
            <w:rPr>
              <w:rStyle w:val="PlaceholderText"/>
              <w:lang w:val="en-US"/>
            </w:rPr>
            <w:t>Please select or describe the risks that you envision.</w:t>
          </w:r>
        </w:p>
      </w:docPartBody>
    </w:docPart>
    <w:docPart>
      <w:docPartPr>
        <w:name w:val="C45E7A8EBE8D4D75A629A4ECACD05714"/>
        <w:category>
          <w:name w:val="General"/>
          <w:gallery w:val="placeholder"/>
        </w:category>
        <w:types>
          <w:type w:val="bbPlcHdr"/>
        </w:types>
        <w:behaviors>
          <w:behavior w:val="content"/>
        </w:behaviors>
        <w:guid w:val="{6B019C81-30CE-40F8-A73A-6AC51F5C49F6}"/>
      </w:docPartPr>
      <w:docPartBody>
        <w:p w:rsidR="007977F8" w:rsidRDefault="005F0B8F" w:rsidP="005F0B8F">
          <w:pPr>
            <w:pStyle w:val="C45E7A8EBE8D4D75A629A4ECACD057144"/>
          </w:pPr>
          <w:r w:rsidRPr="00182FBE">
            <w:rPr>
              <w:rStyle w:val="PlaceholderText"/>
              <w:lang w:val="en-US"/>
            </w:rPr>
            <w:t>If you have noted ‘another party’ above, please specify here.</w:t>
          </w:r>
        </w:p>
      </w:docPartBody>
    </w:docPart>
    <w:docPart>
      <w:docPartPr>
        <w:name w:val="04305C8E332D439ABC1FB4DDE9624EF5"/>
        <w:category>
          <w:name w:val="General"/>
          <w:gallery w:val="placeholder"/>
        </w:category>
        <w:types>
          <w:type w:val="bbPlcHdr"/>
        </w:types>
        <w:behaviors>
          <w:behavior w:val="content"/>
        </w:behaviors>
        <w:guid w:val="{FB913A91-FCBE-4F24-B8B8-0CFFEC8D4A62}"/>
      </w:docPartPr>
      <w:docPartBody>
        <w:p w:rsidR="007977F8" w:rsidRDefault="005F0B8F" w:rsidP="005F0B8F">
          <w:pPr>
            <w:pStyle w:val="04305C8E332D439ABC1FB4DDE9624EF54"/>
          </w:pPr>
          <w:r w:rsidRPr="00182FBE">
            <w:rPr>
              <w:rStyle w:val="PlaceholderText"/>
              <w:lang w:val="en-US"/>
            </w:rPr>
            <w:t>Please specify who you will be sharing data with here.</w:t>
          </w:r>
        </w:p>
      </w:docPartBody>
    </w:docPart>
    <w:docPart>
      <w:docPartPr>
        <w:name w:val="D2E1960C6F754F7896939E3D14EBC5D1"/>
        <w:category>
          <w:name w:val="General"/>
          <w:gallery w:val="placeholder"/>
        </w:category>
        <w:types>
          <w:type w:val="bbPlcHdr"/>
        </w:types>
        <w:behaviors>
          <w:behavior w:val="content"/>
        </w:behaviors>
        <w:guid w:val="{6F175168-E860-4E42-BA22-C4BF0BF55203}"/>
      </w:docPartPr>
      <w:docPartBody>
        <w:p w:rsidR="007977F8" w:rsidRDefault="005F0B8F" w:rsidP="005F0B8F">
          <w:pPr>
            <w:pStyle w:val="D2E1960C6F754F7896939E3D14EBC5D12"/>
          </w:pPr>
          <w:r w:rsidRPr="00182FBE">
            <w:rPr>
              <w:rStyle w:val="PlaceholderText"/>
              <w:lang w:val="en-US"/>
            </w:rPr>
            <w:t>Please specify which parties are located outside of the EU/EEA, or will transport the data outside of the EU/EEA.</w:t>
          </w:r>
        </w:p>
      </w:docPartBody>
    </w:docPart>
    <w:docPart>
      <w:docPartPr>
        <w:name w:val="8F975013265C437FBBE009E4BA0BA399"/>
        <w:category>
          <w:name w:val="General"/>
          <w:gallery w:val="placeholder"/>
        </w:category>
        <w:types>
          <w:type w:val="bbPlcHdr"/>
        </w:types>
        <w:behaviors>
          <w:behavior w:val="content"/>
        </w:behaviors>
        <w:guid w:val="{8C298BA3-5B0B-40CF-8F8B-5F31B7B6FF02}"/>
      </w:docPartPr>
      <w:docPartBody>
        <w:p w:rsidR="007977F8" w:rsidRDefault="007977F8" w:rsidP="007977F8">
          <w:pPr>
            <w:pStyle w:val="8F975013265C437FBBE009E4BA0BA399"/>
          </w:pPr>
          <w:r w:rsidRPr="00182FBE">
            <w:rPr>
              <w:rStyle w:val="PlaceholderText"/>
              <w:sz w:val="20"/>
              <w:szCs w:val="20"/>
              <w:lang w:val="en-US"/>
            </w:rPr>
            <w:t>E.g.: ‘</w:t>
          </w:r>
          <w:r w:rsidRPr="00182FBE">
            <w:rPr>
              <w:rStyle w:val="PlaceholderText"/>
              <w:i/>
              <w:iCs/>
              <w:sz w:val="20"/>
              <w:szCs w:val="20"/>
              <w:lang w:val="en-US"/>
            </w:rPr>
            <w:t>ECPW2021/332</w:t>
          </w:r>
          <w:r w:rsidRPr="00182FBE">
            <w:rPr>
              <w:rStyle w:val="PlaceholderText"/>
              <w:sz w:val="20"/>
              <w:szCs w:val="20"/>
              <w:lang w:val="en-US"/>
            </w:rPr>
            <w:t>’.</w:t>
          </w:r>
        </w:p>
      </w:docPartBody>
    </w:docPart>
    <w:docPart>
      <w:docPartPr>
        <w:name w:val="28937C214F884FF89F6394E99B86FC1A"/>
        <w:category>
          <w:name w:val="General"/>
          <w:gallery w:val="placeholder"/>
        </w:category>
        <w:types>
          <w:type w:val="bbPlcHdr"/>
        </w:types>
        <w:behaviors>
          <w:behavior w:val="content"/>
        </w:behaviors>
        <w:guid w:val="{DFC30A62-4235-4ACD-9109-87968596C8B3}"/>
      </w:docPartPr>
      <w:docPartBody>
        <w:p w:rsidR="007977F8" w:rsidRDefault="007977F8" w:rsidP="007977F8">
          <w:pPr>
            <w:pStyle w:val="28937C214F884FF89F6394E99B86FC1A"/>
          </w:pPr>
          <w:r w:rsidRPr="00182FBE">
            <w:rPr>
              <w:rStyle w:val="PlaceholderText"/>
              <w:color w:val="7F7F7F" w:themeColor="text1" w:themeTint="80"/>
              <w:sz w:val="20"/>
              <w:szCs w:val="20"/>
              <w:lang w:val="en-US"/>
            </w:rPr>
            <w:t>Click to enter a start date.</w:t>
          </w:r>
        </w:p>
      </w:docPartBody>
    </w:docPart>
    <w:docPart>
      <w:docPartPr>
        <w:name w:val="76385FF1D5A54299B456E76892A9B9BD"/>
        <w:category>
          <w:name w:val="General"/>
          <w:gallery w:val="placeholder"/>
        </w:category>
        <w:types>
          <w:type w:val="bbPlcHdr"/>
        </w:types>
        <w:behaviors>
          <w:behavior w:val="content"/>
        </w:behaviors>
        <w:guid w:val="{863E2B55-0995-440E-B1AF-3F2DFEADB2CF}"/>
      </w:docPartPr>
      <w:docPartBody>
        <w:p w:rsidR="007977F8" w:rsidRDefault="007977F8" w:rsidP="007977F8">
          <w:pPr>
            <w:pStyle w:val="76385FF1D5A54299B456E76892A9B9BD"/>
          </w:pPr>
          <w:r w:rsidRPr="00182FBE">
            <w:rPr>
              <w:rStyle w:val="PlaceholderText"/>
              <w:color w:val="7F7F7F" w:themeColor="text1" w:themeTint="80"/>
              <w:sz w:val="20"/>
              <w:szCs w:val="20"/>
              <w:lang w:val="en-US"/>
            </w:rPr>
            <w:t>Click to enter an end date.</w:t>
          </w:r>
        </w:p>
      </w:docPartBody>
    </w:docPart>
    <w:docPart>
      <w:docPartPr>
        <w:name w:val="A2345B43DD584C1FA141F8DFA7B43ED7"/>
        <w:category>
          <w:name w:val="General"/>
          <w:gallery w:val="placeholder"/>
        </w:category>
        <w:types>
          <w:type w:val="bbPlcHdr"/>
        </w:types>
        <w:behaviors>
          <w:behavior w:val="content"/>
        </w:behaviors>
        <w:guid w:val="{13CF767C-6A38-40EF-AFEB-AA6BFEEB8524}"/>
      </w:docPartPr>
      <w:docPartBody>
        <w:p w:rsidR="007977F8" w:rsidRDefault="007977F8" w:rsidP="007977F8">
          <w:pPr>
            <w:pStyle w:val="A2345B43DD584C1FA141F8DFA7B43ED7"/>
          </w:pPr>
          <w:r w:rsidRPr="00182FBE">
            <w:rPr>
              <w:i/>
              <w:iCs/>
              <w:color w:val="595959" w:themeColor="text1" w:themeTint="A6"/>
              <w:sz w:val="20"/>
              <w:szCs w:val="20"/>
              <w:lang w:val="en-US"/>
            </w:rPr>
            <w:t>Add contact email addresses here. Specify who can be contacted for inquiries about the study</w:t>
          </w:r>
          <w:r w:rsidRPr="00182FBE">
            <w:rPr>
              <w:color w:val="595959" w:themeColor="text1" w:themeTint="A6"/>
              <w:sz w:val="20"/>
              <w:szCs w:val="20"/>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202C"/>
    <w:rsid w:val="00017572"/>
    <w:rsid w:val="0002556B"/>
    <w:rsid w:val="000767B5"/>
    <w:rsid w:val="000811F8"/>
    <w:rsid w:val="000B4425"/>
    <w:rsid w:val="000D007E"/>
    <w:rsid w:val="001628AE"/>
    <w:rsid w:val="00174C26"/>
    <w:rsid w:val="00197F5C"/>
    <w:rsid w:val="001C1360"/>
    <w:rsid w:val="00265D4B"/>
    <w:rsid w:val="00296EA4"/>
    <w:rsid w:val="002C178B"/>
    <w:rsid w:val="002D32EC"/>
    <w:rsid w:val="00343F89"/>
    <w:rsid w:val="0039080C"/>
    <w:rsid w:val="003B4E32"/>
    <w:rsid w:val="004822A4"/>
    <w:rsid w:val="004E6BE0"/>
    <w:rsid w:val="004F341C"/>
    <w:rsid w:val="00514B43"/>
    <w:rsid w:val="005F0B8F"/>
    <w:rsid w:val="006447FF"/>
    <w:rsid w:val="00690F8D"/>
    <w:rsid w:val="006A60D5"/>
    <w:rsid w:val="006E21AD"/>
    <w:rsid w:val="007145AF"/>
    <w:rsid w:val="007977F8"/>
    <w:rsid w:val="007E1F54"/>
    <w:rsid w:val="008924E0"/>
    <w:rsid w:val="008C1F5E"/>
    <w:rsid w:val="009411F4"/>
    <w:rsid w:val="0096100F"/>
    <w:rsid w:val="009D5E4D"/>
    <w:rsid w:val="00A7566A"/>
    <w:rsid w:val="00AD6A2C"/>
    <w:rsid w:val="00B1202C"/>
    <w:rsid w:val="00B17B43"/>
    <w:rsid w:val="00B4744F"/>
    <w:rsid w:val="00BC4A69"/>
    <w:rsid w:val="00D02673"/>
    <w:rsid w:val="00D421F8"/>
    <w:rsid w:val="00D833EA"/>
    <w:rsid w:val="00DC42DF"/>
    <w:rsid w:val="00DD47FC"/>
    <w:rsid w:val="00E0269C"/>
    <w:rsid w:val="00E327C6"/>
    <w:rsid w:val="00ED265B"/>
    <w:rsid w:val="00F71E24"/>
    <w:rsid w:val="00F95B46"/>
    <w:rsid w:val="00FB459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833EA"/>
    <w:rPr>
      <w:color w:val="808080"/>
    </w:rPr>
  </w:style>
  <w:style w:type="character" w:customStyle="1" w:styleId="AcademicContextText">
    <w:name w:val="Academic Context Text"/>
    <w:basedOn w:val="DefaultParagraphFont"/>
    <w:uiPriority w:val="1"/>
    <w:rsid w:val="005F0B8F"/>
    <w:rPr>
      <w:rFonts w:asciiTheme="minorHAnsi" w:hAnsiTheme="minorHAnsi"/>
      <w:color w:val="auto"/>
      <w:sz w:val="20"/>
    </w:rPr>
  </w:style>
  <w:style w:type="character" w:customStyle="1" w:styleId="CoverText">
    <w:name w:val="Cover Text"/>
    <w:basedOn w:val="AcademicContextText"/>
    <w:uiPriority w:val="1"/>
    <w:rsid w:val="005F0B8F"/>
    <w:rPr>
      <w:rFonts w:asciiTheme="minorHAnsi" w:hAnsiTheme="minorHAnsi"/>
      <w:caps w:val="0"/>
      <w:smallCaps w:val="0"/>
      <w:strike w:val="0"/>
      <w:dstrike w:val="0"/>
      <w:vanish w:val="0"/>
      <w:color w:val="auto"/>
      <w:sz w:val="20"/>
      <w:u w:val="none"/>
      <w:vertAlign w:val="baseline"/>
    </w:rPr>
  </w:style>
  <w:style w:type="paragraph" w:customStyle="1" w:styleId="20E937C871E74FB6843BBEAFD42DBE1E2">
    <w:name w:val="20E937C871E74FB6843BBEAFD42DBE1E2"/>
    <w:rsid w:val="00FB4591"/>
    <w:rPr>
      <w:rFonts w:eastAsiaTheme="minorHAnsi"/>
      <w:lang w:eastAsia="en-US"/>
    </w:rPr>
  </w:style>
  <w:style w:type="paragraph" w:customStyle="1" w:styleId="BD7F291CE72D4C0680AFEC9B43DAD13C1">
    <w:name w:val="BD7F291CE72D4C0680AFEC9B43DAD13C1"/>
    <w:rsid w:val="00FB4591"/>
    <w:rPr>
      <w:rFonts w:eastAsiaTheme="minorHAnsi"/>
      <w:lang w:eastAsia="en-US"/>
    </w:rPr>
  </w:style>
  <w:style w:type="paragraph" w:customStyle="1" w:styleId="3F48AD903C464433A453CEE530F7B00A1">
    <w:name w:val="3F48AD903C464433A453CEE530F7B00A1"/>
    <w:rsid w:val="00FB4591"/>
    <w:rPr>
      <w:rFonts w:eastAsiaTheme="minorHAnsi"/>
      <w:lang w:eastAsia="en-US"/>
    </w:rPr>
  </w:style>
  <w:style w:type="paragraph" w:customStyle="1" w:styleId="AF35ED5936574B5C9420E68030A0B6DC1">
    <w:name w:val="AF35ED5936574B5C9420E68030A0B6DC1"/>
    <w:rsid w:val="00FB4591"/>
    <w:rPr>
      <w:rFonts w:eastAsiaTheme="minorHAnsi"/>
      <w:lang w:eastAsia="en-US"/>
    </w:rPr>
  </w:style>
  <w:style w:type="paragraph" w:customStyle="1" w:styleId="7F651B4C2DBE49DBA4FA5204BE16B3F51">
    <w:name w:val="7F651B4C2DBE49DBA4FA5204BE16B3F51"/>
    <w:rsid w:val="00FB4591"/>
    <w:rPr>
      <w:rFonts w:eastAsiaTheme="minorHAnsi"/>
      <w:lang w:eastAsia="en-US"/>
    </w:rPr>
  </w:style>
  <w:style w:type="paragraph" w:customStyle="1" w:styleId="B9D3374B6AA249DA8992A9450D4D131A1">
    <w:name w:val="B9D3374B6AA249DA8992A9450D4D131A1"/>
    <w:rsid w:val="00FB4591"/>
    <w:rPr>
      <w:rFonts w:eastAsiaTheme="minorHAnsi"/>
      <w:lang w:eastAsia="en-US"/>
    </w:rPr>
  </w:style>
  <w:style w:type="paragraph" w:customStyle="1" w:styleId="5D53B2C0A2EA4F588E69C5599AE7D05C1">
    <w:name w:val="5D53B2C0A2EA4F588E69C5599AE7D05C1"/>
    <w:rsid w:val="00FB4591"/>
    <w:rPr>
      <w:rFonts w:eastAsiaTheme="minorHAnsi"/>
      <w:lang w:eastAsia="en-US"/>
    </w:rPr>
  </w:style>
  <w:style w:type="paragraph" w:customStyle="1" w:styleId="2F688DA5D55244388C3070AA0C0ED5981">
    <w:name w:val="2F688DA5D55244388C3070AA0C0ED5981"/>
    <w:rsid w:val="00FB4591"/>
    <w:rPr>
      <w:rFonts w:eastAsiaTheme="minorHAnsi"/>
      <w:lang w:eastAsia="en-US"/>
    </w:rPr>
  </w:style>
  <w:style w:type="paragraph" w:customStyle="1" w:styleId="C923448EAF3B41FBAA322CCA431C3D331">
    <w:name w:val="C923448EAF3B41FBAA322CCA431C3D331"/>
    <w:rsid w:val="00FB4591"/>
    <w:rPr>
      <w:rFonts w:eastAsiaTheme="minorHAnsi"/>
      <w:lang w:eastAsia="en-US"/>
    </w:rPr>
  </w:style>
  <w:style w:type="paragraph" w:customStyle="1" w:styleId="A8BAD4E4383C4DD0832E9C75E71C1EC41">
    <w:name w:val="A8BAD4E4383C4DD0832E9C75E71C1EC41"/>
    <w:rsid w:val="00FB4591"/>
    <w:rPr>
      <w:rFonts w:eastAsiaTheme="minorHAnsi"/>
      <w:lang w:eastAsia="en-US"/>
    </w:rPr>
  </w:style>
  <w:style w:type="paragraph" w:customStyle="1" w:styleId="6DC495486B054AD19C6723AEF6758A1C1">
    <w:name w:val="6DC495486B054AD19C6723AEF6758A1C1"/>
    <w:rsid w:val="00FB4591"/>
    <w:pPr>
      <w:tabs>
        <w:tab w:val="left" w:pos="440"/>
        <w:tab w:val="left" w:pos="6804"/>
      </w:tabs>
      <w:spacing w:after="100" w:line="240" w:lineRule="auto"/>
      <w:contextualSpacing/>
    </w:pPr>
    <w:rPr>
      <w:rFonts w:eastAsiaTheme="minorHAnsi"/>
      <w:lang w:eastAsia="en-US"/>
    </w:rPr>
  </w:style>
  <w:style w:type="paragraph" w:customStyle="1" w:styleId="05F711E9B7D3437CBBDCFB54C188D9611">
    <w:name w:val="05F711E9B7D3437CBBDCFB54C188D9611"/>
    <w:rsid w:val="00FB4591"/>
    <w:pPr>
      <w:tabs>
        <w:tab w:val="left" w:pos="440"/>
        <w:tab w:val="left" w:pos="6804"/>
      </w:tabs>
      <w:spacing w:after="100" w:line="240" w:lineRule="auto"/>
      <w:contextualSpacing/>
    </w:pPr>
    <w:rPr>
      <w:rFonts w:eastAsiaTheme="minorHAnsi"/>
      <w:lang w:eastAsia="en-US"/>
    </w:rPr>
  </w:style>
  <w:style w:type="paragraph" w:customStyle="1" w:styleId="B0599C7CD8AC4EBA9A8E777366DDEE961">
    <w:name w:val="B0599C7CD8AC4EBA9A8E777366DDEE961"/>
    <w:rsid w:val="00FB4591"/>
    <w:pPr>
      <w:tabs>
        <w:tab w:val="left" w:pos="440"/>
        <w:tab w:val="left" w:pos="6804"/>
      </w:tabs>
      <w:spacing w:after="100" w:line="240" w:lineRule="auto"/>
      <w:contextualSpacing/>
    </w:pPr>
    <w:rPr>
      <w:rFonts w:eastAsiaTheme="minorHAnsi"/>
      <w:lang w:eastAsia="en-US"/>
    </w:rPr>
  </w:style>
  <w:style w:type="paragraph" w:customStyle="1" w:styleId="6B96B1C2B1184853B5D75FDB29346D3D1">
    <w:name w:val="6B96B1C2B1184853B5D75FDB29346D3D1"/>
    <w:rsid w:val="00FB4591"/>
    <w:pPr>
      <w:tabs>
        <w:tab w:val="left" w:pos="440"/>
        <w:tab w:val="left" w:pos="6804"/>
      </w:tabs>
      <w:spacing w:after="100" w:line="240" w:lineRule="auto"/>
      <w:contextualSpacing/>
    </w:pPr>
    <w:rPr>
      <w:rFonts w:eastAsiaTheme="minorHAnsi"/>
      <w:lang w:eastAsia="en-US"/>
    </w:rPr>
  </w:style>
  <w:style w:type="paragraph" w:customStyle="1" w:styleId="E913B50B80894ADA9BA8546404CB3BC51">
    <w:name w:val="E913B50B80894ADA9BA8546404CB3BC51"/>
    <w:rsid w:val="00FB4591"/>
    <w:rPr>
      <w:rFonts w:eastAsiaTheme="minorHAnsi"/>
      <w:lang w:eastAsia="en-US"/>
    </w:rPr>
  </w:style>
  <w:style w:type="paragraph" w:customStyle="1" w:styleId="1536CEE74A864B73B8E2A7A35E602B991">
    <w:name w:val="1536CEE74A864B73B8E2A7A35E602B991"/>
    <w:rsid w:val="00FB4591"/>
    <w:rPr>
      <w:rFonts w:eastAsiaTheme="minorHAnsi"/>
      <w:lang w:eastAsia="en-US"/>
    </w:rPr>
  </w:style>
  <w:style w:type="paragraph" w:customStyle="1" w:styleId="D0AB20E757F3463A80F7DA99ACBF619C1">
    <w:name w:val="D0AB20E757F3463A80F7DA99ACBF619C1"/>
    <w:rsid w:val="00FB4591"/>
    <w:rPr>
      <w:rFonts w:eastAsiaTheme="minorHAnsi"/>
      <w:lang w:eastAsia="en-US"/>
    </w:rPr>
  </w:style>
  <w:style w:type="paragraph" w:customStyle="1" w:styleId="949CD4EBBE3A417085D07AA06AF7DDF81">
    <w:name w:val="949CD4EBBE3A417085D07AA06AF7DDF81"/>
    <w:rsid w:val="00FB4591"/>
    <w:rPr>
      <w:rFonts w:eastAsiaTheme="minorHAnsi"/>
      <w:lang w:eastAsia="en-US"/>
    </w:rPr>
  </w:style>
  <w:style w:type="paragraph" w:customStyle="1" w:styleId="C609A4C0107F499AA7F8374128A970361">
    <w:name w:val="C609A4C0107F499AA7F8374128A970361"/>
    <w:rsid w:val="00FB4591"/>
    <w:rPr>
      <w:rFonts w:eastAsiaTheme="minorHAnsi"/>
      <w:lang w:eastAsia="en-US"/>
    </w:rPr>
  </w:style>
  <w:style w:type="paragraph" w:customStyle="1" w:styleId="23861AA64BAF4C8EB4DDA9BE3F621D9C1">
    <w:name w:val="23861AA64BAF4C8EB4DDA9BE3F621D9C1"/>
    <w:rsid w:val="00FB4591"/>
    <w:rPr>
      <w:rFonts w:eastAsiaTheme="minorHAnsi"/>
      <w:lang w:eastAsia="en-US"/>
    </w:rPr>
  </w:style>
  <w:style w:type="paragraph" w:customStyle="1" w:styleId="8B80E787EF6F49D9AEC695A5CF9DB9AD1">
    <w:name w:val="8B80E787EF6F49D9AEC695A5CF9DB9AD1"/>
    <w:rsid w:val="00FB4591"/>
    <w:rPr>
      <w:rFonts w:eastAsiaTheme="minorHAnsi"/>
      <w:lang w:eastAsia="en-US"/>
    </w:rPr>
  </w:style>
  <w:style w:type="paragraph" w:customStyle="1" w:styleId="AE711E66C92244D1839BB54C4B5AF5061">
    <w:name w:val="AE711E66C92244D1839BB54C4B5AF5061"/>
    <w:rsid w:val="00FB4591"/>
    <w:rPr>
      <w:rFonts w:eastAsiaTheme="minorHAnsi"/>
      <w:lang w:eastAsia="en-US"/>
    </w:rPr>
  </w:style>
  <w:style w:type="paragraph" w:customStyle="1" w:styleId="04956035241E41F28168AF8DE183009C1">
    <w:name w:val="04956035241E41F28168AF8DE183009C1"/>
    <w:rsid w:val="00FB4591"/>
    <w:rPr>
      <w:rFonts w:eastAsiaTheme="minorHAnsi"/>
      <w:lang w:eastAsia="en-US"/>
    </w:rPr>
  </w:style>
  <w:style w:type="paragraph" w:customStyle="1" w:styleId="0C79378F48DE46E1A2225E9E515CD7FB1">
    <w:name w:val="0C79378F48DE46E1A2225E9E515CD7FB1"/>
    <w:rsid w:val="00FB4591"/>
    <w:rPr>
      <w:rFonts w:eastAsiaTheme="minorHAnsi"/>
      <w:lang w:eastAsia="en-US"/>
    </w:rPr>
  </w:style>
  <w:style w:type="paragraph" w:customStyle="1" w:styleId="D1F315FE98324279843DE4BD55B316A31">
    <w:name w:val="D1F315FE98324279843DE4BD55B316A31"/>
    <w:rsid w:val="00FB4591"/>
    <w:rPr>
      <w:rFonts w:eastAsiaTheme="minorHAnsi"/>
      <w:lang w:eastAsia="en-US"/>
    </w:rPr>
  </w:style>
  <w:style w:type="paragraph" w:customStyle="1" w:styleId="DF4B51D0CD824B46BBFDCBAECCF868071">
    <w:name w:val="DF4B51D0CD824B46BBFDCBAECCF868071"/>
    <w:rsid w:val="00FB4591"/>
    <w:rPr>
      <w:rFonts w:eastAsiaTheme="minorHAnsi"/>
      <w:lang w:eastAsia="en-US"/>
    </w:rPr>
  </w:style>
  <w:style w:type="paragraph" w:customStyle="1" w:styleId="5EA4BBE2D8834E32B8593F4DA489F1991">
    <w:name w:val="5EA4BBE2D8834E32B8593F4DA489F1991"/>
    <w:rsid w:val="00FB4591"/>
    <w:rPr>
      <w:rFonts w:eastAsiaTheme="minorHAnsi"/>
      <w:lang w:eastAsia="en-US"/>
    </w:rPr>
  </w:style>
  <w:style w:type="paragraph" w:customStyle="1" w:styleId="0401460EA5C54E4C9CCB44B0766CCC471">
    <w:name w:val="0401460EA5C54E4C9CCB44B0766CCC471"/>
    <w:rsid w:val="00FB4591"/>
    <w:rPr>
      <w:rFonts w:eastAsiaTheme="minorHAnsi"/>
      <w:lang w:eastAsia="en-US"/>
    </w:rPr>
  </w:style>
  <w:style w:type="paragraph" w:customStyle="1" w:styleId="6201696D93F24AD08338CFB3774E7C111">
    <w:name w:val="6201696D93F24AD08338CFB3774E7C111"/>
    <w:rsid w:val="00FB4591"/>
    <w:rPr>
      <w:rFonts w:eastAsiaTheme="minorHAnsi"/>
      <w:lang w:eastAsia="en-US"/>
    </w:rPr>
  </w:style>
  <w:style w:type="paragraph" w:customStyle="1" w:styleId="B3A14FC34DD54836B9DD518D5A21DE301">
    <w:name w:val="B3A14FC34DD54836B9DD518D5A21DE301"/>
    <w:rsid w:val="00FB4591"/>
    <w:rPr>
      <w:rFonts w:eastAsiaTheme="minorHAnsi"/>
      <w:lang w:eastAsia="en-US"/>
    </w:rPr>
  </w:style>
  <w:style w:type="paragraph" w:customStyle="1" w:styleId="567D274EAEA24923B8838560F60A44DA1">
    <w:name w:val="567D274EAEA24923B8838560F60A44DA1"/>
    <w:rsid w:val="00FB4591"/>
    <w:rPr>
      <w:rFonts w:eastAsiaTheme="minorHAnsi"/>
      <w:lang w:eastAsia="en-US"/>
    </w:rPr>
  </w:style>
  <w:style w:type="paragraph" w:customStyle="1" w:styleId="24C302191022439F84B390E09429E0BF1">
    <w:name w:val="24C302191022439F84B390E09429E0BF1"/>
    <w:rsid w:val="00FB4591"/>
    <w:rPr>
      <w:rFonts w:eastAsiaTheme="minorHAnsi"/>
      <w:lang w:eastAsia="en-US"/>
    </w:rPr>
  </w:style>
  <w:style w:type="paragraph" w:customStyle="1" w:styleId="3FC020D75C2243BCA793BEBB9A28E4C81">
    <w:name w:val="3FC020D75C2243BCA793BEBB9A28E4C81"/>
    <w:rsid w:val="00FB4591"/>
    <w:rPr>
      <w:rFonts w:eastAsiaTheme="minorHAnsi"/>
      <w:lang w:eastAsia="en-US"/>
    </w:rPr>
  </w:style>
  <w:style w:type="paragraph" w:customStyle="1" w:styleId="2C2CC06CF1A74F1BAE5F00F692CD8E231">
    <w:name w:val="2C2CC06CF1A74F1BAE5F00F692CD8E231"/>
    <w:rsid w:val="00FB4591"/>
    <w:rPr>
      <w:rFonts w:eastAsiaTheme="minorHAnsi"/>
      <w:lang w:eastAsia="en-US"/>
    </w:rPr>
  </w:style>
  <w:style w:type="paragraph" w:customStyle="1" w:styleId="C9FBE09CBA6A4B439CD595D2DE5628471">
    <w:name w:val="C9FBE09CBA6A4B439CD595D2DE5628471"/>
    <w:rsid w:val="00FB4591"/>
    <w:rPr>
      <w:rFonts w:eastAsiaTheme="minorHAnsi"/>
      <w:lang w:eastAsia="en-US"/>
    </w:rPr>
  </w:style>
  <w:style w:type="paragraph" w:customStyle="1" w:styleId="FC9613CB229447649654686D438A1F181">
    <w:name w:val="FC9613CB229447649654686D438A1F181"/>
    <w:rsid w:val="00FB4591"/>
    <w:rPr>
      <w:rFonts w:eastAsiaTheme="minorHAnsi"/>
      <w:lang w:eastAsia="en-US"/>
    </w:rPr>
  </w:style>
  <w:style w:type="paragraph" w:customStyle="1" w:styleId="C61BE5C09F4C415E94B0026AF9B8CD411">
    <w:name w:val="C61BE5C09F4C415E94B0026AF9B8CD411"/>
    <w:rsid w:val="00FB4591"/>
    <w:rPr>
      <w:rFonts w:eastAsiaTheme="minorHAnsi"/>
      <w:lang w:eastAsia="en-US"/>
    </w:rPr>
  </w:style>
  <w:style w:type="paragraph" w:customStyle="1" w:styleId="73C4F69FF5424D62A008F44A5A67A6C01">
    <w:name w:val="73C4F69FF5424D62A008F44A5A67A6C01"/>
    <w:rsid w:val="00FB4591"/>
    <w:rPr>
      <w:rFonts w:eastAsiaTheme="minorHAnsi"/>
      <w:lang w:eastAsia="en-US"/>
    </w:rPr>
  </w:style>
  <w:style w:type="paragraph" w:customStyle="1" w:styleId="FBC4907CC2274A539DCB9A1ABB69D2491">
    <w:name w:val="FBC4907CC2274A539DCB9A1ABB69D2491"/>
    <w:rsid w:val="00FB4591"/>
    <w:rPr>
      <w:rFonts w:eastAsiaTheme="minorHAnsi"/>
      <w:lang w:eastAsia="en-US"/>
    </w:rPr>
  </w:style>
  <w:style w:type="paragraph" w:customStyle="1" w:styleId="CD3440BB58ED4199B14E9FD2840217911">
    <w:name w:val="CD3440BB58ED4199B14E9FD2840217911"/>
    <w:rsid w:val="00FB4591"/>
    <w:rPr>
      <w:rFonts w:eastAsiaTheme="minorHAnsi"/>
      <w:lang w:eastAsia="en-US"/>
    </w:rPr>
  </w:style>
  <w:style w:type="paragraph" w:customStyle="1" w:styleId="478E196523BC44C593936F64F9B84DE82">
    <w:name w:val="478E196523BC44C593936F64F9B84DE82"/>
    <w:rsid w:val="00FB4591"/>
    <w:rPr>
      <w:rFonts w:eastAsiaTheme="minorHAnsi"/>
      <w:lang w:eastAsia="en-US"/>
    </w:rPr>
  </w:style>
  <w:style w:type="paragraph" w:customStyle="1" w:styleId="651E5C5E1E0447F3AA8254EECFCA81F32">
    <w:name w:val="651E5C5E1E0447F3AA8254EECFCA81F32"/>
    <w:rsid w:val="00FB4591"/>
    <w:rPr>
      <w:rFonts w:eastAsiaTheme="minorHAnsi"/>
      <w:lang w:eastAsia="en-US"/>
    </w:rPr>
  </w:style>
  <w:style w:type="paragraph" w:customStyle="1" w:styleId="E3FBF5A6AF4E43059803D2820B210A102">
    <w:name w:val="E3FBF5A6AF4E43059803D2820B210A102"/>
    <w:rsid w:val="00FB4591"/>
    <w:rPr>
      <w:rFonts w:eastAsiaTheme="minorHAnsi"/>
      <w:lang w:eastAsia="en-US"/>
    </w:rPr>
  </w:style>
  <w:style w:type="paragraph" w:customStyle="1" w:styleId="A9E5B0A2F8154494BF0A33D720A744462">
    <w:name w:val="A9E5B0A2F8154494BF0A33D720A744462"/>
    <w:rsid w:val="00FB4591"/>
    <w:rPr>
      <w:rFonts w:eastAsiaTheme="minorHAnsi"/>
      <w:lang w:eastAsia="en-US"/>
    </w:rPr>
  </w:style>
  <w:style w:type="paragraph" w:customStyle="1" w:styleId="E6BCA993A0FC4B888AE940EAE8CD4A112">
    <w:name w:val="E6BCA993A0FC4B888AE940EAE8CD4A112"/>
    <w:rsid w:val="00FB4591"/>
    <w:rPr>
      <w:rFonts w:eastAsiaTheme="minorHAnsi"/>
      <w:lang w:eastAsia="en-US"/>
    </w:rPr>
  </w:style>
  <w:style w:type="paragraph" w:customStyle="1" w:styleId="67FF125A7C994E9F9E193688B4B032502">
    <w:name w:val="67FF125A7C994E9F9E193688B4B032502"/>
    <w:rsid w:val="00FB4591"/>
    <w:rPr>
      <w:rFonts w:eastAsiaTheme="minorHAnsi"/>
      <w:lang w:eastAsia="en-US"/>
    </w:rPr>
  </w:style>
  <w:style w:type="paragraph" w:customStyle="1" w:styleId="B7D24C5145C9484E908C073E2D831B462">
    <w:name w:val="B7D24C5145C9484E908C073E2D831B462"/>
    <w:rsid w:val="00FB4591"/>
    <w:rPr>
      <w:rFonts w:eastAsiaTheme="minorHAnsi"/>
      <w:lang w:eastAsia="en-US"/>
    </w:rPr>
  </w:style>
  <w:style w:type="paragraph" w:customStyle="1" w:styleId="AE98FAF63360432A8C6B542FA2DFF6EE2">
    <w:name w:val="AE98FAF63360432A8C6B542FA2DFF6EE2"/>
    <w:rsid w:val="00FB4591"/>
    <w:rPr>
      <w:rFonts w:eastAsiaTheme="minorHAnsi"/>
      <w:lang w:eastAsia="en-US"/>
    </w:rPr>
  </w:style>
  <w:style w:type="paragraph" w:customStyle="1" w:styleId="94EDB7AC8A1147A08C35EF569959BC1E2">
    <w:name w:val="94EDB7AC8A1147A08C35EF569959BC1E2"/>
    <w:rsid w:val="00FB4591"/>
    <w:rPr>
      <w:rFonts w:eastAsiaTheme="minorHAnsi"/>
      <w:lang w:eastAsia="en-US"/>
    </w:rPr>
  </w:style>
  <w:style w:type="paragraph" w:customStyle="1" w:styleId="7AED3FB2AB7E47B6B0FD7701C051875C2">
    <w:name w:val="7AED3FB2AB7E47B6B0FD7701C051875C2"/>
    <w:rsid w:val="00FB4591"/>
    <w:rPr>
      <w:rFonts w:eastAsiaTheme="minorHAnsi"/>
      <w:lang w:eastAsia="en-US"/>
    </w:rPr>
  </w:style>
  <w:style w:type="paragraph" w:customStyle="1" w:styleId="B1B23D534D8B47468453EA7143055E872">
    <w:name w:val="B1B23D534D8B47468453EA7143055E872"/>
    <w:rsid w:val="00FB4591"/>
    <w:rPr>
      <w:rFonts w:eastAsiaTheme="minorHAnsi"/>
      <w:lang w:eastAsia="en-US"/>
    </w:rPr>
  </w:style>
  <w:style w:type="paragraph" w:customStyle="1" w:styleId="A0EB5C6E44B741CB8D7FE2F38A3996682">
    <w:name w:val="A0EB5C6E44B741CB8D7FE2F38A3996682"/>
    <w:rsid w:val="00FB4591"/>
    <w:rPr>
      <w:rFonts w:eastAsiaTheme="minorHAnsi"/>
      <w:lang w:eastAsia="en-US"/>
    </w:rPr>
  </w:style>
  <w:style w:type="paragraph" w:customStyle="1" w:styleId="C9EA26AD5FD94C1299C3BBC14F4B24B52">
    <w:name w:val="C9EA26AD5FD94C1299C3BBC14F4B24B52"/>
    <w:rsid w:val="00FB4591"/>
    <w:rPr>
      <w:rFonts w:eastAsiaTheme="minorHAnsi"/>
      <w:lang w:eastAsia="en-US"/>
    </w:rPr>
  </w:style>
  <w:style w:type="paragraph" w:customStyle="1" w:styleId="F9A4B96648DD4DB7ABD50BDA94D2F5A32">
    <w:name w:val="F9A4B96648DD4DB7ABD50BDA94D2F5A32"/>
    <w:rsid w:val="00FB4591"/>
    <w:rPr>
      <w:rFonts w:eastAsiaTheme="minorHAnsi"/>
      <w:lang w:eastAsia="en-US"/>
    </w:rPr>
  </w:style>
  <w:style w:type="paragraph" w:customStyle="1" w:styleId="9861FE4FF02A4DF1BF13CE35675C83102">
    <w:name w:val="9861FE4FF02A4DF1BF13CE35675C83102"/>
    <w:rsid w:val="00FB4591"/>
    <w:rPr>
      <w:rFonts w:eastAsiaTheme="minorHAnsi"/>
      <w:lang w:eastAsia="en-US"/>
    </w:rPr>
  </w:style>
  <w:style w:type="paragraph" w:customStyle="1" w:styleId="8DCA9BEB04E3411A84944A20CE39A4241">
    <w:name w:val="8DCA9BEB04E3411A84944A20CE39A4241"/>
    <w:rsid w:val="00FB4591"/>
    <w:rPr>
      <w:rFonts w:eastAsiaTheme="minorHAnsi"/>
      <w:lang w:eastAsia="en-US"/>
    </w:rPr>
  </w:style>
  <w:style w:type="paragraph" w:customStyle="1" w:styleId="1DD92A7BF24B4B74B8EDBAADC77F4C6F1">
    <w:name w:val="1DD92A7BF24B4B74B8EDBAADC77F4C6F1"/>
    <w:rsid w:val="00FB4591"/>
    <w:rPr>
      <w:rFonts w:eastAsiaTheme="minorHAnsi"/>
      <w:lang w:eastAsia="en-US"/>
    </w:rPr>
  </w:style>
  <w:style w:type="paragraph" w:customStyle="1" w:styleId="AC6836CF09604594A297E248AC85475A1">
    <w:name w:val="AC6836CF09604594A297E248AC85475A1"/>
    <w:rsid w:val="00FB4591"/>
    <w:rPr>
      <w:rFonts w:eastAsiaTheme="minorHAnsi"/>
      <w:lang w:eastAsia="en-US"/>
    </w:rPr>
  </w:style>
  <w:style w:type="paragraph" w:customStyle="1" w:styleId="18B2A313EFBE489CA1A0EB2DE1BA5BE21">
    <w:name w:val="18B2A313EFBE489CA1A0EB2DE1BA5BE21"/>
    <w:rsid w:val="00FB4591"/>
    <w:rPr>
      <w:rFonts w:eastAsiaTheme="minorHAnsi"/>
      <w:lang w:eastAsia="en-US"/>
    </w:rPr>
  </w:style>
  <w:style w:type="paragraph" w:customStyle="1" w:styleId="38A15FE3C84047FB9F4AD15728729AA01">
    <w:name w:val="38A15FE3C84047FB9F4AD15728729AA01"/>
    <w:rsid w:val="00FB4591"/>
    <w:rPr>
      <w:rFonts w:eastAsiaTheme="minorHAnsi"/>
      <w:lang w:eastAsia="en-US"/>
    </w:rPr>
  </w:style>
  <w:style w:type="paragraph" w:customStyle="1" w:styleId="589BCD17E777425190DD007BFB7DFCB11">
    <w:name w:val="589BCD17E777425190DD007BFB7DFCB11"/>
    <w:rsid w:val="00FB4591"/>
    <w:rPr>
      <w:rFonts w:eastAsiaTheme="minorHAnsi"/>
      <w:lang w:eastAsia="en-US"/>
    </w:rPr>
  </w:style>
  <w:style w:type="paragraph" w:customStyle="1" w:styleId="47CA456C725641018C8836D74B2FC3D6">
    <w:name w:val="47CA456C725641018C8836D74B2FC3D6"/>
    <w:rsid w:val="009411F4"/>
  </w:style>
  <w:style w:type="paragraph" w:customStyle="1" w:styleId="20E937C871E74FB6843BBEAFD42DBE1E">
    <w:name w:val="20E937C871E74FB6843BBEAFD42DBE1E"/>
    <w:rsid w:val="005F0B8F"/>
    <w:rPr>
      <w:rFonts w:eastAsiaTheme="minorHAnsi"/>
      <w:lang w:eastAsia="en-US"/>
    </w:rPr>
  </w:style>
  <w:style w:type="paragraph" w:customStyle="1" w:styleId="BD7F291CE72D4C0680AFEC9B43DAD13C">
    <w:name w:val="BD7F291CE72D4C0680AFEC9B43DAD13C"/>
    <w:rsid w:val="005F0B8F"/>
    <w:rPr>
      <w:rFonts w:eastAsiaTheme="minorHAnsi"/>
      <w:lang w:eastAsia="en-US"/>
    </w:rPr>
  </w:style>
  <w:style w:type="paragraph" w:customStyle="1" w:styleId="3F48AD903C464433A453CEE530F7B00A">
    <w:name w:val="3F48AD903C464433A453CEE530F7B00A"/>
    <w:rsid w:val="005F0B8F"/>
    <w:rPr>
      <w:rFonts w:eastAsiaTheme="minorHAnsi"/>
      <w:lang w:eastAsia="en-US"/>
    </w:rPr>
  </w:style>
  <w:style w:type="paragraph" w:customStyle="1" w:styleId="AF35ED5936574B5C9420E68030A0B6DC">
    <w:name w:val="AF35ED5936574B5C9420E68030A0B6DC"/>
    <w:rsid w:val="005F0B8F"/>
    <w:rPr>
      <w:rFonts w:eastAsiaTheme="minorHAnsi"/>
      <w:lang w:eastAsia="en-US"/>
    </w:rPr>
  </w:style>
  <w:style w:type="paragraph" w:customStyle="1" w:styleId="7F651B4C2DBE49DBA4FA5204BE16B3F5">
    <w:name w:val="7F651B4C2DBE49DBA4FA5204BE16B3F5"/>
    <w:rsid w:val="005F0B8F"/>
    <w:rPr>
      <w:rFonts w:eastAsiaTheme="minorHAnsi"/>
      <w:lang w:eastAsia="en-US"/>
    </w:rPr>
  </w:style>
  <w:style w:type="paragraph" w:customStyle="1" w:styleId="B9D3374B6AA249DA8992A9450D4D131A">
    <w:name w:val="B9D3374B6AA249DA8992A9450D4D131A"/>
    <w:rsid w:val="005F0B8F"/>
    <w:rPr>
      <w:rFonts w:eastAsiaTheme="minorHAnsi"/>
      <w:lang w:eastAsia="en-US"/>
    </w:rPr>
  </w:style>
  <w:style w:type="paragraph" w:customStyle="1" w:styleId="5D53B2C0A2EA4F588E69C5599AE7D05C">
    <w:name w:val="5D53B2C0A2EA4F588E69C5599AE7D05C"/>
    <w:rsid w:val="005F0B8F"/>
    <w:rPr>
      <w:rFonts w:eastAsiaTheme="minorHAnsi"/>
      <w:lang w:eastAsia="en-US"/>
    </w:rPr>
  </w:style>
  <w:style w:type="paragraph" w:customStyle="1" w:styleId="2F688DA5D55244388C3070AA0C0ED598">
    <w:name w:val="2F688DA5D55244388C3070AA0C0ED598"/>
    <w:rsid w:val="005F0B8F"/>
    <w:rPr>
      <w:rFonts w:eastAsiaTheme="minorHAnsi"/>
      <w:lang w:eastAsia="en-US"/>
    </w:rPr>
  </w:style>
  <w:style w:type="paragraph" w:customStyle="1" w:styleId="C923448EAF3B41FBAA322CCA431C3D33">
    <w:name w:val="C923448EAF3B41FBAA322CCA431C3D33"/>
    <w:rsid w:val="005F0B8F"/>
    <w:rPr>
      <w:rFonts w:eastAsiaTheme="minorHAnsi"/>
      <w:lang w:eastAsia="en-US"/>
    </w:rPr>
  </w:style>
  <w:style w:type="paragraph" w:customStyle="1" w:styleId="A8BAD4E4383C4DD0832E9C75E71C1EC4">
    <w:name w:val="A8BAD4E4383C4DD0832E9C75E71C1EC4"/>
    <w:rsid w:val="005F0B8F"/>
    <w:rPr>
      <w:rFonts w:eastAsiaTheme="minorHAnsi"/>
      <w:lang w:eastAsia="en-US"/>
    </w:rPr>
  </w:style>
  <w:style w:type="paragraph" w:customStyle="1" w:styleId="6DC495486B054AD19C6723AEF6758A1C">
    <w:name w:val="6DC495486B054AD19C6723AEF6758A1C"/>
    <w:rsid w:val="005F0B8F"/>
    <w:pPr>
      <w:tabs>
        <w:tab w:val="left" w:pos="440"/>
        <w:tab w:val="left" w:pos="6804"/>
      </w:tabs>
      <w:spacing w:after="100" w:line="240" w:lineRule="auto"/>
      <w:contextualSpacing/>
    </w:pPr>
    <w:rPr>
      <w:rFonts w:eastAsiaTheme="minorHAnsi"/>
      <w:lang w:eastAsia="en-US"/>
    </w:rPr>
  </w:style>
  <w:style w:type="paragraph" w:customStyle="1" w:styleId="05F711E9B7D3437CBBDCFB54C188D961">
    <w:name w:val="05F711E9B7D3437CBBDCFB54C188D961"/>
    <w:rsid w:val="005F0B8F"/>
    <w:pPr>
      <w:tabs>
        <w:tab w:val="left" w:pos="440"/>
        <w:tab w:val="left" w:pos="6804"/>
      </w:tabs>
      <w:spacing w:after="100" w:line="240" w:lineRule="auto"/>
      <w:contextualSpacing/>
    </w:pPr>
    <w:rPr>
      <w:rFonts w:eastAsiaTheme="minorHAnsi"/>
      <w:lang w:eastAsia="en-US"/>
    </w:rPr>
  </w:style>
  <w:style w:type="paragraph" w:customStyle="1" w:styleId="B0599C7CD8AC4EBA9A8E777366DDEE96">
    <w:name w:val="B0599C7CD8AC4EBA9A8E777366DDEE96"/>
    <w:rsid w:val="005F0B8F"/>
    <w:pPr>
      <w:tabs>
        <w:tab w:val="left" w:pos="440"/>
        <w:tab w:val="left" w:pos="6804"/>
      </w:tabs>
      <w:spacing w:after="100" w:line="240" w:lineRule="auto"/>
      <w:contextualSpacing/>
    </w:pPr>
    <w:rPr>
      <w:rFonts w:eastAsiaTheme="minorHAnsi"/>
      <w:lang w:eastAsia="en-US"/>
    </w:rPr>
  </w:style>
  <w:style w:type="paragraph" w:customStyle="1" w:styleId="6B96B1C2B1184853B5D75FDB29346D3D">
    <w:name w:val="6B96B1C2B1184853B5D75FDB29346D3D"/>
    <w:rsid w:val="005F0B8F"/>
    <w:pPr>
      <w:tabs>
        <w:tab w:val="left" w:pos="440"/>
        <w:tab w:val="left" w:pos="6804"/>
      </w:tabs>
      <w:spacing w:after="100" w:line="240" w:lineRule="auto"/>
      <w:contextualSpacing/>
    </w:pPr>
    <w:rPr>
      <w:rFonts w:eastAsiaTheme="minorHAnsi"/>
      <w:lang w:eastAsia="en-US"/>
    </w:rPr>
  </w:style>
  <w:style w:type="paragraph" w:customStyle="1" w:styleId="E913B50B80894ADA9BA8546404CB3BC5">
    <w:name w:val="E913B50B80894ADA9BA8546404CB3BC5"/>
    <w:rsid w:val="005F0B8F"/>
    <w:rPr>
      <w:rFonts w:eastAsiaTheme="minorHAnsi"/>
      <w:lang w:eastAsia="en-US"/>
    </w:rPr>
  </w:style>
  <w:style w:type="paragraph" w:customStyle="1" w:styleId="1536CEE74A864B73B8E2A7A35E602B99">
    <w:name w:val="1536CEE74A864B73B8E2A7A35E602B99"/>
    <w:rsid w:val="005F0B8F"/>
    <w:rPr>
      <w:rFonts w:eastAsiaTheme="minorHAnsi"/>
      <w:lang w:eastAsia="en-US"/>
    </w:rPr>
  </w:style>
  <w:style w:type="paragraph" w:customStyle="1" w:styleId="D0AB20E757F3463A80F7DA99ACBF619C">
    <w:name w:val="D0AB20E757F3463A80F7DA99ACBF619C"/>
    <w:rsid w:val="005F0B8F"/>
    <w:rPr>
      <w:rFonts w:eastAsiaTheme="minorHAnsi"/>
      <w:lang w:eastAsia="en-US"/>
    </w:rPr>
  </w:style>
  <w:style w:type="paragraph" w:customStyle="1" w:styleId="949CD4EBBE3A417085D07AA06AF7DDF8">
    <w:name w:val="949CD4EBBE3A417085D07AA06AF7DDF8"/>
    <w:rsid w:val="005F0B8F"/>
    <w:rPr>
      <w:rFonts w:eastAsiaTheme="minorHAnsi"/>
      <w:lang w:eastAsia="en-US"/>
    </w:rPr>
  </w:style>
  <w:style w:type="paragraph" w:customStyle="1" w:styleId="C609A4C0107F499AA7F8374128A97036">
    <w:name w:val="C609A4C0107F499AA7F8374128A97036"/>
    <w:rsid w:val="005F0B8F"/>
    <w:rPr>
      <w:rFonts w:eastAsiaTheme="minorHAnsi"/>
      <w:lang w:eastAsia="en-US"/>
    </w:rPr>
  </w:style>
  <w:style w:type="paragraph" w:customStyle="1" w:styleId="23861AA64BAF4C8EB4DDA9BE3F621D9C">
    <w:name w:val="23861AA64BAF4C8EB4DDA9BE3F621D9C"/>
    <w:rsid w:val="005F0B8F"/>
    <w:rPr>
      <w:rFonts w:eastAsiaTheme="minorHAnsi"/>
      <w:lang w:eastAsia="en-US"/>
    </w:rPr>
  </w:style>
  <w:style w:type="paragraph" w:customStyle="1" w:styleId="8B80E787EF6F49D9AEC695A5CF9DB9AD">
    <w:name w:val="8B80E787EF6F49D9AEC695A5CF9DB9AD"/>
    <w:rsid w:val="005F0B8F"/>
    <w:rPr>
      <w:rFonts w:eastAsiaTheme="minorHAnsi"/>
      <w:lang w:eastAsia="en-US"/>
    </w:rPr>
  </w:style>
  <w:style w:type="paragraph" w:customStyle="1" w:styleId="AE711E66C92244D1839BB54C4B5AF506">
    <w:name w:val="AE711E66C92244D1839BB54C4B5AF506"/>
    <w:rsid w:val="005F0B8F"/>
    <w:rPr>
      <w:rFonts w:eastAsiaTheme="minorHAnsi"/>
      <w:lang w:eastAsia="en-US"/>
    </w:rPr>
  </w:style>
  <w:style w:type="paragraph" w:customStyle="1" w:styleId="04956035241E41F28168AF8DE183009C">
    <w:name w:val="04956035241E41F28168AF8DE183009C"/>
    <w:rsid w:val="005F0B8F"/>
    <w:rPr>
      <w:rFonts w:eastAsiaTheme="minorHAnsi"/>
      <w:lang w:eastAsia="en-US"/>
    </w:rPr>
  </w:style>
  <w:style w:type="paragraph" w:customStyle="1" w:styleId="D1F315FE98324279843DE4BD55B316A3">
    <w:name w:val="D1F315FE98324279843DE4BD55B316A3"/>
    <w:rsid w:val="005F0B8F"/>
    <w:rPr>
      <w:rFonts w:eastAsiaTheme="minorHAnsi"/>
      <w:lang w:eastAsia="en-US"/>
    </w:rPr>
  </w:style>
  <w:style w:type="paragraph" w:customStyle="1" w:styleId="DF4B51D0CD824B46BBFDCBAECCF86807">
    <w:name w:val="DF4B51D0CD824B46BBFDCBAECCF86807"/>
    <w:rsid w:val="005F0B8F"/>
    <w:rPr>
      <w:rFonts w:eastAsiaTheme="minorHAnsi"/>
      <w:lang w:eastAsia="en-US"/>
    </w:rPr>
  </w:style>
  <w:style w:type="paragraph" w:customStyle="1" w:styleId="5EA4BBE2D8834E32B8593F4DA489F199">
    <w:name w:val="5EA4BBE2D8834E32B8593F4DA489F199"/>
    <w:rsid w:val="005F0B8F"/>
    <w:rPr>
      <w:rFonts w:eastAsiaTheme="minorHAnsi"/>
      <w:lang w:eastAsia="en-US"/>
    </w:rPr>
  </w:style>
  <w:style w:type="paragraph" w:customStyle="1" w:styleId="0401460EA5C54E4C9CCB44B0766CCC47">
    <w:name w:val="0401460EA5C54E4C9CCB44B0766CCC47"/>
    <w:rsid w:val="005F0B8F"/>
    <w:rPr>
      <w:rFonts w:eastAsiaTheme="minorHAnsi"/>
      <w:lang w:eastAsia="en-US"/>
    </w:rPr>
  </w:style>
  <w:style w:type="paragraph" w:customStyle="1" w:styleId="6201696D93F24AD08338CFB3774E7C11">
    <w:name w:val="6201696D93F24AD08338CFB3774E7C11"/>
    <w:rsid w:val="005F0B8F"/>
    <w:rPr>
      <w:rFonts w:eastAsiaTheme="minorHAnsi"/>
      <w:lang w:eastAsia="en-US"/>
    </w:rPr>
  </w:style>
  <w:style w:type="paragraph" w:customStyle="1" w:styleId="B3A14FC34DD54836B9DD518D5A21DE30">
    <w:name w:val="B3A14FC34DD54836B9DD518D5A21DE30"/>
    <w:rsid w:val="005F0B8F"/>
    <w:rPr>
      <w:rFonts w:eastAsiaTheme="minorHAnsi"/>
      <w:lang w:eastAsia="en-US"/>
    </w:rPr>
  </w:style>
  <w:style w:type="paragraph" w:customStyle="1" w:styleId="567D274EAEA24923B8838560F60A44DA">
    <w:name w:val="567D274EAEA24923B8838560F60A44DA"/>
    <w:rsid w:val="005F0B8F"/>
    <w:rPr>
      <w:rFonts w:eastAsiaTheme="minorHAnsi"/>
      <w:lang w:eastAsia="en-US"/>
    </w:rPr>
  </w:style>
  <w:style w:type="paragraph" w:customStyle="1" w:styleId="24C302191022439F84B390E09429E0BF">
    <w:name w:val="24C302191022439F84B390E09429E0BF"/>
    <w:rsid w:val="005F0B8F"/>
    <w:rPr>
      <w:rFonts w:eastAsiaTheme="minorHAnsi"/>
      <w:lang w:eastAsia="en-US"/>
    </w:rPr>
  </w:style>
  <w:style w:type="paragraph" w:customStyle="1" w:styleId="3FC020D75C2243BCA793BEBB9A28E4C8">
    <w:name w:val="3FC020D75C2243BCA793BEBB9A28E4C8"/>
    <w:rsid w:val="005F0B8F"/>
    <w:rPr>
      <w:rFonts w:eastAsiaTheme="minorHAnsi"/>
      <w:lang w:eastAsia="en-US"/>
    </w:rPr>
  </w:style>
  <w:style w:type="paragraph" w:customStyle="1" w:styleId="2C2CC06CF1A74F1BAE5F00F692CD8E23">
    <w:name w:val="2C2CC06CF1A74F1BAE5F00F692CD8E23"/>
    <w:rsid w:val="005F0B8F"/>
    <w:rPr>
      <w:rFonts w:eastAsiaTheme="minorHAnsi"/>
      <w:lang w:eastAsia="en-US"/>
    </w:rPr>
  </w:style>
  <w:style w:type="paragraph" w:customStyle="1" w:styleId="C9FBE09CBA6A4B439CD595D2DE562847">
    <w:name w:val="C9FBE09CBA6A4B439CD595D2DE562847"/>
    <w:rsid w:val="005F0B8F"/>
    <w:rPr>
      <w:rFonts w:eastAsiaTheme="minorHAnsi"/>
      <w:lang w:eastAsia="en-US"/>
    </w:rPr>
  </w:style>
  <w:style w:type="paragraph" w:customStyle="1" w:styleId="FC9613CB229447649654686D438A1F18">
    <w:name w:val="FC9613CB229447649654686D438A1F18"/>
    <w:rsid w:val="005F0B8F"/>
    <w:rPr>
      <w:rFonts w:eastAsiaTheme="minorHAnsi"/>
      <w:lang w:eastAsia="en-US"/>
    </w:rPr>
  </w:style>
  <w:style w:type="paragraph" w:customStyle="1" w:styleId="C61BE5C09F4C415E94B0026AF9B8CD41">
    <w:name w:val="C61BE5C09F4C415E94B0026AF9B8CD41"/>
    <w:rsid w:val="005F0B8F"/>
    <w:rPr>
      <w:rFonts w:eastAsiaTheme="minorHAnsi"/>
      <w:lang w:eastAsia="en-US"/>
    </w:rPr>
  </w:style>
  <w:style w:type="paragraph" w:customStyle="1" w:styleId="73C4F69FF5424D62A008F44A5A67A6C0">
    <w:name w:val="73C4F69FF5424D62A008F44A5A67A6C0"/>
    <w:rsid w:val="005F0B8F"/>
    <w:rPr>
      <w:rFonts w:eastAsiaTheme="minorHAnsi"/>
      <w:lang w:eastAsia="en-US"/>
    </w:rPr>
  </w:style>
  <w:style w:type="paragraph" w:customStyle="1" w:styleId="FBC4907CC2274A539DCB9A1ABB69D249">
    <w:name w:val="FBC4907CC2274A539DCB9A1ABB69D249"/>
    <w:rsid w:val="005F0B8F"/>
    <w:rPr>
      <w:rFonts w:eastAsiaTheme="minorHAnsi"/>
      <w:lang w:eastAsia="en-US"/>
    </w:rPr>
  </w:style>
  <w:style w:type="paragraph" w:customStyle="1" w:styleId="CD3440BB58ED4199B14E9FD284021791">
    <w:name w:val="CD3440BB58ED4199B14E9FD284021791"/>
    <w:rsid w:val="005F0B8F"/>
    <w:rPr>
      <w:rFonts w:eastAsiaTheme="minorHAnsi"/>
      <w:lang w:eastAsia="en-US"/>
    </w:rPr>
  </w:style>
  <w:style w:type="paragraph" w:customStyle="1" w:styleId="478E196523BC44C593936F64F9B84DE8">
    <w:name w:val="478E196523BC44C593936F64F9B84DE8"/>
    <w:rsid w:val="005F0B8F"/>
    <w:rPr>
      <w:rFonts w:eastAsiaTheme="minorHAnsi"/>
      <w:lang w:eastAsia="en-US"/>
    </w:rPr>
  </w:style>
  <w:style w:type="paragraph" w:customStyle="1" w:styleId="651E5C5E1E0447F3AA8254EECFCA81F3">
    <w:name w:val="651E5C5E1E0447F3AA8254EECFCA81F3"/>
    <w:rsid w:val="005F0B8F"/>
    <w:rPr>
      <w:rFonts w:eastAsiaTheme="minorHAnsi"/>
      <w:lang w:eastAsia="en-US"/>
    </w:rPr>
  </w:style>
  <w:style w:type="paragraph" w:customStyle="1" w:styleId="E3FBF5A6AF4E43059803D2820B210A10">
    <w:name w:val="E3FBF5A6AF4E43059803D2820B210A10"/>
    <w:rsid w:val="005F0B8F"/>
    <w:rPr>
      <w:rFonts w:eastAsiaTheme="minorHAnsi"/>
      <w:lang w:eastAsia="en-US"/>
    </w:rPr>
  </w:style>
  <w:style w:type="paragraph" w:customStyle="1" w:styleId="A9E5B0A2F8154494BF0A33D720A74446">
    <w:name w:val="A9E5B0A2F8154494BF0A33D720A74446"/>
    <w:rsid w:val="005F0B8F"/>
    <w:rPr>
      <w:rFonts w:eastAsiaTheme="minorHAnsi"/>
      <w:lang w:eastAsia="en-US"/>
    </w:rPr>
  </w:style>
  <w:style w:type="paragraph" w:customStyle="1" w:styleId="E6BCA993A0FC4B888AE940EAE8CD4A11">
    <w:name w:val="E6BCA993A0FC4B888AE940EAE8CD4A11"/>
    <w:rsid w:val="005F0B8F"/>
    <w:rPr>
      <w:rFonts w:eastAsiaTheme="minorHAnsi"/>
      <w:lang w:eastAsia="en-US"/>
    </w:rPr>
  </w:style>
  <w:style w:type="paragraph" w:customStyle="1" w:styleId="67FF125A7C994E9F9E193688B4B03250">
    <w:name w:val="67FF125A7C994E9F9E193688B4B03250"/>
    <w:rsid w:val="005F0B8F"/>
    <w:rPr>
      <w:rFonts w:eastAsiaTheme="minorHAnsi"/>
      <w:lang w:eastAsia="en-US"/>
    </w:rPr>
  </w:style>
  <w:style w:type="paragraph" w:customStyle="1" w:styleId="B7D24C5145C9484E908C073E2D831B46">
    <w:name w:val="B7D24C5145C9484E908C073E2D831B46"/>
    <w:rsid w:val="005F0B8F"/>
    <w:rPr>
      <w:rFonts w:eastAsiaTheme="minorHAnsi"/>
      <w:lang w:eastAsia="en-US"/>
    </w:rPr>
  </w:style>
  <w:style w:type="paragraph" w:customStyle="1" w:styleId="AE98FAF63360432A8C6B542FA2DFF6EE">
    <w:name w:val="AE98FAF63360432A8C6B542FA2DFF6EE"/>
    <w:rsid w:val="005F0B8F"/>
    <w:rPr>
      <w:rFonts w:eastAsiaTheme="minorHAnsi"/>
      <w:lang w:eastAsia="en-US"/>
    </w:rPr>
  </w:style>
  <w:style w:type="paragraph" w:customStyle="1" w:styleId="94EDB7AC8A1147A08C35EF569959BC1E">
    <w:name w:val="94EDB7AC8A1147A08C35EF569959BC1E"/>
    <w:rsid w:val="005F0B8F"/>
    <w:rPr>
      <w:rFonts w:eastAsiaTheme="minorHAnsi"/>
      <w:lang w:eastAsia="en-US"/>
    </w:rPr>
  </w:style>
  <w:style w:type="paragraph" w:customStyle="1" w:styleId="7AED3FB2AB7E47B6B0FD7701C051875C">
    <w:name w:val="7AED3FB2AB7E47B6B0FD7701C051875C"/>
    <w:rsid w:val="005F0B8F"/>
    <w:rPr>
      <w:rFonts w:eastAsiaTheme="minorHAnsi"/>
      <w:lang w:eastAsia="en-US"/>
    </w:rPr>
  </w:style>
  <w:style w:type="paragraph" w:customStyle="1" w:styleId="B1B23D534D8B47468453EA7143055E87">
    <w:name w:val="B1B23D534D8B47468453EA7143055E87"/>
    <w:rsid w:val="005F0B8F"/>
    <w:rPr>
      <w:rFonts w:eastAsiaTheme="minorHAnsi"/>
      <w:lang w:eastAsia="en-US"/>
    </w:rPr>
  </w:style>
  <w:style w:type="paragraph" w:customStyle="1" w:styleId="A0EB5C6E44B741CB8D7FE2F38A399668">
    <w:name w:val="A0EB5C6E44B741CB8D7FE2F38A399668"/>
    <w:rsid w:val="005F0B8F"/>
    <w:rPr>
      <w:rFonts w:eastAsiaTheme="minorHAnsi"/>
      <w:lang w:eastAsia="en-US"/>
    </w:rPr>
  </w:style>
  <w:style w:type="paragraph" w:customStyle="1" w:styleId="C9EA26AD5FD94C1299C3BBC14F4B24B5">
    <w:name w:val="C9EA26AD5FD94C1299C3BBC14F4B24B5"/>
    <w:rsid w:val="005F0B8F"/>
    <w:rPr>
      <w:rFonts w:eastAsiaTheme="minorHAnsi"/>
      <w:lang w:eastAsia="en-US"/>
    </w:rPr>
  </w:style>
  <w:style w:type="paragraph" w:customStyle="1" w:styleId="F9A4B96648DD4DB7ABD50BDA94D2F5A3">
    <w:name w:val="F9A4B96648DD4DB7ABD50BDA94D2F5A3"/>
    <w:rsid w:val="005F0B8F"/>
    <w:rPr>
      <w:rFonts w:eastAsiaTheme="minorHAnsi"/>
      <w:lang w:eastAsia="en-US"/>
    </w:rPr>
  </w:style>
  <w:style w:type="paragraph" w:customStyle="1" w:styleId="9861FE4FF02A4DF1BF13CE35675C8310">
    <w:name w:val="9861FE4FF02A4DF1BF13CE35675C8310"/>
    <w:rsid w:val="005F0B8F"/>
    <w:rPr>
      <w:rFonts w:eastAsiaTheme="minorHAnsi"/>
      <w:lang w:eastAsia="en-US"/>
    </w:rPr>
  </w:style>
  <w:style w:type="paragraph" w:customStyle="1" w:styleId="8DCA9BEB04E3411A84944A20CE39A424">
    <w:name w:val="8DCA9BEB04E3411A84944A20CE39A424"/>
    <w:rsid w:val="005F0B8F"/>
    <w:rPr>
      <w:rFonts w:eastAsiaTheme="minorHAnsi"/>
      <w:lang w:eastAsia="en-US"/>
    </w:rPr>
  </w:style>
  <w:style w:type="paragraph" w:customStyle="1" w:styleId="1DD92A7BF24B4B74B8EDBAADC77F4C6F">
    <w:name w:val="1DD92A7BF24B4B74B8EDBAADC77F4C6F"/>
    <w:rsid w:val="005F0B8F"/>
    <w:rPr>
      <w:rFonts w:eastAsiaTheme="minorHAnsi"/>
      <w:lang w:eastAsia="en-US"/>
    </w:rPr>
  </w:style>
  <w:style w:type="paragraph" w:customStyle="1" w:styleId="AC6836CF09604594A297E248AC85475A">
    <w:name w:val="AC6836CF09604594A297E248AC85475A"/>
    <w:rsid w:val="005F0B8F"/>
    <w:rPr>
      <w:rFonts w:eastAsiaTheme="minorHAnsi"/>
      <w:lang w:eastAsia="en-US"/>
    </w:rPr>
  </w:style>
  <w:style w:type="paragraph" w:customStyle="1" w:styleId="18B2A313EFBE489CA1A0EB2DE1BA5BE2">
    <w:name w:val="18B2A313EFBE489CA1A0EB2DE1BA5BE2"/>
    <w:rsid w:val="005F0B8F"/>
    <w:rPr>
      <w:rFonts w:eastAsiaTheme="minorHAnsi"/>
      <w:lang w:eastAsia="en-US"/>
    </w:rPr>
  </w:style>
  <w:style w:type="paragraph" w:customStyle="1" w:styleId="38A15FE3C84047FB9F4AD15728729AA0">
    <w:name w:val="38A15FE3C84047FB9F4AD15728729AA0"/>
    <w:rsid w:val="005F0B8F"/>
    <w:rPr>
      <w:rFonts w:eastAsiaTheme="minorHAnsi"/>
      <w:lang w:eastAsia="en-US"/>
    </w:rPr>
  </w:style>
  <w:style w:type="paragraph" w:customStyle="1" w:styleId="589BCD17E777425190DD007BFB7DFCB1">
    <w:name w:val="589BCD17E777425190DD007BFB7DFCB1"/>
    <w:rsid w:val="005F0B8F"/>
    <w:rPr>
      <w:rFonts w:eastAsiaTheme="minorHAnsi"/>
      <w:lang w:eastAsia="en-US"/>
    </w:rPr>
  </w:style>
  <w:style w:type="paragraph" w:customStyle="1" w:styleId="20E937C871E74FB6843BBEAFD42DBE1E1">
    <w:name w:val="20E937C871E74FB6843BBEAFD42DBE1E1"/>
    <w:rsid w:val="005F0B8F"/>
    <w:rPr>
      <w:rFonts w:eastAsiaTheme="minorHAnsi"/>
      <w:lang w:eastAsia="en-US"/>
    </w:rPr>
  </w:style>
  <w:style w:type="paragraph" w:customStyle="1" w:styleId="BD7F291CE72D4C0680AFEC9B43DAD13C2">
    <w:name w:val="BD7F291CE72D4C0680AFEC9B43DAD13C2"/>
    <w:rsid w:val="005F0B8F"/>
    <w:rPr>
      <w:rFonts w:eastAsiaTheme="minorHAnsi"/>
      <w:lang w:eastAsia="en-US"/>
    </w:rPr>
  </w:style>
  <w:style w:type="paragraph" w:customStyle="1" w:styleId="3F48AD903C464433A453CEE530F7B00A2">
    <w:name w:val="3F48AD903C464433A453CEE530F7B00A2"/>
    <w:rsid w:val="005F0B8F"/>
    <w:rPr>
      <w:rFonts w:eastAsiaTheme="minorHAnsi"/>
      <w:lang w:eastAsia="en-US"/>
    </w:rPr>
  </w:style>
  <w:style w:type="paragraph" w:customStyle="1" w:styleId="AF35ED5936574B5C9420E68030A0B6DC2">
    <w:name w:val="AF35ED5936574B5C9420E68030A0B6DC2"/>
    <w:rsid w:val="005F0B8F"/>
    <w:rPr>
      <w:rFonts w:eastAsiaTheme="minorHAnsi"/>
      <w:lang w:eastAsia="en-US"/>
    </w:rPr>
  </w:style>
  <w:style w:type="paragraph" w:customStyle="1" w:styleId="7F651B4C2DBE49DBA4FA5204BE16B3F52">
    <w:name w:val="7F651B4C2DBE49DBA4FA5204BE16B3F52"/>
    <w:rsid w:val="005F0B8F"/>
    <w:rPr>
      <w:rFonts w:eastAsiaTheme="minorHAnsi"/>
      <w:lang w:eastAsia="en-US"/>
    </w:rPr>
  </w:style>
  <w:style w:type="paragraph" w:customStyle="1" w:styleId="B9D3374B6AA249DA8992A9450D4D131A2">
    <w:name w:val="B9D3374B6AA249DA8992A9450D4D131A2"/>
    <w:rsid w:val="005F0B8F"/>
    <w:rPr>
      <w:rFonts w:eastAsiaTheme="minorHAnsi"/>
      <w:lang w:eastAsia="en-US"/>
    </w:rPr>
  </w:style>
  <w:style w:type="paragraph" w:customStyle="1" w:styleId="5D53B2C0A2EA4F588E69C5599AE7D05C2">
    <w:name w:val="5D53B2C0A2EA4F588E69C5599AE7D05C2"/>
    <w:rsid w:val="005F0B8F"/>
    <w:rPr>
      <w:rFonts w:eastAsiaTheme="minorHAnsi"/>
      <w:lang w:eastAsia="en-US"/>
    </w:rPr>
  </w:style>
  <w:style w:type="paragraph" w:customStyle="1" w:styleId="2F688DA5D55244388C3070AA0C0ED5982">
    <w:name w:val="2F688DA5D55244388C3070AA0C0ED5982"/>
    <w:rsid w:val="005F0B8F"/>
    <w:rPr>
      <w:rFonts w:eastAsiaTheme="minorHAnsi"/>
      <w:lang w:eastAsia="en-US"/>
    </w:rPr>
  </w:style>
  <w:style w:type="paragraph" w:customStyle="1" w:styleId="C923448EAF3B41FBAA322CCA431C3D332">
    <w:name w:val="C923448EAF3B41FBAA322CCA431C3D332"/>
    <w:rsid w:val="005F0B8F"/>
    <w:rPr>
      <w:rFonts w:eastAsiaTheme="minorHAnsi"/>
      <w:lang w:eastAsia="en-US"/>
    </w:rPr>
  </w:style>
  <w:style w:type="paragraph" w:customStyle="1" w:styleId="A8BAD4E4383C4DD0832E9C75E71C1EC42">
    <w:name w:val="A8BAD4E4383C4DD0832E9C75E71C1EC42"/>
    <w:rsid w:val="005F0B8F"/>
    <w:rPr>
      <w:rFonts w:eastAsiaTheme="minorHAnsi"/>
      <w:lang w:eastAsia="en-US"/>
    </w:rPr>
  </w:style>
  <w:style w:type="paragraph" w:customStyle="1" w:styleId="6DC495486B054AD19C6723AEF6758A1C2">
    <w:name w:val="6DC495486B054AD19C6723AEF6758A1C2"/>
    <w:rsid w:val="005F0B8F"/>
    <w:pPr>
      <w:tabs>
        <w:tab w:val="left" w:pos="440"/>
        <w:tab w:val="left" w:pos="6804"/>
      </w:tabs>
      <w:spacing w:after="100" w:line="240" w:lineRule="auto"/>
      <w:contextualSpacing/>
    </w:pPr>
    <w:rPr>
      <w:rFonts w:eastAsiaTheme="minorHAnsi"/>
      <w:lang w:eastAsia="en-US"/>
    </w:rPr>
  </w:style>
  <w:style w:type="paragraph" w:customStyle="1" w:styleId="05F711E9B7D3437CBBDCFB54C188D9612">
    <w:name w:val="05F711E9B7D3437CBBDCFB54C188D9612"/>
    <w:rsid w:val="005F0B8F"/>
    <w:pPr>
      <w:tabs>
        <w:tab w:val="left" w:pos="440"/>
        <w:tab w:val="left" w:pos="6804"/>
      </w:tabs>
      <w:spacing w:after="100" w:line="240" w:lineRule="auto"/>
      <w:contextualSpacing/>
    </w:pPr>
    <w:rPr>
      <w:rFonts w:eastAsiaTheme="minorHAnsi"/>
      <w:lang w:eastAsia="en-US"/>
    </w:rPr>
  </w:style>
  <w:style w:type="paragraph" w:customStyle="1" w:styleId="B0599C7CD8AC4EBA9A8E777366DDEE962">
    <w:name w:val="B0599C7CD8AC4EBA9A8E777366DDEE962"/>
    <w:rsid w:val="005F0B8F"/>
    <w:pPr>
      <w:tabs>
        <w:tab w:val="left" w:pos="440"/>
        <w:tab w:val="left" w:pos="6804"/>
      </w:tabs>
      <w:spacing w:after="100" w:line="240" w:lineRule="auto"/>
      <w:contextualSpacing/>
    </w:pPr>
    <w:rPr>
      <w:rFonts w:eastAsiaTheme="minorHAnsi"/>
      <w:lang w:eastAsia="en-US"/>
    </w:rPr>
  </w:style>
  <w:style w:type="paragraph" w:customStyle="1" w:styleId="6B96B1C2B1184853B5D75FDB29346D3D2">
    <w:name w:val="6B96B1C2B1184853B5D75FDB29346D3D2"/>
    <w:rsid w:val="005F0B8F"/>
    <w:pPr>
      <w:tabs>
        <w:tab w:val="left" w:pos="440"/>
        <w:tab w:val="left" w:pos="6804"/>
      </w:tabs>
      <w:spacing w:after="100" w:line="240" w:lineRule="auto"/>
      <w:contextualSpacing/>
    </w:pPr>
    <w:rPr>
      <w:rFonts w:eastAsiaTheme="minorHAnsi"/>
      <w:lang w:eastAsia="en-US"/>
    </w:rPr>
  </w:style>
  <w:style w:type="paragraph" w:customStyle="1" w:styleId="E913B50B80894ADA9BA8546404CB3BC52">
    <w:name w:val="E913B50B80894ADA9BA8546404CB3BC52"/>
    <w:rsid w:val="005F0B8F"/>
    <w:rPr>
      <w:rFonts w:eastAsiaTheme="minorHAnsi"/>
      <w:lang w:eastAsia="en-US"/>
    </w:rPr>
  </w:style>
  <w:style w:type="paragraph" w:customStyle="1" w:styleId="1536CEE74A864B73B8E2A7A35E602B992">
    <w:name w:val="1536CEE74A864B73B8E2A7A35E602B992"/>
    <w:rsid w:val="005F0B8F"/>
    <w:rPr>
      <w:rFonts w:eastAsiaTheme="minorHAnsi"/>
      <w:lang w:eastAsia="en-US"/>
    </w:rPr>
  </w:style>
  <w:style w:type="paragraph" w:customStyle="1" w:styleId="D0AB20E757F3463A80F7DA99ACBF619C2">
    <w:name w:val="D0AB20E757F3463A80F7DA99ACBF619C2"/>
    <w:rsid w:val="005F0B8F"/>
    <w:rPr>
      <w:rFonts w:eastAsiaTheme="minorHAnsi"/>
      <w:lang w:eastAsia="en-US"/>
    </w:rPr>
  </w:style>
  <w:style w:type="paragraph" w:customStyle="1" w:styleId="949CD4EBBE3A417085D07AA06AF7DDF82">
    <w:name w:val="949CD4EBBE3A417085D07AA06AF7DDF82"/>
    <w:rsid w:val="005F0B8F"/>
    <w:rPr>
      <w:rFonts w:eastAsiaTheme="minorHAnsi"/>
      <w:lang w:eastAsia="en-US"/>
    </w:rPr>
  </w:style>
  <w:style w:type="paragraph" w:customStyle="1" w:styleId="C609A4C0107F499AA7F8374128A970362">
    <w:name w:val="C609A4C0107F499AA7F8374128A970362"/>
    <w:rsid w:val="005F0B8F"/>
    <w:rPr>
      <w:rFonts w:eastAsiaTheme="minorHAnsi"/>
      <w:lang w:eastAsia="en-US"/>
    </w:rPr>
  </w:style>
  <w:style w:type="paragraph" w:customStyle="1" w:styleId="23861AA64BAF4C8EB4DDA9BE3F621D9C2">
    <w:name w:val="23861AA64BAF4C8EB4DDA9BE3F621D9C2"/>
    <w:rsid w:val="005F0B8F"/>
    <w:rPr>
      <w:rFonts w:eastAsiaTheme="minorHAnsi"/>
      <w:lang w:eastAsia="en-US"/>
    </w:rPr>
  </w:style>
  <w:style w:type="paragraph" w:customStyle="1" w:styleId="8B80E787EF6F49D9AEC695A5CF9DB9AD2">
    <w:name w:val="8B80E787EF6F49D9AEC695A5CF9DB9AD2"/>
    <w:rsid w:val="005F0B8F"/>
    <w:rPr>
      <w:rFonts w:eastAsiaTheme="minorHAnsi"/>
      <w:lang w:eastAsia="en-US"/>
    </w:rPr>
  </w:style>
  <w:style w:type="paragraph" w:customStyle="1" w:styleId="AE711E66C92244D1839BB54C4B5AF5062">
    <w:name w:val="AE711E66C92244D1839BB54C4B5AF5062"/>
    <w:rsid w:val="005F0B8F"/>
    <w:rPr>
      <w:rFonts w:eastAsiaTheme="minorHAnsi"/>
      <w:lang w:eastAsia="en-US"/>
    </w:rPr>
  </w:style>
  <w:style w:type="paragraph" w:customStyle="1" w:styleId="04956035241E41F28168AF8DE183009C2">
    <w:name w:val="04956035241E41F28168AF8DE183009C2"/>
    <w:rsid w:val="005F0B8F"/>
    <w:rPr>
      <w:rFonts w:eastAsiaTheme="minorHAnsi"/>
      <w:lang w:eastAsia="en-US"/>
    </w:rPr>
  </w:style>
  <w:style w:type="paragraph" w:customStyle="1" w:styleId="D1F315FE98324279843DE4BD55B316A32">
    <w:name w:val="D1F315FE98324279843DE4BD55B316A32"/>
    <w:rsid w:val="005F0B8F"/>
    <w:rPr>
      <w:rFonts w:eastAsiaTheme="minorHAnsi"/>
      <w:lang w:eastAsia="en-US"/>
    </w:rPr>
  </w:style>
  <w:style w:type="paragraph" w:customStyle="1" w:styleId="DF4B51D0CD824B46BBFDCBAECCF868072">
    <w:name w:val="DF4B51D0CD824B46BBFDCBAECCF868072"/>
    <w:rsid w:val="005F0B8F"/>
    <w:rPr>
      <w:rFonts w:eastAsiaTheme="minorHAnsi"/>
      <w:lang w:eastAsia="en-US"/>
    </w:rPr>
  </w:style>
  <w:style w:type="paragraph" w:customStyle="1" w:styleId="5EA4BBE2D8834E32B8593F4DA489F1992">
    <w:name w:val="5EA4BBE2D8834E32B8593F4DA489F1992"/>
    <w:rsid w:val="005F0B8F"/>
    <w:rPr>
      <w:rFonts w:eastAsiaTheme="minorHAnsi"/>
      <w:lang w:eastAsia="en-US"/>
    </w:rPr>
  </w:style>
  <w:style w:type="paragraph" w:customStyle="1" w:styleId="0401460EA5C54E4C9CCB44B0766CCC472">
    <w:name w:val="0401460EA5C54E4C9CCB44B0766CCC472"/>
    <w:rsid w:val="005F0B8F"/>
    <w:rPr>
      <w:rFonts w:eastAsiaTheme="minorHAnsi"/>
      <w:lang w:eastAsia="en-US"/>
    </w:rPr>
  </w:style>
  <w:style w:type="paragraph" w:customStyle="1" w:styleId="6201696D93F24AD08338CFB3774E7C112">
    <w:name w:val="6201696D93F24AD08338CFB3774E7C112"/>
    <w:rsid w:val="005F0B8F"/>
    <w:rPr>
      <w:rFonts w:eastAsiaTheme="minorHAnsi"/>
      <w:lang w:eastAsia="en-US"/>
    </w:rPr>
  </w:style>
  <w:style w:type="paragraph" w:customStyle="1" w:styleId="B3A14FC34DD54836B9DD518D5A21DE302">
    <w:name w:val="B3A14FC34DD54836B9DD518D5A21DE302"/>
    <w:rsid w:val="005F0B8F"/>
    <w:rPr>
      <w:rFonts w:eastAsiaTheme="minorHAnsi"/>
      <w:lang w:eastAsia="en-US"/>
    </w:rPr>
  </w:style>
  <w:style w:type="paragraph" w:customStyle="1" w:styleId="567D274EAEA24923B8838560F60A44DA2">
    <w:name w:val="567D274EAEA24923B8838560F60A44DA2"/>
    <w:rsid w:val="005F0B8F"/>
    <w:rPr>
      <w:rFonts w:eastAsiaTheme="minorHAnsi"/>
      <w:lang w:eastAsia="en-US"/>
    </w:rPr>
  </w:style>
  <w:style w:type="paragraph" w:customStyle="1" w:styleId="24C302191022439F84B390E09429E0BF2">
    <w:name w:val="24C302191022439F84B390E09429E0BF2"/>
    <w:rsid w:val="005F0B8F"/>
    <w:rPr>
      <w:rFonts w:eastAsiaTheme="minorHAnsi"/>
      <w:lang w:eastAsia="en-US"/>
    </w:rPr>
  </w:style>
  <w:style w:type="paragraph" w:customStyle="1" w:styleId="3FC020D75C2243BCA793BEBB9A28E4C82">
    <w:name w:val="3FC020D75C2243BCA793BEBB9A28E4C82"/>
    <w:rsid w:val="005F0B8F"/>
    <w:rPr>
      <w:rFonts w:eastAsiaTheme="minorHAnsi"/>
      <w:lang w:eastAsia="en-US"/>
    </w:rPr>
  </w:style>
  <w:style w:type="paragraph" w:customStyle="1" w:styleId="2C2CC06CF1A74F1BAE5F00F692CD8E232">
    <w:name w:val="2C2CC06CF1A74F1BAE5F00F692CD8E232"/>
    <w:rsid w:val="005F0B8F"/>
    <w:rPr>
      <w:rFonts w:eastAsiaTheme="minorHAnsi"/>
      <w:lang w:eastAsia="en-US"/>
    </w:rPr>
  </w:style>
  <w:style w:type="paragraph" w:customStyle="1" w:styleId="C9FBE09CBA6A4B439CD595D2DE5628472">
    <w:name w:val="C9FBE09CBA6A4B439CD595D2DE5628472"/>
    <w:rsid w:val="005F0B8F"/>
    <w:rPr>
      <w:rFonts w:eastAsiaTheme="minorHAnsi"/>
      <w:lang w:eastAsia="en-US"/>
    </w:rPr>
  </w:style>
  <w:style w:type="paragraph" w:customStyle="1" w:styleId="FC9613CB229447649654686D438A1F182">
    <w:name w:val="FC9613CB229447649654686D438A1F182"/>
    <w:rsid w:val="005F0B8F"/>
    <w:rPr>
      <w:rFonts w:eastAsiaTheme="minorHAnsi"/>
      <w:lang w:eastAsia="en-US"/>
    </w:rPr>
  </w:style>
  <w:style w:type="paragraph" w:customStyle="1" w:styleId="C61BE5C09F4C415E94B0026AF9B8CD412">
    <w:name w:val="C61BE5C09F4C415E94B0026AF9B8CD412"/>
    <w:rsid w:val="005F0B8F"/>
    <w:rPr>
      <w:rFonts w:eastAsiaTheme="minorHAnsi"/>
      <w:lang w:eastAsia="en-US"/>
    </w:rPr>
  </w:style>
  <w:style w:type="paragraph" w:customStyle="1" w:styleId="73C4F69FF5424D62A008F44A5A67A6C02">
    <w:name w:val="73C4F69FF5424D62A008F44A5A67A6C02"/>
    <w:rsid w:val="005F0B8F"/>
    <w:rPr>
      <w:rFonts w:eastAsiaTheme="minorHAnsi"/>
      <w:lang w:eastAsia="en-US"/>
    </w:rPr>
  </w:style>
  <w:style w:type="paragraph" w:customStyle="1" w:styleId="FBC4907CC2274A539DCB9A1ABB69D2492">
    <w:name w:val="FBC4907CC2274A539DCB9A1ABB69D2492"/>
    <w:rsid w:val="005F0B8F"/>
    <w:rPr>
      <w:rFonts w:eastAsiaTheme="minorHAnsi"/>
      <w:lang w:eastAsia="en-US"/>
    </w:rPr>
  </w:style>
  <w:style w:type="paragraph" w:customStyle="1" w:styleId="CD3440BB58ED4199B14E9FD2840217912">
    <w:name w:val="CD3440BB58ED4199B14E9FD2840217912"/>
    <w:rsid w:val="005F0B8F"/>
    <w:rPr>
      <w:rFonts w:eastAsiaTheme="minorHAnsi"/>
      <w:lang w:eastAsia="en-US"/>
    </w:rPr>
  </w:style>
  <w:style w:type="paragraph" w:customStyle="1" w:styleId="478E196523BC44C593936F64F9B84DE81">
    <w:name w:val="478E196523BC44C593936F64F9B84DE81"/>
    <w:rsid w:val="005F0B8F"/>
    <w:rPr>
      <w:rFonts w:eastAsiaTheme="minorHAnsi"/>
      <w:lang w:eastAsia="en-US"/>
    </w:rPr>
  </w:style>
  <w:style w:type="paragraph" w:customStyle="1" w:styleId="651E5C5E1E0447F3AA8254EECFCA81F31">
    <w:name w:val="651E5C5E1E0447F3AA8254EECFCA81F31"/>
    <w:rsid w:val="005F0B8F"/>
    <w:rPr>
      <w:rFonts w:eastAsiaTheme="minorHAnsi"/>
      <w:lang w:eastAsia="en-US"/>
    </w:rPr>
  </w:style>
  <w:style w:type="paragraph" w:customStyle="1" w:styleId="E3FBF5A6AF4E43059803D2820B210A101">
    <w:name w:val="E3FBF5A6AF4E43059803D2820B210A101"/>
    <w:rsid w:val="005F0B8F"/>
    <w:rPr>
      <w:rFonts w:eastAsiaTheme="minorHAnsi"/>
      <w:lang w:eastAsia="en-US"/>
    </w:rPr>
  </w:style>
  <w:style w:type="paragraph" w:customStyle="1" w:styleId="A9E5B0A2F8154494BF0A33D720A744461">
    <w:name w:val="A9E5B0A2F8154494BF0A33D720A744461"/>
    <w:rsid w:val="005F0B8F"/>
    <w:rPr>
      <w:rFonts w:eastAsiaTheme="minorHAnsi"/>
      <w:lang w:eastAsia="en-US"/>
    </w:rPr>
  </w:style>
  <w:style w:type="paragraph" w:customStyle="1" w:styleId="E6BCA993A0FC4B888AE940EAE8CD4A111">
    <w:name w:val="E6BCA993A0FC4B888AE940EAE8CD4A111"/>
    <w:rsid w:val="005F0B8F"/>
    <w:rPr>
      <w:rFonts w:eastAsiaTheme="minorHAnsi"/>
      <w:lang w:eastAsia="en-US"/>
    </w:rPr>
  </w:style>
  <w:style w:type="paragraph" w:customStyle="1" w:styleId="67FF125A7C994E9F9E193688B4B032501">
    <w:name w:val="67FF125A7C994E9F9E193688B4B032501"/>
    <w:rsid w:val="005F0B8F"/>
    <w:rPr>
      <w:rFonts w:eastAsiaTheme="minorHAnsi"/>
      <w:lang w:eastAsia="en-US"/>
    </w:rPr>
  </w:style>
  <w:style w:type="paragraph" w:customStyle="1" w:styleId="B7D24C5145C9484E908C073E2D831B461">
    <w:name w:val="B7D24C5145C9484E908C073E2D831B461"/>
    <w:rsid w:val="005F0B8F"/>
    <w:rPr>
      <w:rFonts w:eastAsiaTheme="minorHAnsi"/>
      <w:lang w:eastAsia="en-US"/>
    </w:rPr>
  </w:style>
  <w:style w:type="paragraph" w:customStyle="1" w:styleId="AE98FAF63360432A8C6B542FA2DFF6EE1">
    <w:name w:val="AE98FAF63360432A8C6B542FA2DFF6EE1"/>
    <w:rsid w:val="005F0B8F"/>
    <w:rPr>
      <w:rFonts w:eastAsiaTheme="minorHAnsi"/>
      <w:lang w:eastAsia="en-US"/>
    </w:rPr>
  </w:style>
  <w:style w:type="paragraph" w:customStyle="1" w:styleId="94EDB7AC8A1147A08C35EF569959BC1E1">
    <w:name w:val="94EDB7AC8A1147A08C35EF569959BC1E1"/>
    <w:rsid w:val="005F0B8F"/>
    <w:rPr>
      <w:rFonts w:eastAsiaTheme="minorHAnsi"/>
      <w:lang w:eastAsia="en-US"/>
    </w:rPr>
  </w:style>
  <w:style w:type="paragraph" w:customStyle="1" w:styleId="7AED3FB2AB7E47B6B0FD7701C051875C1">
    <w:name w:val="7AED3FB2AB7E47B6B0FD7701C051875C1"/>
    <w:rsid w:val="005F0B8F"/>
    <w:rPr>
      <w:rFonts w:eastAsiaTheme="minorHAnsi"/>
      <w:lang w:eastAsia="en-US"/>
    </w:rPr>
  </w:style>
  <w:style w:type="paragraph" w:customStyle="1" w:styleId="B1B23D534D8B47468453EA7143055E871">
    <w:name w:val="B1B23D534D8B47468453EA7143055E871"/>
    <w:rsid w:val="005F0B8F"/>
    <w:rPr>
      <w:rFonts w:eastAsiaTheme="minorHAnsi"/>
      <w:lang w:eastAsia="en-US"/>
    </w:rPr>
  </w:style>
  <w:style w:type="paragraph" w:customStyle="1" w:styleId="A0EB5C6E44B741CB8D7FE2F38A3996681">
    <w:name w:val="A0EB5C6E44B741CB8D7FE2F38A3996681"/>
    <w:rsid w:val="005F0B8F"/>
    <w:rPr>
      <w:rFonts w:eastAsiaTheme="minorHAnsi"/>
      <w:lang w:eastAsia="en-US"/>
    </w:rPr>
  </w:style>
  <w:style w:type="paragraph" w:customStyle="1" w:styleId="C9EA26AD5FD94C1299C3BBC14F4B24B51">
    <w:name w:val="C9EA26AD5FD94C1299C3BBC14F4B24B51"/>
    <w:rsid w:val="005F0B8F"/>
    <w:rPr>
      <w:rFonts w:eastAsiaTheme="minorHAnsi"/>
      <w:lang w:eastAsia="en-US"/>
    </w:rPr>
  </w:style>
  <w:style w:type="paragraph" w:customStyle="1" w:styleId="F9A4B96648DD4DB7ABD50BDA94D2F5A31">
    <w:name w:val="F9A4B96648DD4DB7ABD50BDA94D2F5A31"/>
    <w:rsid w:val="005F0B8F"/>
    <w:rPr>
      <w:rFonts w:eastAsiaTheme="minorHAnsi"/>
      <w:lang w:eastAsia="en-US"/>
    </w:rPr>
  </w:style>
  <w:style w:type="paragraph" w:customStyle="1" w:styleId="9861FE4FF02A4DF1BF13CE35675C83101">
    <w:name w:val="9861FE4FF02A4DF1BF13CE35675C83101"/>
    <w:rsid w:val="005F0B8F"/>
    <w:rPr>
      <w:rFonts w:eastAsiaTheme="minorHAnsi"/>
      <w:lang w:eastAsia="en-US"/>
    </w:rPr>
  </w:style>
  <w:style w:type="paragraph" w:customStyle="1" w:styleId="8DCA9BEB04E3411A84944A20CE39A4242">
    <w:name w:val="8DCA9BEB04E3411A84944A20CE39A4242"/>
    <w:rsid w:val="005F0B8F"/>
    <w:rPr>
      <w:rFonts w:eastAsiaTheme="minorHAnsi"/>
      <w:lang w:eastAsia="en-US"/>
    </w:rPr>
  </w:style>
  <w:style w:type="paragraph" w:customStyle="1" w:styleId="1DD92A7BF24B4B74B8EDBAADC77F4C6F2">
    <w:name w:val="1DD92A7BF24B4B74B8EDBAADC77F4C6F2"/>
    <w:rsid w:val="005F0B8F"/>
    <w:rPr>
      <w:rFonts w:eastAsiaTheme="minorHAnsi"/>
      <w:lang w:eastAsia="en-US"/>
    </w:rPr>
  </w:style>
  <w:style w:type="paragraph" w:customStyle="1" w:styleId="AC6836CF09604594A297E248AC85475A2">
    <w:name w:val="AC6836CF09604594A297E248AC85475A2"/>
    <w:rsid w:val="005F0B8F"/>
    <w:rPr>
      <w:rFonts w:eastAsiaTheme="minorHAnsi"/>
      <w:lang w:eastAsia="en-US"/>
    </w:rPr>
  </w:style>
  <w:style w:type="paragraph" w:customStyle="1" w:styleId="18B2A313EFBE489CA1A0EB2DE1BA5BE22">
    <w:name w:val="18B2A313EFBE489CA1A0EB2DE1BA5BE22"/>
    <w:rsid w:val="005F0B8F"/>
    <w:rPr>
      <w:rFonts w:eastAsiaTheme="minorHAnsi"/>
      <w:lang w:eastAsia="en-US"/>
    </w:rPr>
  </w:style>
  <w:style w:type="paragraph" w:customStyle="1" w:styleId="38A15FE3C84047FB9F4AD15728729AA02">
    <w:name w:val="38A15FE3C84047FB9F4AD15728729AA02"/>
    <w:rsid w:val="005F0B8F"/>
    <w:rPr>
      <w:rFonts w:eastAsiaTheme="minorHAnsi"/>
      <w:lang w:eastAsia="en-US"/>
    </w:rPr>
  </w:style>
  <w:style w:type="paragraph" w:customStyle="1" w:styleId="589BCD17E777425190DD007BFB7DFCB12">
    <w:name w:val="589BCD17E777425190DD007BFB7DFCB12"/>
    <w:rsid w:val="005F0B8F"/>
    <w:rPr>
      <w:rFonts w:eastAsiaTheme="minorHAnsi"/>
      <w:lang w:eastAsia="en-US"/>
    </w:rPr>
  </w:style>
  <w:style w:type="paragraph" w:customStyle="1" w:styleId="20E937C871E74FB6843BBEAFD42DBE1E3">
    <w:name w:val="20E937C871E74FB6843BBEAFD42DBE1E3"/>
    <w:rsid w:val="005F0B8F"/>
    <w:rPr>
      <w:rFonts w:eastAsiaTheme="minorHAnsi"/>
      <w:lang w:eastAsia="en-US"/>
    </w:rPr>
  </w:style>
  <w:style w:type="paragraph" w:customStyle="1" w:styleId="BD7F291CE72D4C0680AFEC9B43DAD13C3">
    <w:name w:val="BD7F291CE72D4C0680AFEC9B43DAD13C3"/>
    <w:rsid w:val="005F0B8F"/>
    <w:rPr>
      <w:rFonts w:eastAsiaTheme="minorHAnsi"/>
      <w:lang w:eastAsia="en-US"/>
    </w:rPr>
  </w:style>
  <w:style w:type="paragraph" w:customStyle="1" w:styleId="3F48AD903C464433A453CEE530F7B00A3">
    <w:name w:val="3F48AD903C464433A453CEE530F7B00A3"/>
    <w:rsid w:val="005F0B8F"/>
    <w:rPr>
      <w:rFonts w:eastAsiaTheme="minorHAnsi"/>
      <w:lang w:eastAsia="en-US"/>
    </w:rPr>
  </w:style>
  <w:style w:type="paragraph" w:customStyle="1" w:styleId="AF35ED5936574B5C9420E68030A0B6DC3">
    <w:name w:val="AF35ED5936574B5C9420E68030A0B6DC3"/>
    <w:rsid w:val="005F0B8F"/>
    <w:rPr>
      <w:rFonts w:eastAsiaTheme="minorHAnsi"/>
      <w:lang w:eastAsia="en-US"/>
    </w:rPr>
  </w:style>
  <w:style w:type="paragraph" w:customStyle="1" w:styleId="7F651B4C2DBE49DBA4FA5204BE16B3F53">
    <w:name w:val="7F651B4C2DBE49DBA4FA5204BE16B3F53"/>
    <w:rsid w:val="005F0B8F"/>
    <w:rPr>
      <w:rFonts w:eastAsiaTheme="minorHAnsi"/>
      <w:lang w:eastAsia="en-US"/>
    </w:rPr>
  </w:style>
  <w:style w:type="paragraph" w:customStyle="1" w:styleId="B9D3374B6AA249DA8992A9450D4D131A3">
    <w:name w:val="B9D3374B6AA249DA8992A9450D4D131A3"/>
    <w:rsid w:val="005F0B8F"/>
    <w:rPr>
      <w:rFonts w:eastAsiaTheme="minorHAnsi"/>
      <w:lang w:eastAsia="en-US"/>
    </w:rPr>
  </w:style>
  <w:style w:type="paragraph" w:customStyle="1" w:styleId="5D53B2C0A2EA4F588E69C5599AE7D05C3">
    <w:name w:val="5D53B2C0A2EA4F588E69C5599AE7D05C3"/>
    <w:rsid w:val="005F0B8F"/>
    <w:rPr>
      <w:rFonts w:eastAsiaTheme="minorHAnsi"/>
      <w:lang w:eastAsia="en-US"/>
    </w:rPr>
  </w:style>
  <w:style w:type="paragraph" w:customStyle="1" w:styleId="2F688DA5D55244388C3070AA0C0ED5983">
    <w:name w:val="2F688DA5D55244388C3070AA0C0ED5983"/>
    <w:rsid w:val="005F0B8F"/>
    <w:rPr>
      <w:rFonts w:eastAsiaTheme="minorHAnsi"/>
      <w:lang w:eastAsia="en-US"/>
    </w:rPr>
  </w:style>
  <w:style w:type="paragraph" w:customStyle="1" w:styleId="C923448EAF3B41FBAA322CCA431C3D333">
    <w:name w:val="C923448EAF3B41FBAA322CCA431C3D333"/>
    <w:rsid w:val="005F0B8F"/>
    <w:rPr>
      <w:rFonts w:eastAsiaTheme="minorHAnsi"/>
      <w:lang w:eastAsia="en-US"/>
    </w:rPr>
  </w:style>
  <w:style w:type="paragraph" w:customStyle="1" w:styleId="A8BAD4E4383C4DD0832E9C75E71C1EC43">
    <w:name w:val="A8BAD4E4383C4DD0832E9C75E71C1EC43"/>
    <w:rsid w:val="005F0B8F"/>
    <w:rPr>
      <w:rFonts w:eastAsiaTheme="minorHAnsi"/>
      <w:lang w:eastAsia="en-US"/>
    </w:rPr>
  </w:style>
  <w:style w:type="paragraph" w:customStyle="1" w:styleId="6DC495486B054AD19C6723AEF6758A1C3">
    <w:name w:val="6DC495486B054AD19C6723AEF6758A1C3"/>
    <w:rsid w:val="005F0B8F"/>
    <w:pPr>
      <w:tabs>
        <w:tab w:val="left" w:pos="440"/>
        <w:tab w:val="left" w:pos="6804"/>
      </w:tabs>
      <w:spacing w:after="100" w:line="240" w:lineRule="auto"/>
      <w:contextualSpacing/>
    </w:pPr>
    <w:rPr>
      <w:rFonts w:eastAsiaTheme="minorHAnsi"/>
      <w:lang w:eastAsia="en-US"/>
    </w:rPr>
  </w:style>
  <w:style w:type="paragraph" w:customStyle="1" w:styleId="05F711E9B7D3437CBBDCFB54C188D9613">
    <w:name w:val="05F711E9B7D3437CBBDCFB54C188D9613"/>
    <w:rsid w:val="005F0B8F"/>
    <w:pPr>
      <w:tabs>
        <w:tab w:val="left" w:pos="440"/>
        <w:tab w:val="left" w:pos="6804"/>
      </w:tabs>
      <w:spacing w:after="100" w:line="240" w:lineRule="auto"/>
      <w:contextualSpacing/>
    </w:pPr>
    <w:rPr>
      <w:rFonts w:eastAsiaTheme="minorHAnsi"/>
      <w:lang w:eastAsia="en-US"/>
    </w:rPr>
  </w:style>
  <w:style w:type="paragraph" w:customStyle="1" w:styleId="B0599C7CD8AC4EBA9A8E777366DDEE963">
    <w:name w:val="B0599C7CD8AC4EBA9A8E777366DDEE963"/>
    <w:rsid w:val="005F0B8F"/>
    <w:pPr>
      <w:tabs>
        <w:tab w:val="left" w:pos="440"/>
        <w:tab w:val="left" w:pos="6804"/>
      </w:tabs>
      <w:spacing w:after="100" w:line="240" w:lineRule="auto"/>
      <w:contextualSpacing/>
    </w:pPr>
    <w:rPr>
      <w:rFonts w:eastAsiaTheme="minorHAnsi"/>
      <w:lang w:eastAsia="en-US"/>
    </w:rPr>
  </w:style>
  <w:style w:type="paragraph" w:customStyle="1" w:styleId="6B96B1C2B1184853B5D75FDB29346D3D3">
    <w:name w:val="6B96B1C2B1184853B5D75FDB29346D3D3"/>
    <w:rsid w:val="005F0B8F"/>
    <w:pPr>
      <w:tabs>
        <w:tab w:val="left" w:pos="440"/>
        <w:tab w:val="left" w:pos="6804"/>
      </w:tabs>
      <w:spacing w:after="100" w:line="240" w:lineRule="auto"/>
      <w:contextualSpacing/>
    </w:pPr>
    <w:rPr>
      <w:rFonts w:eastAsiaTheme="minorHAnsi"/>
      <w:lang w:eastAsia="en-US"/>
    </w:rPr>
  </w:style>
  <w:style w:type="paragraph" w:customStyle="1" w:styleId="E913B50B80894ADA9BA8546404CB3BC53">
    <w:name w:val="E913B50B80894ADA9BA8546404CB3BC53"/>
    <w:rsid w:val="005F0B8F"/>
    <w:rPr>
      <w:rFonts w:eastAsiaTheme="minorHAnsi"/>
      <w:lang w:eastAsia="en-US"/>
    </w:rPr>
  </w:style>
  <w:style w:type="paragraph" w:customStyle="1" w:styleId="1536CEE74A864B73B8E2A7A35E602B993">
    <w:name w:val="1536CEE74A864B73B8E2A7A35E602B993"/>
    <w:rsid w:val="005F0B8F"/>
    <w:rPr>
      <w:rFonts w:eastAsiaTheme="minorHAnsi"/>
      <w:lang w:eastAsia="en-US"/>
    </w:rPr>
  </w:style>
  <w:style w:type="paragraph" w:customStyle="1" w:styleId="D0AB20E757F3463A80F7DA99ACBF619C3">
    <w:name w:val="D0AB20E757F3463A80F7DA99ACBF619C3"/>
    <w:rsid w:val="005F0B8F"/>
    <w:rPr>
      <w:rFonts w:eastAsiaTheme="minorHAnsi"/>
      <w:lang w:eastAsia="en-US"/>
    </w:rPr>
  </w:style>
  <w:style w:type="paragraph" w:customStyle="1" w:styleId="949CD4EBBE3A417085D07AA06AF7DDF83">
    <w:name w:val="949CD4EBBE3A417085D07AA06AF7DDF83"/>
    <w:rsid w:val="005F0B8F"/>
    <w:rPr>
      <w:rFonts w:eastAsiaTheme="minorHAnsi"/>
      <w:lang w:eastAsia="en-US"/>
    </w:rPr>
  </w:style>
  <w:style w:type="paragraph" w:customStyle="1" w:styleId="C609A4C0107F499AA7F8374128A970363">
    <w:name w:val="C609A4C0107F499AA7F8374128A970363"/>
    <w:rsid w:val="005F0B8F"/>
    <w:rPr>
      <w:rFonts w:eastAsiaTheme="minorHAnsi"/>
      <w:lang w:eastAsia="en-US"/>
    </w:rPr>
  </w:style>
  <w:style w:type="paragraph" w:customStyle="1" w:styleId="23861AA64BAF4C8EB4DDA9BE3F621D9C3">
    <w:name w:val="23861AA64BAF4C8EB4DDA9BE3F621D9C3"/>
    <w:rsid w:val="005F0B8F"/>
    <w:rPr>
      <w:rFonts w:eastAsiaTheme="minorHAnsi"/>
      <w:lang w:eastAsia="en-US"/>
    </w:rPr>
  </w:style>
  <w:style w:type="paragraph" w:customStyle="1" w:styleId="8B80E787EF6F49D9AEC695A5CF9DB9AD3">
    <w:name w:val="8B80E787EF6F49D9AEC695A5CF9DB9AD3"/>
    <w:rsid w:val="005F0B8F"/>
    <w:rPr>
      <w:rFonts w:eastAsiaTheme="minorHAnsi"/>
      <w:lang w:eastAsia="en-US"/>
    </w:rPr>
  </w:style>
  <w:style w:type="paragraph" w:customStyle="1" w:styleId="AE711E66C92244D1839BB54C4B5AF5063">
    <w:name w:val="AE711E66C92244D1839BB54C4B5AF5063"/>
    <w:rsid w:val="005F0B8F"/>
    <w:rPr>
      <w:rFonts w:eastAsiaTheme="minorHAnsi"/>
      <w:lang w:eastAsia="en-US"/>
    </w:rPr>
  </w:style>
  <w:style w:type="paragraph" w:customStyle="1" w:styleId="04956035241E41F28168AF8DE183009C3">
    <w:name w:val="04956035241E41F28168AF8DE183009C3"/>
    <w:rsid w:val="005F0B8F"/>
    <w:rPr>
      <w:rFonts w:eastAsiaTheme="minorHAnsi"/>
      <w:lang w:eastAsia="en-US"/>
    </w:rPr>
  </w:style>
  <w:style w:type="paragraph" w:customStyle="1" w:styleId="D1F315FE98324279843DE4BD55B316A33">
    <w:name w:val="D1F315FE98324279843DE4BD55B316A33"/>
    <w:rsid w:val="005F0B8F"/>
    <w:rPr>
      <w:rFonts w:eastAsiaTheme="minorHAnsi"/>
      <w:lang w:eastAsia="en-US"/>
    </w:rPr>
  </w:style>
  <w:style w:type="paragraph" w:customStyle="1" w:styleId="DF4B51D0CD824B46BBFDCBAECCF868073">
    <w:name w:val="DF4B51D0CD824B46BBFDCBAECCF868073"/>
    <w:rsid w:val="005F0B8F"/>
    <w:rPr>
      <w:rFonts w:eastAsiaTheme="minorHAnsi"/>
      <w:lang w:eastAsia="en-US"/>
    </w:rPr>
  </w:style>
  <w:style w:type="paragraph" w:customStyle="1" w:styleId="5EA4BBE2D8834E32B8593F4DA489F1993">
    <w:name w:val="5EA4BBE2D8834E32B8593F4DA489F1993"/>
    <w:rsid w:val="005F0B8F"/>
    <w:rPr>
      <w:rFonts w:eastAsiaTheme="minorHAnsi"/>
      <w:lang w:eastAsia="en-US"/>
    </w:rPr>
  </w:style>
  <w:style w:type="paragraph" w:customStyle="1" w:styleId="0401460EA5C54E4C9CCB44B0766CCC473">
    <w:name w:val="0401460EA5C54E4C9CCB44B0766CCC473"/>
    <w:rsid w:val="005F0B8F"/>
    <w:rPr>
      <w:rFonts w:eastAsiaTheme="minorHAnsi"/>
      <w:lang w:eastAsia="en-US"/>
    </w:rPr>
  </w:style>
  <w:style w:type="paragraph" w:customStyle="1" w:styleId="6201696D93F24AD08338CFB3774E7C113">
    <w:name w:val="6201696D93F24AD08338CFB3774E7C113"/>
    <w:rsid w:val="005F0B8F"/>
    <w:rPr>
      <w:rFonts w:eastAsiaTheme="minorHAnsi"/>
      <w:lang w:eastAsia="en-US"/>
    </w:rPr>
  </w:style>
  <w:style w:type="paragraph" w:customStyle="1" w:styleId="B3A14FC34DD54836B9DD518D5A21DE303">
    <w:name w:val="B3A14FC34DD54836B9DD518D5A21DE303"/>
    <w:rsid w:val="005F0B8F"/>
    <w:rPr>
      <w:rFonts w:eastAsiaTheme="minorHAnsi"/>
      <w:lang w:eastAsia="en-US"/>
    </w:rPr>
  </w:style>
  <w:style w:type="paragraph" w:customStyle="1" w:styleId="567D274EAEA24923B8838560F60A44DA3">
    <w:name w:val="567D274EAEA24923B8838560F60A44DA3"/>
    <w:rsid w:val="005F0B8F"/>
    <w:rPr>
      <w:rFonts w:eastAsiaTheme="minorHAnsi"/>
      <w:lang w:eastAsia="en-US"/>
    </w:rPr>
  </w:style>
  <w:style w:type="paragraph" w:customStyle="1" w:styleId="24C302191022439F84B390E09429E0BF3">
    <w:name w:val="24C302191022439F84B390E09429E0BF3"/>
    <w:rsid w:val="005F0B8F"/>
    <w:rPr>
      <w:rFonts w:eastAsiaTheme="minorHAnsi"/>
      <w:lang w:eastAsia="en-US"/>
    </w:rPr>
  </w:style>
  <w:style w:type="paragraph" w:customStyle="1" w:styleId="3FC020D75C2243BCA793BEBB9A28E4C83">
    <w:name w:val="3FC020D75C2243BCA793BEBB9A28E4C83"/>
    <w:rsid w:val="005F0B8F"/>
    <w:rPr>
      <w:rFonts w:eastAsiaTheme="minorHAnsi"/>
      <w:lang w:eastAsia="en-US"/>
    </w:rPr>
  </w:style>
  <w:style w:type="paragraph" w:customStyle="1" w:styleId="2C2CC06CF1A74F1BAE5F00F692CD8E233">
    <w:name w:val="2C2CC06CF1A74F1BAE5F00F692CD8E233"/>
    <w:rsid w:val="005F0B8F"/>
    <w:rPr>
      <w:rFonts w:eastAsiaTheme="minorHAnsi"/>
      <w:lang w:eastAsia="en-US"/>
    </w:rPr>
  </w:style>
  <w:style w:type="paragraph" w:customStyle="1" w:styleId="C9FBE09CBA6A4B439CD595D2DE5628473">
    <w:name w:val="C9FBE09CBA6A4B439CD595D2DE5628473"/>
    <w:rsid w:val="005F0B8F"/>
    <w:rPr>
      <w:rFonts w:eastAsiaTheme="minorHAnsi"/>
      <w:lang w:eastAsia="en-US"/>
    </w:rPr>
  </w:style>
  <w:style w:type="paragraph" w:customStyle="1" w:styleId="FC9613CB229447649654686D438A1F183">
    <w:name w:val="FC9613CB229447649654686D438A1F183"/>
    <w:rsid w:val="005F0B8F"/>
    <w:rPr>
      <w:rFonts w:eastAsiaTheme="minorHAnsi"/>
      <w:lang w:eastAsia="en-US"/>
    </w:rPr>
  </w:style>
  <w:style w:type="paragraph" w:customStyle="1" w:styleId="C61BE5C09F4C415E94B0026AF9B8CD413">
    <w:name w:val="C61BE5C09F4C415E94B0026AF9B8CD413"/>
    <w:rsid w:val="005F0B8F"/>
    <w:rPr>
      <w:rFonts w:eastAsiaTheme="minorHAnsi"/>
      <w:lang w:eastAsia="en-US"/>
    </w:rPr>
  </w:style>
  <w:style w:type="paragraph" w:customStyle="1" w:styleId="73C4F69FF5424D62A008F44A5A67A6C03">
    <w:name w:val="73C4F69FF5424D62A008F44A5A67A6C03"/>
    <w:rsid w:val="005F0B8F"/>
    <w:rPr>
      <w:rFonts w:eastAsiaTheme="minorHAnsi"/>
      <w:lang w:eastAsia="en-US"/>
    </w:rPr>
  </w:style>
  <w:style w:type="paragraph" w:customStyle="1" w:styleId="FBC4907CC2274A539DCB9A1ABB69D2493">
    <w:name w:val="FBC4907CC2274A539DCB9A1ABB69D2493"/>
    <w:rsid w:val="005F0B8F"/>
    <w:rPr>
      <w:rFonts w:eastAsiaTheme="minorHAnsi"/>
      <w:lang w:eastAsia="en-US"/>
    </w:rPr>
  </w:style>
  <w:style w:type="paragraph" w:customStyle="1" w:styleId="CD3440BB58ED4199B14E9FD2840217913">
    <w:name w:val="CD3440BB58ED4199B14E9FD2840217913"/>
    <w:rsid w:val="005F0B8F"/>
    <w:rPr>
      <w:rFonts w:eastAsiaTheme="minorHAnsi"/>
      <w:lang w:eastAsia="en-US"/>
    </w:rPr>
  </w:style>
  <w:style w:type="paragraph" w:customStyle="1" w:styleId="478E196523BC44C593936F64F9B84DE83">
    <w:name w:val="478E196523BC44C593936F64F9B84DE83"/>
    <w:rsid w:val="005F0B8F"/>
    <w:rPr>
      <w:rFonts w:eastAsiaTheme="minorHAnsi"/>
      <w:lang w:eastAsia="en-US"/>
    </w:rPr>
  </w:style>
  <w:style w:type="paragraph" w:customStyle="1" w:styleId="651E5C5E1E0447F3AA8254EECFCA81F33">
    <w:name w:val="651E5C5E1E0447F3AA8254EECFCA81F33"/>
    <w:rsid w:val="005F0B8F"/>
    <w:rPr>
      <w:rFonts w:eastAsiaTheme="minorHAnsi"/>
      <w:lang w:eastAsia="en-US"/>
    </w:rPr>
  </w:style>
  <w:style w:type="paragraph" w:customStyle="1" w:styleId="E3FBF5A6AF4E43059803D2820B210A103">
    <w:name w:val="E3FBF5A6AF4E43059803D2820B210A103"/>
    <w:rsid w:val="005F0B8F"/>
    <w:rPr>
      <w:rFonts w:eastAsiaTheme="minorHAnsi"/>
      <w:lang w:eastAsia="en-US"/>
    </w:rPr>
  </w:style>
  <w:style w:type="paragraph" w:customStyle="1" w:styleId="A9E5B0A2F8154494BF0A33D720A744463">
    <w:name w:val="A9E5B0A2F8154494BF0A33D720A744463"/>
    <w:rsid w:val="005F0B8F"/>
    <w:rPr>
      <w:rFonts w:eastAsiaTheme="minorHAnsi"/>
      <w:lang w:eastAsia="en-US"/>
    </w:rPr>
  </w:style>
  <w:style w:type="paragraph" w:customStyle="1" w:styleId="E6BCA993A0FC4B888AE940EAE8CD4A113">
    <w:name w:val="E6BCA993A0FC4B888AE940EAE8CD4A113"/>
    <w:rsid w:val="005F0B8F"/>
    <w:rPr>
      <w:rFonts w:eastAsiaTheme="minorHAnsi"/>
      <w:lang w:eastAsia="en-US"/>
    </w:rPr>
  </w:style>
  <w:style w:type="paragraph" w:customStyle="1" w:styleId="67FF125A7C994E9F9E193688B4B032503">
    <w:name w:val="67FF125A7C994E9F9E193688B4B032503"/>
    <w:rsid w:val="005F0B8F"/>
    <w:rPr>
      <w:rFonts w:eastAsiaTheme="minorHAnsi"/>
      <w:lang w:eastAsia="en-US"/>
    </w:rPr>
  </w:style>
  <w:style w:type="paragraph" w:customStyle="1" w:styleId="B7D24C5145C9484E908C073E2D831B463">
    <w:name w:val="B7D24C5145C9484E908C073E2D831B463"/>
    <w:rsid w:val="005F0B8F"/>
    <w:rPr>
      <w:rFonts w:eastAsiaTheme="minorHAnsi"/>
      <w:lang w:eastAsia="en-US"/>
    </w:rPr>
  </w:style>
  <w:style w:type="paragraph" w:customStyle="1" w:styleId="AE98FAF63360432A8C6B542FA2DFF6EE3">
    <w:name w:val="AE98FAF63360432A8C6B542FA2DFF6EE3"/>
    <w:rsid w:val="005F0B8F"/>
    <w:rPr>
      <w:rFonts w:eastAsiaTheme="minorHAnsi"/>
      <w:lang w:eastAsia="en-US"/>
    </w:rPr>
  </w:style>
  <w:style w:type="paragraph" w:customStyle="1" w:styleId="94EDB7AC8A1147A08C35EF569959BC1E3">
    <w:name w:val="94EDB7AC8A1147A08C35EF569959BC1E3"/>
    <w:rsid w:val="005F0B8F"/>
    <w:rPr>
      <w:rFonts w:eastAsiaTheme="minorHAnsi"/>
      <w:lang w:eastAsia="en-US"/>
    </w:rPr>
  </w:style>
  <w:style w:type="paragraph" w:customStyle="1" w:styleId="7AED3FB2AB7E47B6B0FD7701C051875C3">
    <w:name w:val="7AED3FB2AB7E47B6B0FD7701C051875C3"/>
    <w:rsid w:val="005F0B8F"/>
    <w:rPr>
      <w:rFonts w:eastAsiaTheme="minorHAnsi"/>
      <w:lang w:eastAsia="en-US"/>
    </w:rPr>
  </w:style>
  <w:style w:type="paragraph" w:customStyle="1" w:styleId="B1B23D534D8B47468453EA7143055E873">
    <w:name w:val="B1B23D534D8B47468453EA7143055E873"/>
    <w:rsid w:val="005F0B8F"/>
    <w:rPr>
      <w:rFonts w:eastAsiaTheme="minorHAnsi"/>
      <w:lang w:eastAsia="en-US"/>
    </w:rPr>
  </w:style>
  <w:style w:type="paragraph" w:customStyle="1" w:styleId="A0EB5C6E44B741CB8D7FE2F38A3996683">
    <w:name w:val="A0EB5C6E44B741CB8D7FE2F38A3996683"/>
    <w:rsid w:val="005F0B8F"/>
    <w:rPr>
      <w:rFonts w:eastAsiaTheme="minorHAnsi"/>
      <w:lang w:eastAsia="en-US"/>
    </w:rPr>
  </w:style>
  <w:style w:type="paragraph" w:customStyle="1" w:styleId="C9EA26AD5FD94C1299C3BBC14F4B24B53">
    <w:name w:val="C9EA26AD5FD94C1299C3BBC14F4B24B53"/>
    <w:rsid w:val="005F0B8F"/>
    <w:rPr>
      <w:rFonts w:eastAsiaTheme="minorHAnsi"/>
      <w:lang w:eastAsia="en-US"/>
    </w:rPr>
  </w:style>
  <w:style w:type="paragraph" w:customStyle="1" w:styleId="F9A4B96648DD4DB7ABD50BDA94D2F5A33">
    <w:name w:val="F9A4B96648DD4DB7ABD50BDA94D2F5A33"/>
    <w:rsid w:val="005F0B8F"/>
    <w:rPr>
      <w:rFonts w:eastAsiaTheme="minorHAnsi"/>
      <w:lang w:eastAsia="en-US"/>
    </w:rPr>
  </w:style>
  <w:style w:type="paragraph" w:customStyle="1" w:styleId="9861FE4FF02A4DF1BF13CE35675C83103">
    <w:name w:val="9861FE4FF02A4DF1BF13CE35675C83103"/>
    <w:rsid w:val="005F0B8F"/>
    <w:rPr>
      <w:rFonts w:eastAsiaTheme="minorHAnsi"/>
      <w:lang w:eastAsia="en-US"/>
    </w:rPr>
  </w:style>
  <w:style w:type="paragraph" w:customStyle="1" w:styleId="8DCA9BEB04E3411A84944A20CE39A4243">
    <w:name w:val="8DCA9BEB04E3411A84944A20CE39A4243"/>
    <w:rsid w:val="005F0B8F"/>
    <w:rPr>
      <w:rFonts w:eastAsiaTheme="minorHAnsi"/>
      <w:lang w:eastAsia="en-US"/>
    </w:rPr>
  </w:style>
  <w:style w:type="paragraph" w:customStyle="1" w:styleId="1DD92A7BF24B4B74B8EDBAADC77F4C6F3">
    <w:name w:val="1DD92A7BF24B4B74B8EDBAADC77F4C6F3"/>
    <w:rsid w:val="005F0B8F"/>
    <w:rPr>
      <w:rFonts w:eastAsiaTheme="minorHAnsi"/>
      <w:lang w:eastAsia="en-US"/>
    </w:rPr>
  </w:style>
  <w:style w:type="paragraph" w:customStyle="1" w:styleId="AC6836CF09604594A297E248AC85475A3">
    <w:name w:val="AC6836CF09604594A297E248AC85475A3"/>
    <w:rsid w:val="005F0B8F"/>
    <w:rPr>
      <w:rFonts w:eastAsiaTheme="minorHAnsi"/>
      <w:lang w:eastAsia="en-US"/>
    </w:rPr>
  </w:style>
  <w:style w:type="paragraph" w:customStyle="1" w:styleId="18B2A313EFBE489CA1A0EB2DE1BA5BE23">
    <w:name w:val="18B2A313EFBE489CA1A0EB2DE1BA5BE23"/>
    <w:rsid w:val="005F0B8F"/>
    <w:rPr>
      <w:rFonts w:eastAsiaTheme="minorHAnsi"/>
      <w:lang w:eastAsia="en-US"/>
    </w:rPr>
  </w:style>
  <w:style w:type="paragraph" w:customStyle="1" w:styleId="38A15FE3C84047FB9F4AD15728729AA03">
    <w:name w:val="38A15FE3C84047FB9F4AD15728729AA03"/>
    <w:rsid w:val="005F0B8F"/>
    <w:rPr>
      <w:rFonts w:eastAsiaTheme="minorHAnsi"/>
      <w:lang w:eastAsia="en-US"/>
    </w:rPr>
  </w:style>
  <w:style w:type="paragraph" w:customStyle="1" w:styleId="589BCD17E777425190DD007BFB7DFCB13">
    <w:name w:val="589BCD17E777425190DD007BFB7DFCB13"/>
    <w:rsid w:val="005F0B8F"/>
    <w:rPr>
      <w:rFonts w:eastAsiaTheme="minorHAnsi"/>
      <w:lang w:eastAsia="en-US"/>
    </w:rPr>
  </w:style>
  <w:style w:type="paragraph" w:customStyle="1" w:styleId="DE5231DC069E4387B7ED528BC467AEFC">
    <w:name w:val="DE5231DC069E4387B7ED528BC467AEFC"/>
    <w:rsid w:val="005F0B8F"/>
  </w:style>
  <w:style w:type="paragraph" w:customStyle="1" w:styleId="8393B2069A8040AAA9460D4B5239AE73">
    <w:name w:val="8393B2069A8040AAA9460D4B5239AE73"/>
    <w:rsid w:val="005F0B8F"/>
  </w:style>
  <w:style w:type="paragraph" w:customStyle="1" w:styleId="02762A3522A14171A6AA3B8455414BDF">
    <w:name w:val="02762A3522A14171A6AA3B8455414BDF"/>
    <w:rsid w:val="005F0B8F"/>
  </w:style>
  <w:style w:type="paragraph" w:customStyle="1" w:styleId="22A29139E7AC4EF8A9A563A069CB557B">
    <w:name w:val="22A29139E7AC4EF8A9A563A069CB557B"/>
    <w:rsid w:val="005F0B8F"/>
  </w:style>
  <w:style w:type="paragraph" w:customStyle="1" w:styleId="FB7784C91BEE4ECB95E1FAE3B2052279">
    <w:name w:val="FB7784C91BEE4ECB95E1FAE3B2052279"/>
    <w:rsid w:val="005F0B8F"/>
  </w:style>
  <w:style w:type="paragraph" w:customStyle="1" w:styleId="2DA8240160AD494AABEC3CF776FBA315">
    <w:name w:val="2DA8240160AD494AABEC3CF776FBA315"/>
    <w:rsid w:val="005F0B8F"/>
  </w:style>
  <w:style w:type="paragraph" w:customStyle="1" w:styleId="18E18493569C4A68ADCD89FC7F18E4E3">
    <w:name w:val="18E18493569C4A68ADCD89FC7F18E4E3"/>
    <w:rsid w:val="005F0B8F"/>
  </w:style>
  <w:style w:type="paragraph" w:customStyle="1" w:styleId="64A145DEDF654ADC85A650A7D5516783">
    <w:name w:val="64A145DEDF654ADC85A650A7D5516783"/>
    <w:rsid w:val="005F0B8F"/>
  </w:style>
  <w:style w:type="paragraph" w:customStyle="1" w:styleId="20E937C871E74FB6843BBEAFD42DBE1E4">
    <w:name w:val="20E937C871E74FB6843BBEAFD42DBE1E4"/>
    <w:rsid w:val="005F0B8F"/>
    <w:rPr>
      <w:rFonts w:eastAsiaTheme="minorHAnsi"/>
      <w:lang w:eastAsia="en-US"/>
    </w:rPr>
  </w:style>
  <w:style w:type="paragraph" w:customStyle="1" w:styleId="BD7F291CE72D4C0680AFEC9B43DAD13C4">
    <w:name w:val="BD7F291CE72D4C0680AFEC9B43DAD13C4"/>
    <w:rsid w:val="005F0B8F"/>
    <w:rPr>
      <w:rFonts w:eastAsiaTheme="minorHAnsi"/>
      <w:lang w:eastAsia="en-US"/>
    </w:rPr>
  </w:style>
  <w:style w:type="paragraph" w:customStyle="1" w:styleId="3F48AD903C464433A453CEE530F7B00A4">
    <w:name w:val="3F48AD903C464433A453CEE530F7B00A4"/>
    <w:rsid w:val="005F0B8F"/>
    <w:rPr>
      <w:rFonts w:eastAsiaTheme="minorHAnsi"/>
      <w:lang w:eastAsia="en-US"/>
    </w:rPr>
  </w:style>
  <w:style w:type="paragraph" w:customStyle="1" w:styleId="AF35ED5936574B5C9420E68030A0B6DC4">
    <w:name w:val="AF35ED5936574B5C9420E68030A0B6DC4"/>
    <w:rsid w:val="005F0B8F"/>
    <w:rPr>
      <w:rFonts w:eastAsiaTheme="minorHAnsi"/>
      <w:lang w:eastAsia="en-US"/>
    </w:rPr>
  </w:style>
  <w:style w:type="paragraph" w:customStyle="1" w:styleId="7F651B4C2DBE49DBA4FA5204BE16B3F54">
    <w:name w:val="7F651B4C2DBE49DBA4FA5204BE16B3F54"/>
    <w:rsid w:val="005F0B8F"/>
    <w:rPr>
      <w:rFonts w:eastAsiaTheme="minorHAnsi"/>
      <w:lang w:eastAsia="en-US"/>
    </w:rPr>
  </w:style>
  <w:style w:type="paragraph" w:customStyle="1" w:styleId="B9D3374B6AA249DA8992A9450D4D131A4">
    <w:name w:val="B9D3374B6AA249DA8992A9450D4D131A4"/>
    <w:rsid w:val="005F0B8F"/>
    <w:rPr>
      <w:rFonts w:eastAsiaTheme="minorHAnsi"/>
      <w:lang w:eastAsia="en-US"/>
    </w:rPr>
  </w:style>
  <w:style w:type="paragraph" w:customStyle="1" w:styleId="5D53B2C0A2EA4F588E69C5599AE7D05C4">
    <w:name w:val="5D53B2C0A2EA4F588E69C5599AE7D05C4"/>
    <w:rsid w:val="005F0B8F"/>
    <w:rPr>
      <w:rFonts w:eastAsiaTheme="minorHAnsi"/>
      <w:lang w:eastAsia="en-US"/>
    </w:rPr>
  </w:style>
  <w:style w:type="paragraph" w:customStyle="1" w:styleId="2F688DA5D55244388C3070AA0C0ED5984">
    <w:name w:val="2F688DA5D55244388C3070AA0C0ED5984"/>
    <w:rsid w:val="005F0B8F"/>
    <w:rPr>
      <w:rFonts w:eastAsiaTheme="minorHAnsi"/>
      <w:lang w:eastAsia="en-US"/>
    </w:rPr>
  </w:style>
  <w:style w:type="paragraph" w:customStyle="1" w:styleId="C923448EAF3B41FBAA322CCA431C3D334">
    <w:name w:val="C923448EAF3B41FBAA322CCA431C3D334"/>
    <w:rsid w:val="005F0B8F"/>
    <w:rPr>
      <w:rFonts w:eastAsiaTheme="minorHAnsi"/>
      <w:lang w:eastAsia="en-US"/>
    </w:rPr>
  </w:style>
  <w:style w:type="paragraph" w:customStyle="1" w:styleId="A8BAD4E4383C4DD0832E9C75E71C1EC44">
    <w:name w:val="A8BAD4E4383C4DD0832E9C75E71C1EC44"/>
    <w:rsid w:val="005F0B8F"/>
    <w:rPr>
      <w:rFonts w:eastAsiaTheme="minorHAnsi"/>
      <w:lang w:eastAsia="en-US"/>
    </w:rPr>
  </w:style>
  <w:style w:type="paragraph" w:customStyle="1" w:styleId="6DC495486B054AD19C6723AEF6758A1C4">
    <w:name w:val="6DC495486B054AD19C6723AEF6758A1C4"/>
    <w:rsid w:val="005F0B8F"/>
    <w:pPr>
      <w:tabs>
        <w:tab w:val="left" w:pos="440"/>
        <w:tab w:val="left" w:pos="6804"/>
      </w:tabs>
      <w:spacing w:after="100" w:line="240" w:lineRule="auto"/>
      <w:contextualSpacing/>
    </w:pPr>
    <w:rPr>
      <w:rFonts w:eastAsiaTheme="minorHAnsi"/>
      <w:lang w:eastAsia="en-US"/>
    </w:rPr>
  </w:style>
  <w:style w:type="paragraph" w:customStyle="1" w:styleId="05F711E9B7D3437CBBDCFB54C188D9614">
    <w:name w:val="05F711E9B7D3437CBBDCFB54C188D9614"/>
    <w:rsid w:val="005F0B8F"/>
    <w:pPr>
      <w:tabs>
        <w:tab w:val="left" w:pos="440"/>
        <w:tab w:val="left" w:pos="6804"/>
      </w:tabs>
      <w:spacing w:after="100" w:line="240" w:lineRule="auto"/>
      <w:contextualSpacing/>
    </w:pPr>
    <w:rPr>
      <w:rFonts w:eastAsiaTheme="minorHAnsi"/>
      <w:lang w:eastAsia="en-US"/>
    </w:rPr>
  </w:style>
  <w:style w:type="paragraph" w:customStyle="1" w:styleId="B0599C7CD8AC4EBA9A8E777366DDEE964">
    <w:name w:val="B0599C7CD8AC4EBA9A8E777366DDEE964"/>
    <w:rsid w:val="005F0B8F"/>
    <w:pPr>
      <w:tabs>
        <w:tab w:val="left" w:pos="440"/>
        <w:tab w:val="left" w:pos="6804"/>
      </w:tabs>
      <w:spacing w:after="100" w:line="240" w:lineRule="auto"/>
      <w:contextualSpacing/>
    </w:pPr>
    <w:rPr>
      <w:rFonts w:eastAsiaTheme="minorHAnsi"/>
      <w:lang w:eastAsia="en-US"/>
    </w:rPr>
  </w:style>
  <w:style w:type="paragraph" w:customStyle="1" w:styleId="6B96B1C2B1184853B5D75FDB29346D3D4">
    <w:name w:val="6B96B1C2B1184853B5D75FDB29346D3D4"/>
    <w:rsid w:val="005F0B8F"/>
    <w:pPr>
      <w:tabs>
        <w:tab w:val="left" w:pos="440"/>
        <w:tab w:val="left" w:pos="6804"/>
      </w:tabs>
      <w:spacing w:after="100" w:line="240" w:lineRule="auto"/>
      <w:contextualSpacing/>
    </w:pPr>
    <w:rPr>
      <w:rFonts w:eastAsiaTheme="minorHAnsi"/>
      <w:lang w:eastAsia="en-US"/>
    </w:rPr>
  </w:style>
  <w:style w:type="paragraph" w:customStyle="1" w:styleId="E913B50B80894ADA9BA8546404CB3BC54">
    <w:name w:val="E913B50B80894ADA9BA8546404CB3BC54"/>
    <w:rsid w:val="005F0B8F"/>
    <w:rPr>
      <w:rFonts w:eastAsiaTheme="minorHAnsi"/>
      <w:lang w:eastAsia="en-US"/>
    </w:rPr>
  </w:style>
  <w:style w:type="paragraph" w:customStyle="1" w:styleId="1536CEE74A864B73B8E2A7A35E602B994">
    <w:name w:val="1536CEE74A864B73B8E2A7A35E602B994"/>
    <w:rsid w:val="005F0B8F"/>
    <w:rPr>
      <w:rFonts w:eastAsiaTheme="minorHAnsi"/>
      <w:lang w:eastAsia="en-US"/>
    </w:rPr>
  </w:style>
  <w:style w:type="paragraph" w:customStyle="1" w:styleId="D0AB20E757F3463A80F7DA99ACBF619C4">
    <w:name w:val="D0AB20E757F3463A80F7DA99ACBF619C4"/>
    <w:rsid w:val="005F0B8F"/>
    <w:rPr>
      <w:rFonts w:eastAsiaTheme="minorHAnsi"/>
      <w:lang w:eastAsia="en-US"/>
    </w:rPr>
  </w:style>
  <w:style w:type="paragraph" w:customStyle="1" w:styleId="949CD4EBBE3A417085D07AA06AF7DDF84">
    <w:name w:val="949CD4EBBE3A417085D07AA06AF7DDF84"/>
    <w:rsid w:val="005F0B8F"/>
    <w:rPr>
      <w:rFonts w:eastAsiaTheme="minorHAnsi"/>
      <w:lang w:eastAsia="en-US"/>
    </w:rPr>
  </w:style>
  <w:style w:type="paragraph" w:customStyle="1" w:styleId="C609A4C0107F499AA7F8374128A970364">
    <w:name w:val="C609A4C0107F499AA7F8374128A970364"/>
    <w:rsid w:val="005F0B8F"/>
    <w:rPr>
      <w:rFonts w:eastAsiaTheme="minorHAnsi"/>
      <w:lang w:eastAsia="en-US"/>
    </w:rPr>
  </w:style>
  <w:style w:type="paragraph" w:customStyle="1" w:styleId="23861AA64BAF4C8EB4DDA9BE3F621D9C4">
    <w:name w:val="23861AA64BAF4C8EB4DDA9BE3F621D9C4"/>
    <w:rsid w:val="005F0B8F"/>
    <w:rPr>
      <w:rFonts w:eastAsiaTheme="minorHAnsi"/>
      <w:lang w:eastAsia="en-US"/>
    </w:rPr>
  </w:style>
  <w:style w:type="paragraph" w:customStyle="1" w:styleId="8B80E787EF6F49D9AEC695A5CF9DB9AD4">
    <w:name w:val="8B80E787EF6F49D9AEC695A5CF9DB9AD4"/>
    <w:rsid w:val="005F0B8F"/>
    <w:rPr>
      <w:rFonts w:eastAsiaTheme="minorHAnsi"/>
      <w:lang w:eastAsia="en-US"/>
    </w:rPr>
  </w:style>
  <w:style w:type="paragraph" w:customStyle="1" w:styleId="AE711E66C92244D1839BB54C4B5AF5064">
    <w:name w:val="AE711E66C92244D1839BB54C4B5AF5064"/>
    <w:rsid w:val="005F0B8F"/>
    <w:rPr>
      <w:rFonts w:eastAsiaTheme="minorHAnsi"/>
      <w:lang w:eastAsia="en-US"/>
    </w:rPr>
  </w:style>
  <w:style w:type="paragraph" w:customStyle="1" w:styleId="04956035241E41F28168AF8DE183009C4">
    <w:name w:val="04956035241E41F28168AF8DE183009C4"/>
    <w:rsid w:val="005F0B8F"/>
    <w:rPr>
      <w:rFonts w:eastAsiaTheme="minorHAnsi"/>
      <w:lang w:eastAsia="en-US"/>
    </w:rPr>
  </w:style>
  <w:style w:type="paragraph" w:customStyle="1" w:styleId="D1F315FE98324279843DE4BD55B316A34">
    <w:name w:val="D1F315FE98324279843DE4BD55B316A34"/>
    <w:rsid w:val="005F0B8F"/>
    <w:rPr>
      <w:rFonts w:eastAsiaTheme="minorHAnsi"/>
      <w:lang w:eastAsia="en-US"/>
    </w:rPr>
  </w:style>
  <w:style w:type="paragraph" w:customStyle="1" w:styleId="DF4B51D0CD824B46BBFDCBAECCF868074">
    <w:name w:val="DF4B51D0CD824B46BBFDCBAECCF868074"/>
    <w:rsid w:val="005F0B8F"/>
    <w:rPr>
      <w:rFonts w:eastAsiaTheme="minorHAnsi"/>
      <w:lang w:eastAsia="en-US"/>
    </w:rPr>
  </w:style>
  <w:style w:type="paragraph" w:customStyle="1" w:styleId="5EA4BBE2D8834E32B8593F4DA489F1994">
    <w:name w:val="5EA4BBE2D8834E32B8593F4DA489F1994"/>
    <w:rsid w:val="005F0B8F"/>
    <w:rPr>
      <w:rFonts w:eastAsiaTheme="minorHAnsi"/>
      <w:lang w:eastAsia="en-US"/>
    </w:rPr>
  </w:style>
  <w:style w:type="paragraph" w:customStyle="1" w:styleId="0401460EA5C54E4C9CCB44B0766CCC474">
    <w:name w:val="0401460EA5C54E4C9CCB44B0766CCC474"/>
    <w:rsid w:val="005F0B8F"/>
    <w:rPr>
      <w:rFonts w:eastAsiaTheme="minorHAnsi"/>
      <w:lang w:eastAsia="en-US"/>
    </w:rPr>
  </w:style>
  <w:style w:type="paragraph" w:customStyle="1" w:styleId="6201696D93F24AD08338CFB3774E7C114">
    <w:name w:val="6201696D93F24AD08338CFB3774E7C114"/>
    <w:rsid w:val="005F0B8F"/>
    <w:rPr>
      <w:rFonts w:eastAsiaTheme="minorHAnsi"/>
      <w:lang w:eastAsia="en-US"/>
    </w:rPr>
  </w:style>
  <w:style w:type="paragraph" w:customStyle="1" w:styleId="B3A14FC34DD54836B9DD518D5A21DE304">
    <w:name w:val="B3A14FC34DD54836B9DD518D5A21DE304"/>
    <w:rsid w:val="005F0B8F"/>
    <w:rPr>
      <w:rFonts w:eastAsiaTheme="minorHAnsi"/>
      <w:lang w:eastAsia="en-US"/>
    </w:rPr>
  </w:style>
  <w:style w:type="paragraph" w:customStyle="1" w:styleId="567D274EAEA24923B8838560F60A44DA4">
    <w:name w:val="567D274EAEA24923B8838560F60A44DA4"/>
    <w:rsid w:val="005F0B8F"/>
    <w:rPr>
      <w:rFonts w:eastAsiaTheme="minorHAnsi"/>
      <w:lang w:eastAsia="en-US"/>
    </w:rPr>
  </w:style>
  <w:style w:type="paragraph" w:customStyle="1" w:styleId="24C302191022439F84B390E09429E0BF4">
    <w:name w:val="24C302191022439F84B390E09429E0BF4"/>
    <w:rsid w:val="005F0B8F"/>
    <w:rPr>
      <w:rFonts w:eastAsiaTheme="minorHAnsi"/>
      <w:lang w:eastAsia="en-US"/>
    </w:rPr>
  </w:style>
  <w:style w:type="paragraph" w:customStyle="1" w:styleId="3FC020D75C2243BCA793BEBB9A28E4C84">
    <w:name w:val="3FC020D75C2243BCA793BEBB9A28E4C84"/>
    <w:rsid w:val="005F0B8F"/>
    <w:rPr>
      <w:rFonts w:eastAsiaTheme="minorHAnsi"/>
      <w:lang w:eastAsia="en-US"/>
    </w:rPr>
  </w:style>
  <w:style w:type="paragraph" w:customStyle="1" w:styleId="2C2CC06CF1A74F1BAE5F00F692CD8E234">
    <w:name w:val="2C2CC06CF1A74F1BAE5F00F692CD8E234"/>
    <w:rsid w:val="005F0B8F"/>
    <w:rPr>
      <w:rFonts w:eastAsiaTheme="minorHAnsi"/>
      <w:lang w:eastAsia="en-US"/>
    </w:rPr>
  </w:style>
  <w:style w:type="paragraph" w:customStyle="1" w:styleId="C9FBE09CBA6A4B439CD595D2DE5628474">
    <w:name w:val="C9FBE09CBA6A4B439CD595D2DE5628474"/>
    <w:rsid w:val="005F0B8F"/>
    <w:rPr>
      <w:rFonts w:eastAsiaTheme="minorHAnsi"/>
      <w:lang w:eastAsia="en-US"/>
    </w:rPr>
  </w:style>
  <w:style w:type="paragraph" w:customStyle="1" w:styleId="FC9613CB229447649654686D438A1F184">
    <w:name w:val="FC9613CB229447649654686D438A1F184"/>
    <w:rsid w:val="005F0B8F"/>
    <w:rPr>
      <w:rFonts w:eastAsiaTheme="minorHAnsi"/>
      <w:lang w:eastAsia="en-US"/>
    </w:rPr>
  </w:style>
  <w:style w:type="paragraph" w:customStyle="1" w:styleId="C61BE5C09F4C415E94B0026AF9B8CD414">
    <w:name w:val="C61BE5C09F4C415E94B0026AF9B8CD414"/>
    <w:rsid w:val="005F0B8F"/>
    <w:rPr>
      <w:rFonts w:eastAsiaTheme="minorHAnsi"/>
      <w:lang w:eastAsia="en-US"/>
    </w:rPr>
  </w:style>
  <w:style w:type="paragraph" w:customStyle="1" w:styleId="73C4F69FF5424D62A008F44A5A67A6C04">
    <w:name w:val="73C4F69FF5424D62A008F44A5A67A6C04"/>
    <w:rsid w:val="005F0B8F"/>
    <w:rPr>
      <w:rFonts w:eastAsiaTheme="minorHAnsi"/>
      <w:lang w:eastAsia="en-US"/>
    </w:rPr>
  </w:style>
  <w:style w:type="paragraph" w:customStyle="1" w:styleId="FBC4907CC2274A539DCB9A1ABB69D2494">
    <w:name w:val="FBC4907CC2274A539DCB9A1ABB69D2494"/>
    <w:rsid w:val="005F0B8F"/>
    <w:rPr>
      <w:rFonts w:eastAsiaTheme="minorHAnsi"/>
      <w:lang w:eastAsia="en-US"/>
    </w:rPr>
  </w:style>
  <w:style w:type="paragraph" w:customStyle="1" w:styleId="CD3440BB58ED4199B14E9FD2840217914">
    <w:name w:val="CD3440BB58ED4199B14E9FD2840217914"/>
    <w:rsid w:val="005F0B8F"/>
    <w:rPr>
      <w:rFonts w:eastAsiaTheme="minorHAnsi"/>
      <w:lang w:eastAsia="en-US"/>
    </w:rPr>
  </w:style>
  <w:style w:type="paragraph" w:customStyle="1" w:styleId="02762A3522A14171A6AA3B8455414BDF1">
    <w:name w:val="02762A3522A14171A6AA3B8455414BDF1"/>
    <w:rsid w:val="005F0B8F"/>
    <w:rPr>
      <w:rFonts w:eastAsiaTheme="minorHAnsi"/>
      <w:lang w:eastAsia="en-US"/>
    </w:rPr>
  </w:style>
  <w:style w:type="paragraph" w:customStyle="1" w:styleId="651E5C5E1E0447F3AA8254EECFCA81F34">
    <w:name w:val="651E5C5E1E0447F3AA8254EECFCA81F34"/>
    <w:rsid w:val="005F0B8F"/>
    <w:rPr>
      <w:rFonts w:eastAsiaTheme="minorHAnsi"/>
      <w:lang w:eastAsia="en-US"/>
    </w:rPr>
  </w:style>
  <w:style w:type="paragraph" w:customStyle="1" w:styleId="E3FBF5A6AF4E43059803D2820B210A104">
    <w:name w:val="E3FBF5A6AF4E43059803D2820B210A104"/>
    <w:rsid w:val="005F0B8F"/>
    <w:rPr>
      <w:rFonts w:eastAsiaTheme="minorHAnsi"/>
      <w:lang w:eastAsia="en-US"/>
    </w:rPr>
  </w:style>
  <w:style w:type="paragraph" w:customStyle="1" w:styleId="FB7784C91BEE4ECB95E1FAE3B20522791">
    <w:name w:val="FB7784C91BEE4ECB95E1FAE3B20522791"/>
    <w:rsid w:val="005F0B8F"/>
    <w:rPr>
      <w:rFonts w:eastAsiaTheme="minorHAnsi"/>
      <w:lang w:eastAsia="en-US"/>
    </w:rPr>
  </w:style>
  <w:style w:type="paragraph" w:customStyle="1" w:styleId="E6BCA993A0FC4B888AE940EAE8CD4A114">
    <w:name w:val="E6BCA993A0FC4B888AE940EAE8CD4A114"/>
    <w:rsid w:val="005F0B8F"/>
    <w:rPr>
      <w:rFonts w:eastAsiaTheme="minorHAnsi"/>
      <w:lang w:eastAsia="en-US"/>
    </w:rPr>
  </w:style>
  <w:style w:type="paragraph" w:customStyle="1" w:styleId="67FF125A7C994E9F9E193688B4B032504">
    <w:name w:val="67FF125A7C994E9F9E193688B4B032504"/>
    <w:rsid w:val="005F0B8F"/>
    <w:rPr>
      <w:rFonts w:eastAsiaTheme="minorHAnsi"/>
      <w:lang w:eastAsia="en-US"/>
    </w:rPr>
  </w:style>
  <w:style w:type="paragraph" w:customStyle="1" w:styleId="2DA8240160AD494AABEC3CF776FBA3151">
    <w:name w:val="2DA8240160AD494AABEC3CF776FBA3151"/>
    <w:rsid w:val="005F0B8F"/>
    <w:rPr>
      <w:rFonts w:eastAsiaTheme="minorHAnsi"/>
      <w:lang w:eastAsia="en-US"/>
    </w:rPr>
  </w:style>
  <w:style w:type="paragraph" w:customStyle="1" w:styleId="AE98FAF63360432A8C6B542FA2DFF6EE4">
    <w:name w:val="AE98FAF63360432A8C6B542FA2DFF6EE4"/>
    <w:rsid w:val="005F0B8F"/>
    <w:rPr>
      <w:rFonts w:eastAsiaTheme="minorHAnsi"/>
      <w:lang w:eastAsia="en-US"/>
    </w:rPr>
  </w:style>
  <w:style w:type="paragraph" w:customStyle="1" w:styleId="94EDB7AC8A1147A08C35EF569959BC1E4">
    <w:name w:val="94EDB7AC8A1147A08C35EF569959BC1E4"/>
    <w:rsid w:val="005F0B8F"/>
    <w:rPr>
      <w:rFonts w:eastAsiaTheme="minorHAnsi"/>
      <w:lang w:eastAsia="en-US"/>
    </w:rPr>
  </w:style>
  <w:style w:type="paragraph" w:customStyle="1" w:styleId="18E18493569C4A68ADCD89FC7F18E4E31">
    <w:name w:val="18E18493569C4A68ADCD89FC7F18E4E31"/>
    <w:rsid w:val="005F0B8F"/>
    <w:rPr>
      <w:rFonts w:eastAsiaTheme="minorHAnsi"/>
      <w:lang w:eastAsia="en-US"/>
    </w:rPr>
  </w:style>
  <w:style w:type="paragraph" w:customStyle="1" w:styleId="B1B23D534D8B47468453EA7143055E874">
    <w:name w:val="B1B23D534D8B47468453EA7143055E874"/>
    <w:rsid w:val="005F0B8F"/>
    <w:rPr>
      <w:rFonts w:eastAsiaTheme="minorHAnsi"/>
      <w:lang w:eastAsia="en-US"/>
    </w:rPr>
  </w:style>
  <w:style w:type="paragraph" w:customStyle="1" w:styleId="A0EB5C6E44B741CB8D7FE2F38A3996684">
    <w:name w:val="A0EB5C6E44B741CB8D7FE2F38A3996684"/>
    <w:rsid w:val="005F0B8F"/>
    <w:rPr>
      <w:rFonts w:eastAsiaTheme="minorHAnsi"/>
      <w:lang w:eastAsia="en-US"/>
    </w:rPr>
  </w:style>
  <w:style w:type="paragraph" w:customStyle="1" w:styleId="64A145DEDF654ADC85A650A7D55167831">
    <w:name w:val="64A145DEDF654ADC85A650A7D55167831"/>
    <w:rsid w:val="005F0B8F"/>
    <w:rPr>
      <w:rFonts w:eastAsiaTheme="minorHAnsi"/>
      <w:lang w:eastAsia="en-US"/>
    </w:rPr>
  </w:style>
  <w:style w:type="paragraph" w:customStyle="1" w:styleId="F9A4B96648DD4DB7ABD50BDA94D2F5A34">
    <w:name w:val="F9A4B96648DD4DB7ABD50BDA94D2F5A34"/>
    <w:rsid w:val="005F0B8F"/>
    <w:rPr>
      <w:rFonts w:eastAsiaTheme="minorHAnsi"/>
      <w:lang w:eastAsia="en-US"/>
    </w:rPr>
  </w:style>
  <w:style w:type="paragraph" w:customStyle="1" w:styleId="9861FE4FF02A4DF1BF13CE35675C83104">
    <w:name w:val="9861FE4FF02A4DF1BF13CE35675C83104"/>
    <w:rsid w:val="005F0B8F"/>
    <w:rPr>
      <w:rFonts w:eastAsiaTheme="minorHAnsi"/>
      <w:lang w:eastAsia="en-US"/>
    </w:rPr>
  </w:style>
  <w:style w:type="paragraph" w:customStyle="1" w:styleId="8DCA9BEB04E3411A84944A20CE39A4244">
    <w:name w:val="8DCA9BEB04E3411A84944A20CE39A4244"/>
    <w:rsid w:val="005F0B8F"/>
    <w:rPr>
      <w:rFonts w:eastAsiaTheme="minorHAnsi"/>
      <w:lang w:eastAsia="en-US"/>
    </w:rPr>
  </w:style>
  <w:style w:type="paragraph" w:customStyle="1" w:styleId="1DD92A7BF24B4B74B8EDBAADC77F4C6F4">
    <w:name w:val="1DD92A7BF24B4B74B8EDBAADC77F4C6F4"/>
    <w:rsid w:val="005F0B8F"/>
    <w:rPr>
      <w:rFonts w:eastAsiaTheme="minorHAnsi"/>
      <w:lang w:eastAsia="en-US"/>
    </w:rPr>
  </w:style>
  <w:style w:type="paragraph" w:customStyle="1" w:styleId="AC6836CF09604594A297E248AC85475A4">
    <w:name w:val="AC6836CF09604594A297E248AC85475A4"/>
    <w:rsid w:val="005F0B8F"/>
    <w:rPr>
      <w:rFonts w:eastAsiaTheme="minorHAnsi"/>
      <w:lang w:eastAsia="en-US"/>
    </w:rPr>
  </w:style>
  <w:style w:type="paragraph" w:customStyle="1" w:styleId="18B2A313EFBE489CA1A0EB2DE1BA5BE24">
    <w:name w:val="18B2A313EFBE489CA1A0EB2DE1BA5BE24"/>
    <w:rsid w:val="005F0B8F"/>
    <w:rPr>
      <w:rFonts w:eastAsiaTheme="minorHAnsi"/>
      <w:lang w:eastAsia="en-US"/>
    </w:rPr>
  </w:style>
  <w:style w:type="paragraph" w:customStyle="1" w:styleId="38A15FE3C84047FB9F4AD15728729AA04">
    <w:name w:val="38A15FE3C84047FB9F4AD15728729AA04"/>
    <w:rsid w:val="005F0B8F"/>
    <w:rPr>
      <w:rFonts w:eastAsiaTheme="minorHAnsi"/>
      <w:lang w:eastAsia="en-US"/>
    </w:rPr>
  </w:style>
  <w:style w:type="paragraph" w:customStyle="1" w:styleId="589BCD17E777425190DD007BFB7DFCB14">
    <w:name w:val="589BCD17E777425190DD007BFB7DFCB14"/>
    <w:rsid w:val="005F0B8F"/>
    <w:rPr>
      <w:rFonts w:eastAsiaTheme="minorHAnsi"/>
      <w:lang w:eastAsia="en-US"/>
    </w:rPr>
  </w:style>
  <w:style w:type="paragraph" w:customStyle="1" w:styleId="8E269E04B7634E69B437FAF132762623">
    <w:name w:val="8E269E04B7634E69B437FAF132762623"/>
    <w:rsid w:val="005F0B8F"/>
  </w:style>
  <w:style w:type="paragraph" w:customStyle="1" w:styleId="26C49708772641868279568FD4D03D09">
    <w:name w:val="26C49708772641868279568FD4D03D09"/>
    <w:rsid w:val="005F0B8F"/>
  </w:style>
  <w:style w:type="paragraph" w:customStyle="1" w:styleId="BB96EE6599734F3BA0F6D8260E48227A">
    <w:name w:val="BB96EE6599734F3BA0F6D8260E48227A"/>
    <w:rsid w:val="005F0B8F"/>
  </w:style>
  <w:style w:type="paragraph" w:customStyle="1" w:styleId="3EBEB1B45DD643B898ADF48095FC72C2">
    <w:name w:val="3EBEB1B45DD643B898ADF48095FC72C2"/>
    <w:rsid w:val="005F0B8F"/>
  </w:style>
  <w:style w:type="paragraph" w:customStyle="1" w:styleId="2EFBE1E8B06B45518316F6B0533ECA1C">
    <w:name w:val="2EFBE1E8B06B45518316F6B0533ECA1C"/>
    <w:rsid w:val="005F0B8F"/>
  </w:style>
  <w:style w:type="paragraph" w:customStyle="1" w:styleId="C45E7A8EBE8D4D75A629A4ECACD05714">
    <w:name w:val="C45E7A8EBE8D4D75A629A4ECACD05714"/>
    <w:rsid w:val="005F0B8F"/>
  </w:style>
  <w:style w:type="paragraph" w:customStyle="1" w:styleId="27570B90ED914DC69792EB52BEEF1030">
    <w:name w:val="27570B90ED914DC69792EB52BEEF1030"/>
    <w:rsid w:val="005F0B8F"/>
  </w:style>
  <w:style w:type="paragraph" w:customStyle="1" w:styleId="CAF9C2F1746440D094C4933886D59823">
    <w:name w:val="CAF9C2F1746440D094C4933886D59823"/>
    <w:rsid w:val="005F0B8F"/>
  </w:style>
  <w:style w:type="paragraph" w:customStyle="1" w:styleId="04305C8E332D439ABC1FB4DDE9624EF5">
    <w:name w:val="04305C8E332D439ABC1FB4DDE9624EF5"/>
    <w:rsid w:val="005F0B8F"/>
  </w:style>
  <w:style w:type="paragraph" w:customStyle="1" w:styleId="20E937C871E74FB6843BBEAFD42DBE1E5">
    <w:name w:val="20E937C871E74FB6843BBEAFD42DBE1E5"/>
    <w:rsid w:val="005F0B8F"/>
    <w:rPr>
      <w:rFonts w:eastAsiaTheme="minorHAnsi"/>
      <w:lang w:eastAsia="en-US"/>
    </w:rPr>
  </w:style>
  <w:style w:type="paragraph" w:customStyle="1" w:styleId="BD7F291CE72D4C0680AFEC9B43DAD13C5">
    <w:name w:val="BD7F291CE72D4C0680AFEC9B43DAD13C5"/>
    <w:rsid w:val="005F0B8F"/>
    <w:rPr>
      <w:rFonts w:eastAsiaTheme="minorHAnsi"/>
      <w:lang w:eastAsia="en-US"/>
    </w:rPr>
  </w:style>
  <w:style w:type="paragraph" w:customStyle="1" w:styleId="3F48AD903C464433A453CEE530F7B00A5">
    <w:name w:val="3F48AD903C464433A453CEE530F7B00A5"/>
    <w:rsid w:val="005F0B8F"/>
    <w:rPr>
      <w:rFonts w:eastAsiaTheme="minorHAnsi"/>
      <w:lang w:eastAsia="en-US"/>
    </w:rPr>
  </w:style>
  <w:style w:type="paragraph" w:customStyle="1" w:styleId="AF35ED5936574B5C9420E68030A0B6DC5">
    <w:name w:val="AF35ED5936574B5C9420E68030A0B6DC5"/>
    <w:rsid w:val="005F0B8F"/>
    <w:rPr>
      <w:rFonts w:eastAsiaTheme="minorHAnsi"/>
      <w:lang w:eastAsia="en-US"/>
    </w:rPr>
  </w:style>
  <w:style w:type="paragraph" w:customStyle="1" w:styleId="7F651B4C2DBE49DBA4FA5204BE16B3F55">
    <w:name w:val="7F651B4C2DBE49DBA4FA5204BE16B3F55"/>
    <w:rsid w:val="005F0B8F"/>
    <w:rPr>
      <w:rFonts w:eastAsiaTheme="minorHAnsi"/>
      <w:lang w:eastAsia="en-US"/>
    </w:rPr>
  </w:style>
  <w:style w:type="paragraph" w:customStyle="1" w:styleId="B9D3374B6AA249DA8992A9450D4D131A5">
    <w:name w:val="B9D3374B6AA249DA8992A9450D4D131A5"/>
    <w:rsid w:val="005F0B8F"/>
    <w:rPr>
      <w:rFonts w:eastAsiaTheme="minorHAnsi"/>
      <w:lang w:eastAsia="en-US"/>
    </w:rPr>
  </w:style>
  <w:style w:type="paragraph" w:customStyle="1" w:styleId="5D53B2C0A2EA4F588E69C5599AE7D05C5">
    <w:name w:val="5D53B2C0A2EA4F588E69C5599AE7D05C5"/>
    <w:rsid w:val="005F0B8F"/>
    <w:rPr>
      <w:rFonts w:eastAsiaTheme="minorHAnsi"/>
      <w:lang w:eastAsia="en-US"/>
    </w:rPr>
  </w:style>
  <w:style w:type="paragraph" w:customStyle="1" w:styleId="2F688DA5D55244388C3070AA0C0ED5985">
    <w:name w:val="2F688DA5D55244388C3070AA0C0ED5985"/>
    <w:rsid w:val="005F0B8F"/>
    <w:rPr>
      <w:rFonts w:eastAsiaTheme="minorHAnsi"/>
      <w:lang w:eastAsia="en-US"/>
    </w:rPr>
  </w:style>
  <w:style w:type="paragraph" w:customStyle="1" w:styleId="C923448EAF3B41FBAA322CCA431C3D335">
    <w:name w:val="C923448EAF3B41FBAA322CCA431C3D335"/>
    <w:rsid w:val="005F0B8F"/>
    <w:rPr>
      <w:rFonts w:eastAsiaTheme="minorHAnsi"/>
      <w:lang w:eastAsia="en-US"/>
    </w:rPr>
  </w:style>
  <w:style w:type="paragraph" w:customStyle="1" w:styleId="A8BAD4E4383C4DD0832E9C75E71C1EC45">
    <w:name w:val="A8BAD4E4383C4DD0832E9C75E71C1EC45"/>
    <w:rsid w:val="005F0B8F"/>
    <w:rPr>
      <w:rFonts w:eastAsiaTheme="minorHAnsi"/>
      <w:lang w:eastAsia="en-US"/>
    </w:rPr>
  </w:style>
  <w:style w:type="paragraph" w:customStyle="1" w:styleId="6DC495486B054AD19C6723AEF6758A1C5">
    <w:name w:val="6DC495486B054AD19C6723AEF6758A1C5"/>
    <w:rsid w:val="005F0B8F"/>
    <w:pPr>
      <w:tabs>
        <w:tab w:val="left" w:pos="440"/>
        <w:tab w:val="left" w:pos="6804"/>
      </w:tabs>
      <w:spacing w:after="100" w:line="240" w:lineRule="auto"/>
      <w:contextualSpacing/>
    </w:pPr>
    <w:rPr>
      <w:rFonts w:eastAsiaTheme="minorHAnsi"/>
      <w:lang w:eastAsia="en-US"/>
    </w:rPr>
  </w:style>
  <w:style w:type="paragraph" w:customStyle="1" w:styleId="05F711E9B7D3437CBBDCFB54C188D9615">
    <w:name w:val="05F711E9B7D3437CBBDCFB54C188D9615"/>
    <w:rsid w:val="005F0B8F"/>
    <w:pPr>
      <w:tabs>
        <w:tab w:val="left" w:pos="440"/>
        <w:tab w:val="left" w:pos="6804"/>
      </w:tabs>
      <w:spacing w:after="100" w:line="240" w:lineRule="auto"/>
      <w:contextualSpacing/>
    </w:pPr>
    <w:rPr>
      <w:rFonts w:eastAsiaTheme="minorHAnsi"/>
      <w:lang w:eastAsia="en-US"/>
    </w:rPr>
  </w:style>
  <w:style w:type="paragraph" w:customStyle="1" w:styleId="B0599C7CD8AC4EBA9A8E777366DDEE965">
    <w:name w:val="B0599C7CD8AC4EBA9A8E777366DDEE965"/>
    <w:rsid w:val="005F0B8F"/>
    <w:pPr>
      <w:tabs>
        <w:tab w:val="left" w:pos="440"/>
        <w:tab w:val="left" w:pos="6804"/>
      </w:tabs>
      <w:spacing w:after="100" w:line="240" w:lineRule="auto"/>
      <w:contextualSpacing/>
    </w:pPr>
    <w:rPr>
      <w:rFonts w:eastAsiaTheme="minorHAnsi"/>
      <w:lang w:eastAsia="en-US"/>
    </w:rPr>
  </w:style>
  <w:style w:type="paragraph" w:customStyle="1" w:styleId="6B96B1C2B1184853B5D75FDB29346D3D5">
    <w:name w:val="6B96B1C2B1184853B5D75FDB29346D3D5"/>
    <w:rsid w:val="005F0B8F"/>
    <w:pPr>
      <w:tabs>
        <w:tab w:val="left" w:pos="440"/>
        <w:tab w:val="left" w:pos="6804"/>
      </w:tabs>
      <w:spacing w:after="100" w:line="240" w:lineRule="auto"/>
      <w:contextualSpacing/>
    </w:pPr>
    <w:rPr>
      <w:rFonts w:eastAsiaTheme="minorHAnsi"/>
      <w:lang w:eastAsia="en-US"/>
    </w:rPr>
  </w:style>
  <w:style w:type="paragraph" w:customStyle="1" w:styleId="E913B50B80894ADA9BA8546404CB3BC55">
    <w:name w:val="E913B50B80894ADA9BA8546404CB3BC55"/>
    <w:rsid w:val="005F0B8F"/>
    <w:rPr>
      <w:rFonts w:eastAsiaTheme="minorHAnsi"/>
      <w:lang w:eastAsia="en-US"/>
    </w:rPr>
  </w:style>
  <w:style w:type="paragraph" w:customStyle="1" w:styleId="1536CEE74A864B73B8E2A7A35E602B995">
    <w:name w:val="1536CEE74A864B73B8E2A7A35E602B995"/>
    <w:rsid w:val="005F0B8F"/>
    <w:rPr>
      <w:rFonts w:eastAsiaTheme="minorHAnsi"/>
      <w:lang w:eastAsia="en-US"/>
    </w:rPr>
  </w:style>
  <w:style w:type="paragraph" w:customStyle="1" w:styleId="D0AB20E757F3463A80F7DA99ACBF619C5">
    <w:name w:val="D0AB20E757F3463A80F7DA99ACBF619C5"/>
    <w:rsid w:val="005F0B8F"/>
    <w:rPr>
      <w:rFonts w:eastAsiaTheme="minorHAnsi"/>
      <w:lang w:eastAsia="en-US"/>
    </w:rPr>
  </w:style>
  <w:style w:type="paragraph" w:customStyle="1" w:styleId="949CD4EBBE3A417085D07AA06AF7DDF85">
    <w:name w:val="949CD4EBBE3A417085D07AA06AF7DDF85"/>
    <w:rsid w:val="005F0B8F"/>
    <w:rPr>
      <w:rFonts w:eastAsiaTheme="minorHAnsi"/>
      <w:lang w:eastAsia="en-US"/>
    </w:rPr>
  </w:style>
  <w:style w:type="paragraph" w:customStyle="1" w:styleId="C609A4C0107F499AA7F8374128A970365">
    <w:name w:val="C609A4C0107F499AA7F8374128A970365"/>
    <w:rsid w:val="005F0B8F"/>
    <w:rPr>
      <w:rFonts w:eastAsiaTheme="minorHAnsi"/>
      <w:lang w:eastAsia="en-US"/>
    </w:rPr>
  </w:style>
  <w:style w:type="paragraph" w:customStyle="1" w:styleId="23861AA64BAF4C8EB4DDA9BE3F621D9C5">
    <w:name w:val="23861AA64BAF4C8EB4DDA9BE3F621D9C5"/>
    <w:rsid w:val="005F0B8F"/>
    <w:rPr>
      <w:rFonts w:eastAsiaTheme="minorHAnsi"/>
      <w:lang w:eastAsia="en-US"/>
    </w:rPr>
  </w:style>
  <w:style w:type="paragraph" w:customStyle="1" w:styleId="8B80E787EF6F49D9AEC695A5CF9DB9AD5">
    <w:name w:val="8B80E787EF6F49D9AEC695A5CF9DB9AD5"/>
    <w:rsid w:val="005F0B8F"/>
    <w:rPr>
      <w:rFonts w:eastAsiaTheme="minorHAnsi"/>
      <w:lang w:eastAsia="en-US"/>
    </w:rPr>
  </w:style>
  <w:style w:type="paragraph" w:customStyle="1" w:styleId="AE711E66C92244D1839BB54C4B5AF5065">
    <w:name w:val="AE711E66C92244D1839BB54C4B5AF5065"/>
    <w:rsid w:val="005F0B8F"/>
    <w:rPr>
      <w:rFonts w:eastAsiaTheme="minorHAnsi"/>
      <w:lang w:eastAsia="en-US"/>
    </w:rPr>
  </w:style>
  <w:style w:type="paragraph" w:customStyle="1" w:styleId="04956035241E41F28168AF8DE183009C5">
    <w:name w:val="04956035241E41F28168AF8DE183009C5"/>
    <w:rsid w:val="005F0B8F"/>
    <w:rPr>
      <w:rFonts w:eastAsiaTheme="minorHAnsi"/>
      <w:lang w:eastAsia="en-US"/>
    </w:rPr>
  </w:style>
  <w:style w:type="paragraph" w:customStyle="1" w:styleId="D1F315FE98324279843DE4BD55B316A35">
    <w:name w:val="D1F315FE98324279843DE4BD55B316A35"/>
    <w:rsid w:val="005F0B8F"/>
    <w:rPr>
      <w:rFonts w:eastAsiaTheme="minorHAnsi"/>
      <w:lang w:eastAsia="en-US"/>
    </w:rPr>
  </w:style>
  <w:style w:type="paragraph" w:customStyle="1" w:styleId="DF4B51D0CD824B46BBFDCBAECCF868075">
    <w:name w:val="DF4B51D0CD824B46BBFDCBAECCF868075"/>
    <w:rsid w:val="005F0B8F"/>
    <w:rPr>
      <w:rFonts w:eastAsiaTheme="minorHAnsi"/>
      <w:lang w:eastAsia="en-US"/>
    </w:rPr>
  </w:style>
  <w:style w:type="paragraph" w:customStyle="1" w:styleId="5EA4BBE2D8834E32B8593F4DA489F1995">
    <w:name w:val="5EA4BBE2D8834E32B8593F4DA489F1995"/>
    <w:rsid w:val="005F0B8F"/>
    <w:rPr>
      <w:rFonts w:eastAsiaTheme="minorHAnsi"/>
      <w:lang w:eastAsia="en-US"/>
    </w:rPr>
  </w:style>
  <w:style w:type="paragraph" w:customStyle="1" w:styleId="0401460EA5C54E4C9CCB44B0766CCC475">
    <w:name w:val="0401460EA5C54E4C9CCB44B0766CCC475"/>
    <w:rsid w:val="005F0B8F"/>
    <w:rPr>
      <w:rFonts w:eastAsiaTheme="minorHAnsi"/>
      <w:lang w:eastAsia="en-US"/>
    </w:rPr>
  </w:style>
  <w:style w:type="paragraph" w:customStyle="1" w:styleId="6201696D93F24AD08338CFB3774E7C115">
    <w:name w:val="6201696D93F24AD08338CFB3774E7C115"/>
    <w:rsid w:val="005F0B8F"/>
    <w:rPr>
      <w:rFonts w:eastAsiaTheme="minorHAnsi"/>
      <w:lang w:eastAsia="en-US"/>
    </w:rPr>
  </w:style>
  <w:style w:type="paragraph" w:customStyle="1" w:styleId="C45E7A8EBE8D4D75A629A4ECACD057141">
    <w:name w:val="C45E7A8EBE8D4D75A629A4ECACD057141"/>
    <w:rsid w:val="005F0B8F"/>
    <w:rPr>
      <w:rFonts w:eastAsiaTheme="minorHAnsi"/>
      <w:lang w:eastAsia="en-US"/>
    </w:rPr>
  </w:style>
  <w:style w:type="paragraph" w:customStyle="1" w:styleId="04305C8E332D439ABC1FB4DDE9624EF51">
    <w:name w:val="04305C8E332D439ABC1FB4DDE9624EF51"/>
    <w:rsid w:val="005F0B8F"/>
    <w:rPr>
      <w:rFonts w:eastAsiaTheme="minorHAnsi"/>
      <w:lang w:eastAsia="en-US"/>
    </w:rPr>
  </w:style>
  <w:style w:type="paragraph" w:customStyle="1" w:styleId="2EFBE1E8B06B45518316F6B0533ECA1C1">
    <w:name w:val="2EFBE1E8B06B45518316F6B0533ECA1C1"/>
    <w:rsid w:val="005F0B8F"/>
    <w:rPr>
      <w:rFonts w:eastAsiaTheme="minorHAnsi"/>
      <w:lang w:eastAsia="en-US"/>
    </w:rPr>
  </w:style>
  <w:style w:type="paragraph" w:customStyle="1" w:styleId="3FC020D75C2243BCA793BEBB9A28E4C85">
    <w:name w:val="3FC020D75C2243BCA793BEBB9A28E4C85"/>
    <w:rsid w:val="005F0B8F"/>
    <w:rPr>
      <w:rFonts w:eastAsiaTheme="minorHAnsi"/>
      <w:lang w:eastAsia="en-US"/>
    </w:rPr>
  </w:style>
  <w:style w:type="paragraph" w:customStyle="1" w:styleId="2C2CC06CF1A74F1BAE5F00F692CD8E235">
    <w:name w:val="2C2CC06CF1A74F1BAE5F00F692CD8E235"/>
    <w:rsid w:val="005F0B8F"/>
    <w:rPr>
      <w:rFonts w:eastAsiaTheme="minorHAnsi"/>
      <w:lang w:eastAsia="en-US"/>
    </w:rPr>
  </w:style>
  <w:style w:type="paragraph" w:customStyle="1" w:styleId="C9FBE09CBA6A4B439CD595D2DE5628475">
    <w:name w:val="C9FBE09CBA6A4B439CD595D2DE5628475"/>
    <w:rsid w:val="005F0B8F"/>
    <w:rPr>
      <w:rFonts w:eastAsiaTheme="minorHAnsi"/>
      <w:lang w:eastAsia="en-US"/>
    </w:rPr>
  </w:style>
  <w:style w:type="paragraph" w:customStyle="1" w:styleId="FC9613CB229447649654686D438A1F185">
    <w:name w:val="FC9613CB229447649654686D438A1F185"/>
    <w:rsid w:val="005F0B8F"/>
    <w:rPr>
      <w:rFonts w:eastAsiaTheme="minorHAnsi"/>
      <w:lang w:eastAsia="en-US"/>
    </w:rPr>
  </w:style>
  <w:style w:type="paragraph" w:customStyle="1" w:styleId="C61BE5C09F4C415E94B0026AF9B8CD415">
    <w:name w:val="C61BE5C09F4C415E94B0026AF9B8CD415"/>
    <w:rsid w:val="005F0B8F"/>
    <w:rPr>
      <w:rFonts w:eastAsiaTheme="minorHAnsi"/>
      <w:lang w:eastAsia="en-US"/>
    </w:rPr>
  </w:style>
  <w:style w:type="paragraph" w:customStyle="1" w:styleId="73C4F69FF5424D62A008F44A5A67A6C05">
    <w:name w:val="73C4F69FF5424D62A008F44A5A67A6C05"/>
    <w:rsid w:val="005F0B8F"/>
    <w:rPr>
      <w:rFonts w:eastAsiaTheme="minorHAnsi"/>
      <w:lang w:eastAsia="en-US"/>
    </w:rPr>
  </w:style>
  <w:style w:type="paragraph" w:customStyle="1" w:styleId="FBC4907CC2274A539DCB9A1ABB69D2495">
    <w:name w:val="FBC4907CC2274A539DCB9A1ABB69D2495"/>
    <w:rsid w:val="005F0B8F"/>
    <w:rPr>
      <w:rFonts w:eastAsiaTheme="minorHAnsi"/>
      <w:lang w:eastAsia="en-US"/>
    </w:rPr>
  </w:style>
  <w:style w:type="paragraph" w:customStyle="1" w:styleId="CD3440BB58ED4199B14E9FD2840217915">
    <w:name w:val="CD3440BB58ED4199B14E9FD2840217915"/>
    <w:rsid w:val="005F0B8F"/>
    <w:rPr>
      <w:rFonts w:eastAsiaTheme="minorHAnsi"/>
      <w:lang w:eastAsia="en-US"/>
    </w:rPr>
  </w:style>
  <w:style w:type="paragraph" w:customStyle="1" w:styleId="02762A3522A14171A6AA3B8455414BDF2">
    <w:name w:val="02762A3522A14171A6AA3B8455414BDF2"/>
    <w:rsid w:val="005F0B8F"/>
    <w:rPr>
      <w:rFonts w:eastAsiaTheme="minorHAnsi"/>
      <w:lang w:eastAsia="en-US"/>
    </w:rPr>
  </w:style>
  <w:style w:type="paragraph" w:customStyle="1" w:styleId="651E5C5E1E0447F3AA8254EECFCA81F35">
    <w:name w:val="651E5C5E1E0447F3AA8254EECFCA81F35"/>
    <w:rsid w:val="005F0B8F"/>
    <w:rPr>
      <w:rFonts w:eastAsiaTheme="minorHAnsi"/>
      <w:lang w:eastAsia="en-US"/>
    </w:rPr>
  </w:style>
  <w:style w:type="paragraph" w:customStyle="1" w:styleId="E3FBF5A6AF4E43059803D2820B210A105">
    <w:name w:val="E3FBF5A6AF4E43059803D2820B210A105"/>
    <w:rsid w:val="005F0B8F"/>
    <w:rPr>
      <w:rFonts w:eastAsiaTheme="minorHAnsi"/>
      <w:lang w:eastAsia="en-US"/>
    </w:rPr>
  </w:style>
  <w:style w:type="paragraph" w:customStyle="1" w:styleId="FB7784C91BEE4ECB95E1FAE3B20522792">
    <w:name w:val="FB7784C91BEE4ECB95E1FAE3B20522792"/>
    <w:rsid w:val="005F0B8F"/>
    <w:rPr>
      <w:rFonts w:eastAsiaTheme="minorHAnsi"/>
      <w:lang w:eastAsia="en-US"/>
    </w:rPr>
  </w:style>
  <w:style w:type="paragraph" w:customStyle="1" w:styleId="E6BCA993A0FC4B888AE940EAE8CD4A115">
    <w:name w:val="E6BCA993A0FC4B888AE940EAE8CD4A115"/>
    <w:rsid w:val="005F0B8F"/>
    <w:rPr>
      <w:rFonts w:eastAsiaTheme="minorHAnsi"/>
      <w:lang w:eastAsia="en-US"/>
    </w:rPr>
  </w:style>
  <w:style w:type="paragraph" w:customStyle="1" w:styleId="67FF125A7C994E9F9E193688B4B032505">
    <w:name w:val="67FF125A7C994E9F9E193688B4B032505"/>
    <w:rsid w:val="005F0B8F"/>
    <w:rPr>
      <w:rFonts w:eastAsiaTheme="minorHAnsi"/>
      <w:lang w:eastAsia="en-US"/>
    </w:rPr>
  </w:style>
  <w:style w:type="paragraph" w:customStyle="1" w:styleId="2DA8240160AD494AABEC3CF776FBA3152">
    <w:name w:val="2DA8240160AD494AABEC3CF776FBA3152"/>
    <w:rsid w:val="005F0B8F"/>
    <w:rPr>
      <w:rFonts w:eastAsiaTheme="minorHAnsi"/>
      <w:lang w:eastAsia="en-US"/>
    </w:rPr>
  </w:style>
  <w:style w:type="paragraph" w:customStyle="1" w:styleId="AE98FAF63360432A8C6B542FA2DFF6EE5">
    <w:name w:val="AE98FAF63360432A8C6B542FA2DFF6EE5"/>
    <w:rsid w:val="005F0B8F"/>
    <w:rPr>
      <w:rFonts w:eastAsiaTheme="minorHAnsi"/>
      <w:lang w:eastAsia="en-US"/>
    </w:rPr>
  </w:style>
  <w:style w:type="paragraph" w:customStyle="1" w:styleId="94EDB7AC8A1147A08C35EF569959BC1E5">
    <w:name w:val="94EDB7AC8A1147A08C35EF569959BC1E5"/>
    <w:rsid w:val="005F0B8F"/>
    <w:rPr>
      <w:rFonts w:eastAsiaTheme="minorHAnsi"/>
      <w:lang w:eastAsia="en-US"/>
    </w:rPr>
  </w:style>
  <w:style w:type="paragraph" w:customStyle="1" w:styleId="18E18493569C4A68ADCD89FC7F18E4E32">
    <w:name w:val="18E18493569C4A68ADCD89FC7F18E4E32"/>
    <w:rsid w:val="005F0B8F"/>
    <w:rPr>
      <w:rFonts w:eastAsiaTheme="minorHAnsi"/>
      <w:lang w:eastAsia="en-US"/>
    </w:rPr>
  </w:style>
  <w:style w:type="paragraph" w:customStyle="1" w:styleId="B1B23D534D8B47468453EA7143055E875">
    <w:name w:val="B1B23D534D8B47468453EA7143055E875"/>
    <w:rsid w:val="005F0B8F"/>
    <w:rPr>
      <w:rFonts w:eastAsiaTheme="minorHAnsi"/>
      <w:lang w:eastAsia="en-US"/>
    </w:rPr>
  </w:style>
  <w:style w:type="paragraph" w:customStyle="1" w:styleId="A0EB5C6E44B741CB8D7FE2F38A3996685">
    <w:name w:val="A0EB5C6E44B741CB8D7FE2F38A3996685"/>
    <w:rsid w:val="005F0B8F"/>
    <w:rPr>
      <w:rFonts w:eastAsiaTheme="minorHAnsi"/>
      <w:lang w:eastAsia="en-US"/>
    </w:rPr>
  </w:style>
  <w:style w:type="paragraph" w:customStyle="1" w:styleId="64A145DEDF654ADC85A650A7D55167832">
    <w:name w:val="64A145DEDF654ADC85A650A7D55167832"/>
    <w:rsid w:val="005F0B8F"/>
    <w:rPr>
      <w:rFonts w:eastAsiaTheme="minorHAnsi"/>
      <w:lang w:eastAsia="en-US"/>
    </w:rPr>
  </w:style>
  <w:style w:type="paragraph" w:customStyle="1" w:styleId="F9A4B96648DD4DB7ABD50BDA94D2F5A35">
    <w:name w:val="F9A4B96648DD4DB7ABD50BDA94D2F5A35"/>
    <w:rsid w:val="005F0B8F"/>
    <w:rPr>
      <w:rFonts w:eastAsiaTheme="minorHAnsi"/>
      <w:lang w:eastAsia="en-US"/>
    </w:rPr>
  </w:style>
  <w:style w:type="paragraph" w:customStyle="1" w:styleId="9861FE4FF02A4DF1BF13CE35675C83105">
    <w:name w:val="9861FE4FF02A4DF1BF13CE35675C83105"/>
    <w:rsid w:val="005F0B8F"/>
    <w:rPr>
      <w:rFonts w:eastAsiaTheme="minorHAnsi"/>
      <w:lang w:eastAsia="en-US"/>
    </w:rPr>
  </w:style>
  <w:style w:type="paragraph" w:customStyle="1" w:styleId="8DCA9BEB04E3411A84944A20CE39A4245">
    <w:name w:val="8DCA9BEB04E3411A84944A20CE39A4245"/>
    <w:rsid w:val="005F0B8F"/>
    <w:rPr>
      <w:rFonts w:eastAsiaTheme="minorHAnsi"/>
      <w:lang w:eastAsia="en-US"/>
    </w:rPr>
  </w:style>
  <w:style w:type="paragraph" w:customStyle="1" w:styleId="1DD92A7BF24B4B74B8EDBAADC77F4C6F5">
    <w:name w:val="1DD92A7BF24B4B74B8EDBAADC77F4C6F5"/>
    <w:rsid w:val="005F0B8F"/>
    <w:rPr>
      <w:rFonts w:eastAsiaTheme="minorHAnsi"/>
      <w:lang w:eastAsia="en-US"/>
    </w:rPr>
  </w:style>
  <w:style w:type="paragraph" w:customStyle="1" w:styleId="AC6836CF09604594A297E248AC85475A5">
    <w:name w:val="AC6836CF09604594A297E248AC85475A5"/>
    <w:rsid w:val="005F0B8F"/>
    <w:rPr>
      <w:rFonts w:eastAsiaTheme="minorHAnsi"/>
      <w:lang w:eastAsia="en-US"/>
    </w:rPr>
  </w:style>
  <w:style w:type="paragraph" w:customStyle="1" w:styleId="18B2A313EFBE489CA1A0EB2DE1BA5BE25">
    <w:name w:val="18B2A313EFBE489CA1A0EB2DE1BA5BE25"/>
    <w:rsid w:val="005F0B8F"/>
    <w:rPr>
      <w:rFonts w:eastAsiaTheme="minorHAnsi"/>
      <w:lang w:eastAsia="en-US"/>
    </w:rPr>
  </w:style>
  <w:style w:type="paragraph" w:customStyle="1" w:styleId="38A15FE3C84047FB9F4AD15728729AA05">
    <w:name w:val="38A15FE3C84047FB9F4AD15728729AA05"/>
    <w:rsid w:val="005F0B8F"/>
    <w:rPr>
      <w:rFonts w:eastAsiaTheme="minorHAnsi"/>
      <w:lang w:eastAsia="en-US"/>
    </w:rPr>
  </w:style>
  <w:style w:type="paragraph" w:customStyle="1" w:styleId="589BCD17E777425190DD007BFB7DFCB15">
    <w:name w:val="589BCD17E777425190DD007BFB7DFCB15"/>
    <w:rsid w:val="005F0B8F"/>
    <w:rPr>
      <w:rFonts w:eastAsiaTheme="minorHAnsi"/>
      <w:lang w:eastAsia="en-US"/>
    </w:rPr>
  </w:style>
  <w:style w:type="paragraph" w:customStyle="1" w:styleId="20E937C871E74FB6843BBEAFD42DBE1E6">
    <w:name w:val="20E937C871E74FB6843BBEAFD42DBE1E6"/>
    <w:rsid w:val="005F0B8F"/>
    <w:rPr>
      <w:rFonts w:eastAsiaTheme="minorHAnsi"/>
      <w:lang w:eastAsia="en-US"/>
    </w:rPr>
  </w:style>
  <w:style w:type="paragraph" w:customStyle="1" w:styleId="BD7F291CE72D4C0680AFEC9B43DAD13C6">
    <w:name w:val="BD7F291CE72D4C0680AFEC9B43DAD13C6"/>
    <w:rsid w:val="005F0B8F"/>
    <w:rPr>
      <w:rFonts w:eastAsiaTheme="minorHAnsi"/>
      <w:lang w:eastAsia="en-US"/>
    </w:rPr>
  </w:style>
  <w:style w:type="paragraph" w:customStyle="1" w:styleId="3F48AD903C464433A453CEE530F7B00A6">
    <w:name w:val="3F48AD903C464433A453CEE530F7B00A6"/>
    <w:rsid w:val="005F0B8F"/>
    <w:rPr>
      <w:rFonts w:eastAsiaTheme="minorHAnsi"/>
      <w:lang w:eastAsia="en-US"/>
    </w:rPr>
  </w:style>
  <w:style w:type="paragraph" w:customStyle="1" w:styleId="AF35ED5936574B5C9420E68030A0B6DC6">
    <w:name w:val="AF35ED5936574B5C9420E68030A0B6DC6"/>
    <w:rsid w:val="005F0B8F"/>
    <w:rPr>
      <w:rFonts w:eastAsiaTheme="minorHAnsi"/>
      <w:lang w:eastAsia="en-US"/>
    </w:rPr>
  </w:style>
  <w:style w:type="paragraph" w:customStyle="1" w:styleId="7F651B4C2DBE49DBA4FA5204BE16B3F56">
    <w:name w:val="7F651B4C2DBE49DBA4FA5204BE16B3F56"/>
    <w:rsid w:val="005F0B8F"/>
    <w:rPr>
      <w:rFonts w:eastAsiaTheme="minorHAnsi"/>
      <w:lang w:eastAsia="en-US"/>
    </w:rPr>
  </w:style>
  <w:style w:type="paragraph" w:customStyle="1" w:styleId="B9D3374B6AA249DA8992A9450D4D131A6">
    <w:name w:val="B9D3374B6AA249DA8992A9450D4D131A6"/>
    <w:rsid w:val="005F0B8F"/>
    <w:rPr>
      <w:rFonts w:eastAsiaTheme="minorHAnsi"/>
      <w:lang w:eastAsia="en-US"/>
    </w:rPr>
  </w:style>
  <w:style w:type="paragraph" w:customStyle="1" w:styleId="5D53B2C0A2EA4F588E69C5599AE7D05C6">
    <w:name w:val="5D53B2C0A2EA4F588E69C5599AE7D05C6"/>
    <w:rsid w:val="005F0B8F"/>
    <w:rPr>
      <w:rFonts w:eastAsiaTheme="minorHAnsi"/>
      <w:lang w:eastAsia="en-US"/>
    </w:rPr>
  </w:style>
  <w:style w:type="paragraph" w:customStyle="1" w:styleId="2F688DA5D55244388C3070AA0C0ED5986">
    <w:name w:val="2F688DA5D55244388C3070AA0C0ED5986"/>
    <w:rsid w:val="005F0B8F"/>
    <w:rPr>
      <w:rFonts w:eastAsiaTheme="minorHAnsi"/>
      <w:lang w:eastAsia="en-US"/>
    </w:rPr>
  </w:style>
  <w:style w:type="paragraph" w:customStyle="1" w:styleId="C923448EAF3B41FBAA322CCA431C3D336">
    <w:name w:val="C923448EAF3B41FBAA322CCA431C3D336"/>
    <w:rsid w:val="005F0B8F"/>
    <w:rPr>
      <w:rFonts w:eastAsiaTheme="minorHAnsi"/>
      <w:lang w:eastAsia="en-US"/>
    </w:rPr>
  </w:style>
  <w:style w:type="paragraph" w:customStyle="1" w:styleId="A8BAD4E4383C4DD0832E9C75E71C1EC46">
    <w:name w:val="A8BAD4E4383C4DD0832E9C75E71C1EC46"/>
    <w:rsid w:val="005F0B8F"/>
    <w:rPr>
      <w:rFonts w:eastAsiaTheme="minorHAnsi"/>
      <w:lang w:eastAsia="en-US"/>
    </w:rPr>
  </w:style>
  <w:style w:type="paragraph" w:customStyle="1" w:styleId="6DC495486B054AD19C6723AEF6758A1C6">
    <w:name w:val="6DC495486B054AD19C6723AEF6758A1C6"/>
    <w:rsid w:val="005F0B8F"/>
    <w:pPr>
      <w:tabs>
        <w:tab w:val="left" w:pos="440"/>
        <w:tab w:val="left" w:pos="6804"/>
      </w:tabs>
      <w:spacing w:after="100" w:line="240" w:lineRule="auto"/>
      <w:contextualSpacing/>
    </w:pPr>
    <w:rPr>
      <w:rFonts w:eastAsiaTheme="minorHAnsi"/>
      <w:lang w:eastAsia="en-US"/>
    </w:rPr>
  </w:style>
  <w:style w:type="paragraph" w:customStyle="1" w:styleId="05F711E9B7D3437CBBDCFB54C188D9616">
    <w:name w:val="05F711E9B7D3437CBBDCFB54C188D9616"/>
    <w:rsid w:val="005F0B8F"/>
    <w:pPr>
      <w:tabs>
        <w:tab w:val="left" w:pos="440"/>
        <w:tab w:val="left" w:pos="6804"/>
      </w:tabs>
      <w:spacing w:after="100" w:line="240" w:lineRule="auto"/>
      <w:contextualSpacing/>
    </w:pPr>
    <w:rPr>
      <w:rFonts w:eastAsiaTheme="minorHAnsi"/>
      <w:lang w:eastAsia="en-US"/>
    </w:rPr>
  </w:style>
  <w:style w:type="paragraph" w:customStyle="1" w:styleId="B0599C7CD8AC4EBA9A8E777366DDEE966">
    <w:name w:val="B0599C7CD8AC4EBA9A8E777366DDEE966"/>
    <w:rsid w:val="005F0B8F"/>
    <w:pPr>
      <w:tabs>
        <w:tab w:val="left" w:pos="440"/>
        <w:tab w:val="left" w:pos="6804"/>
      </w:tabs>
      <w:spacing w:after="100" w:line="240" w:lineRule="auto"/>
      <w:contextualSpacing/>
    </w:pPr>
    <w:rPr>
      <w:rFonts w:eastAsiaTheme="minorHAnsi"/>
      <w:lang w:eastAsia="en-US"/>
    </w:rPr>
  </w:style>
  <w:style w:type="paragraph" w:customStyle="1" w:styleId="6B96B1C2B1184853B5D75FDB29346D3D6">
    <w:name w:val="6B96B1C2B1184853B5D75FDB29346D3D6"/>
    <w:rsid w:val="005F0B8F"/>
    <w:pPr>
      <w:tabs>
        <w:tab w:val="left" w:pos="440"/>
        <w:tab w:val="left" w:pos="6804"/>
      </w:tabs>
      <w:spacing w:after="100" w:line="240" w:lineRule="auto"/>
      <w:contextualSpacing/>
    </w:pPr>
    <w:rPr>
      <w:rFonts w:eastAsiaTheme="minorHAnsi"/>
      <w:lang w:eastAsia="en-US"/>
    </w:rPr>
  </w:style>
  <w:style w:type="paragraph" w:customStyle="1" w:styleId="E913B50B80894ADA9BA8546404CB3BC56">
    <w:name w:val="E913B50B80894ADA9BA8546404CB3BC56"/>
    <w:rsid w:val="005F0B8F"/>
    <w:rPr>
      <w:rFonts w:eastAsiaTheme="minorHAnsi"/>
      <w:lang w:eastAsia="en-US"/>
    </w:rPr>
  </w:style>
  <w:style w:type="paragraph" w:customStyle="1" w:styleId="1536CEE74A864B73B8E2A7A35E602B996">
    <w:name w:val="1536CEE74A864B73B8E2A7A35E602B996"/>
    <w:rsid w:val="005F0B8F"/>
    <w:rPr>
      <w:rFonts w:eastAsiaTheme="minorHAnsi"/>
      <w:lang w:eastAsia="en-US"/>
    </w:rPr>
  </w:style>
  <w:style w:type="paragraph" w:customStyle="1" w:styleId="D0AB20E757F3463A80F7DA99ACBF619C6">
    <w:name w:val="D0AB20E757F3463A80F7DA99ACBF619C6"/>
    <w:rsid w:val="005F0B8F"/>
    <w:rPr>
      <w:rFonts w:eastAsiaTheme="minorHAnsi"/>
      <w:lang w:eastAsia="en-US"/>
    </w:rPr>
  </w:style>
  <w:style w:type="paragraph" w:customStyle="1" w:styleId="949CD4EBBE3A417085D07AA06AF7DDF86">
    <w:name w:val="949CD4EBBE3A417085D07AA06AF7DDF86"/>
    <w:rsid w:val="005F0B8F"/>
    <w:rPr>
      <w:rFonts w:eastAsiaTheme="minorHAnsi"/>
      <w:lang w:eastAsia="en-US"/>
    </w:rPr>
  </w:style>
  <w:style w:type="paragraph" w:customStyle="1" w:styleId="C609A4C0107F499AA7F8374128A970366">
    <w:name w:val="C609A4C0107F499AA7F8374128A970366"/>
    <w:rsid w:val="005F0B8F"/>
    <w:rPr>
      <w:rFonts w:eastAsiaTheme="minorHAnsi"/>
      <w:lang w:eastAsia="en-US"/>
    </w:rPr>
  </w:style>
  <w:style w:type="paragraph" w:customStyle="1" w:styleId="23861AA64BAF4C8EB4DDA9BE3F621D9C6">
    <w:name w:val="23861AA64BAF4C8EB4DDA9BE3F621D9C6"/>
    <w:rsid w:val="005F0B8F"/>
    <w:rPr>
      <w:rFonts w:eastAsiaTheme="minorHAnsi"/>
      <w:lang w:eastAsia="en-US"/>
    </w:rPr>
  </w:style>
  <w:style w:type="paragraph" w:customStyle="1" w:styleId="8B80E787EF6F49D9AEC695A5CF9DB9AD6">
    <w:name w:val="8B80E787EF6F49D9AEC695A5CF9DB9AD6"/>
    <w:rsid w:val="005F0B8F"/>
    <w:rPr>
      <w:rFonts w:eastAsiaTheme="minorHAnsi"/>
      <w:lang w:eastAsia="en-US"/>
    </w:rPr>
  </w:style>
  <w:style w:type="paragraph" w:customStyle="1" w:styleId="AE711E66C92244D1839BB54C4B5AF5066">
    <w:name w:val="AE711E66C92244D1839BB54C4B5AF5066"/>
    <w:rsid w:val="005F0B8F"/>
    <w:rPr>
      <w:rFonts w:eastAsiaTheme="minorHAnsi"/>
      <w:lang w:eastAsia="en-US"/>
    </w:rPr>
  </w:style>
  <w:style w:type="paragraph" w:customStyle="1" w:styleId="04956035241E41F28168AF8DE183009C6">
    <w:name w:val="04956035241E41F28168AF8DE183009C6"/>
    <w:rsid w:val="005F0B8F"/>
    <w:rPr>
      <w:rFonts w:eastAsiaTheme="minorHAnsi"/>
      <w:lang w:eastAsia="en-US"/>
    </w:rPr>
  </w:style>
  <w:style w:type="paragraph" w:customStyle="1" w:styleId="D1F315FE98324279843DE4BD55B316A36">
    <w:name w:val="D1F315FE98324279843DE4BD55B316A36"/>
    <w:rsid w:val="005F0B8F"/>
    <w:rPr>
      <w:rFonts w:eastAsiaTheme="minorHAnsi"/>
      <w:lang w:eastAsia="en-US"/>
    </w:rPr>
  </w:style>
  <w:style w:type="paragraph" w:customStyle="1" w:styleId="DF4B51D0CD824B46BBFDCBAECCF868076">
    <w:name w:val="DF4B51D0CD824B46BBFDCBAECCF868076"/>
    <w:rsid w:val="005F0B8F"/>
    <w:rPr>
      <w:rFonts w:eastAsiaTheme="minorHAnsi"/>
      <w:lang w:eastAsia="en-US"/>
    </w:rPr>
  </w:style>
  <w:style w:type="paragraph" w:customStyle="1" w:styleId="5EA4BBE2D8834E32B8593F4DA489F1996">
    <w:name w:val="5EA4BBE2D8834E32B8593F4DA489F1996"/>
    <w:rsid w:val="005F0B8F"/>
    <w:rPr>
      <w:rFonts w:eastAsiaTheme="minorHAnsi"/>
      <w:lang w:eastAsia="en-US"/>
    </w:rPr>
  </w:style>
  <w:style w:type="paragraph" w:customStyle="1" w:styleId="0401460EA5C54E4C9CCB44B0766CCC476">
    <w:name w:val="0401460EA5C54E4C9CCB44B0766CCC476"/>
    <w:rsid w:val="005F0B8F"/>
    <w:rPr>
      <w:rFonts w:eastAsiaTheme="minorHAnsi"/>
      <w:lang w:eastAsia="en-US"/>
    </w:rPr>
  </w:style>
  <w:style w:type="paragraph" w:customStyle="1" w:styleId="6201696D93F24AD08338CFB3774E7C116">
    <w:name w:val="6201696D93F24AD08338CFB3774E7C116"/>
    <w:rsid w:val="005F0B8F"/>
    <w:rPr>
      <w:rFonts w:eastAsiaTheme="minorHAnsi"/>
      <w:lang w:eastAsia="en-US"/>
    </w:rPr>
  </w:style>
  <w:style w:type="paragraph" w:customStyle="1" w:styleId="C45E7A8EBE8D4D75A629A4ECACD057142">
    <w:name w:val="C45E7A8EBE8D4D75A629A4ECACD057142"/>
    <w:rsid w:val="005F0B8F"/>
    <w:rPr>
      <w:rFonts w:eastAsiaTheme="minorHAnsi"/>
      <w:lang w:eastAsia="en-US"/>
    </w:rPr>
  </w:style>
  <w:style w:type="paragraph" w:customStyle="1" w:styleId="04305C8E332D439ABC1FB4DDE9624EF52">
    <w:name w:val="04305C8E332D439ABC1FB4DDE9624EF52"/>
    <w:rsid w:val="005F0B8F"/>
    <w:rPr>
      <w:rFonts w:eastAsiaTheme="minorHAnsi"/>
      <w:lang w:eastAsia="en-US"/>
    </w:rPr>
  </w:style>
  <w:style w:type="paragraph" w:customStyle="1" w:styleId="2EFBE1E8B06B45518316F6B0533ECA1C2">
    <w:name w:val="2EFBE1E8B06B45518316F6B0533ECA1C2"/>
    <w:rsid w:val="005F0B8F"/>
    <w:rPr>
      <w:rFonts w:eastAsiaTheme="minorHAnsi"/>
      <w:lang w:eastAsia="en-US"/>
    </w:rPr>
  </w:style>
  <w:style w:type="paragraph" w:customStyle="1" w:styleId="3FC020D75C2243BCA793BEBB9A28E4C86">
    <w:name w:val="3FC020D75C2243BCA793BEBB9A28E4C86"/>
    <w:rsid w:val="005F0B8F"/>
    <w:rPr>
      <w:rFonts w:eastAsiaTheme="minorHAnsi"/>
      <w:lang w:eastAsia="en-US"/>
    </w:rPr>
  </w:style>
  <w:style w:type="paragraph" w:customStyle="1" w:styleId="2C2CC06CF1A74F1BAE5F00F692CD8E236">
    <w:name w:val="2C2CC06CF1A74F1BAE5F00F692CD8E236"/>
    <w:rsid w:val="005F0B8F"/>
    <w:rPr>
      <w:rFonts w:eastAsiaTheme="minorHAnsi"/>
      <w:lang w:eastAsia="en-US"/>
    </w:rPr>
  </w:style>
  <w:style w:type="paragraph" w:customStyle="1" w:styleId="C9FBE09CBA6A4B439CD595D2DE5628476">
    <w:name w:val="C9FBE09CBA6A4B439CD595D2DE5628476"/>
    <w:rsid w:val="005F0B8F"/>
    <w:rPr>
      <w:rFonts w:eastAsiaTheme="minorHAnsi"/>
      <w:lang w:eastAsia="en-US"/>
    </w:rPr>
  </w:style>
  <w:style w:type="paragraph" w:customStyle="1" w:styleId="FC9613CB229447649654686D438A1F186">
    <w:name w:val="FC9613CB229447649654686D438A1F186"/>
    <w:rsid w:val="005F0B8F"/>
    <w:rPr>
      <w:rFonts w:eastAsiaTheme="minorHAnsi"/>
      <w:lang w:eastAsia="en-US"/>
    </w:rPr>
  </w:style>
  <w:style w:type="paragraph" w:customStyle="1" w:styleId="C61BE5C09F4C415E94B0026AF9B8CD416">
    <w:name w:val="C61BE5C09F4C415E94B0026AF9B8CD416"/>
    <w:rsid w:val="005F0B8F"/>
    <w:rPr>
      <w:rFonts w:eastAsiaTheme="minorHAnsi"/>
      <w:lang w:eastAsia="en-US"/>
    </w:rPr>
  </w:style>
  <w:style w:type="paragraph" w:customStyle="1" w:styleId="73C4F69FF5424D62A008F44A5A67A6C06">
    <w:name w:val="73C4F69FF5424D62A008F44A5A67A6C06"/>
    <w:rsid w:val="005F0B8F"/>
    <w:rPr>
      <w:rFonts w:eastAsiaTheme="minorHAnsi"/>
      <w:lang w:eastAsia="en-US"/>
    </w:rPr>
  </w:style>
  <w:style w:type="paragraph" w:customStyle="1" w:styleId="FBC4907CC2274A539DCB9A1ABB69D2496">
    <w:name w:val="FBC4907CC2274A539DCB9A1ABB69D2496"/>
    <w:rsid w:val="005F0B8F"/>
    <w:rPr>
      <w:rFonts w:eastAsiaTheme="minorHAnsi"/>
      <w:lang w:eastAsia="en-US"/>
    </w:rPr>
  </w:style>
  <w:style w:type="paragraph" w:customStyle="1" w:styleId="CD3440BB58ED4199B14E9FD2840217916">
    <w:name w:val="CD3440BB58ED4199B14E9FD2840217916"/>
    <w:rsid w:val="005F0B8F"/>
    <w:rPr>
      <w:rFonts w:eastAsiaTheme="minorHAnsi"/>
      <w:lang w:eastAsia="en-US"/>
    </w:rPr>
  </w:style>
  <w:style w:type="paragraph" w:customStyle="1" w:styleId="02762A3522A14171A6AA3B8455414BDF3">
    <w:name w:val="02762A3522A14171A6AA3B8455414BDF3"/>
    <w:rsid w:val="005F0B8F"/>
    <w:rPr>
      <w:rFonts w:eastAsiaTheme="minorHAnsi"/>
      <w:lang w:eastAsia="en-US"/>
    </w:rPr>
  </w:style>
  <w:style w:type="paragraph" w:customStyle="1" w:styleId="651E5C5E1E0447F3AA8254EECFCA81F36">
    <w:name w:val="651E5C5E1E0447F3AA8254EECFCA81F36"/>
    <w:rsid w:val="005F0B8F"/>
    <w:rPr>
      <w:rFonts w:eastAsiaTheme="minorHAnsi"/>
      <w:lang w:eastAsia="en-US"/>
    </w:rPr>
  </w:style>
  <w:style w:type="paragraph" w:customStyle="1" w:styleId="E3FBF5A6AF4E43059803D2820B210A106">
    <w:name w:val="E3FBF5A6AF4E43059803D2820B210A106"/>
    <w:rsid w:val="005F0B8F"/>
    <w:rPr>
      <w:rFonts w:eastAsiaTheme="minorHAnsi"/>
      <w:lang w:eastAsia="en-US"/>
    </w:rPr>
  </w:style>
  <w:style w:type="paragraph" w:customStyle="1" w:styleId="FB7784C91BEE4ECB95E1FAE3B20522793">
    <w:name w:val="FB7784C91BEE4ECB95E1FAE3B20522793"/>
    <w:rsid w:val="005F0B8F"/>
    <w:rPr>
      <w:rFonts w:eastAsiaTheme="minorHAnsi"/>
      <w:lang w:eastAsia="en-US"/>
    </w:rPr>
  </w:style>
  <w:style w:type="paragraph" w:customStyle="1" w:styleId="E6BCA993A0FC4B888AE940EAE8CD4A116">
    <w:name w:val="E6BCA993A0FC4B888AE940EAE8CD4A116"/>
    <w:rsid w:val="005F0B8F"/>
    <w:rPr>
      <w:rFonts w:eastAsiaTheme="minorHAnsi"/>
      <w:lang w:eastAsia="en-US"/>
    </w:rPr>
  </w:style>
  <w:style w:type="paragraph" w:customStyle="1" w:styleId="67FF125A7C994E9F9E193688B4B032506">
    <w:name w:val="67FF125A7C994E9F9E193688B4B032506"/>
    <w:rsid w:val="005F0B8F"/>
    <w:rPr>
      <w:rFonts w:eastAsiaTheme="minorHAnsi"/>
      <w:lang w:eastAsia="en-US"/>
    </w:rPr>
  </w:style>
  <w:style w:type="paragraph" w:customStyle="1" w:styleId="2DA8240160AD494AABEC3CF776FBA3153">
    <w:name w:val="2DA8240160AD494AABEC3CF776FBA3153"/>
    <w:rsid w:val="005F0B8F"/>
    <w:rPr>
      <w:rFonts w:eastAsiaTheme="minorHAnsi"/>
      <w:lang w:eastAsia="en-US"/>
    </w:rPr>
  </w:style>
  <w:style w:type="paragraph" w:customStyle="1" w:styleId="AE98FAF63360432A8C6B542FA2DFF6EE6">
    <w:name w:val="AE98FAF63360432A8C6B542FA2DFF6EE6"/>
    <w:rsid w:val="005F0B8F"/>
    <w:rPr>
      <w:rFonts w:eastAsiaTheme="minorHAnsi"/>
      <w:lang w:eastAsia="en-US"/>
    </w:rPr>
  </w:style>
  <w:style w:type="paragraph" w:customStyle="1" w:styleId="94EDB7AC8A1147A08C35EF569959BC1E6">
    <w:name w:val="94EDB7AC8A1147A08C35EF569959BC1E6"/>
    <w:rsid w:val="005F0B8F"/>
    <w:rPr>
      <w:rFonts w:eastAsiaTheme="minorHAnsi"/>
      <w:lang w:eastAsia="en-US"/>
    </w:rPr>
  </w:style>
  <w:style w:type="paragraph" w:customStyle="1" w:styleId="18E18493569C4A68ADCD89FC7F18E4E33">
    <w:name w:val="18E18493569C4A68ADCD89FC7F18E4E33"/>
    <w:rsid w:val="005F0B8F"/>
    <w:rPr>
      <w:rFonts w:eastAsiaTheme="minorHAnsi"/>
      <w:lang w:eastAsia="en-US"/>
    </w:rPr>
  </w:style>
  <w:style w:type="paragraph" w:customStyle="1" w:styleId="B1B23D534D8B47468453EA7143055E876">
    <w:name w:val="B1B23D534D8B47468453EA7143055E876"/>
    <w:rsid w:val="005F0B8F"/>
    <w:rPr>
      <w:rFonts w:eastAsiaTheme="minorHAnsi"/>
      <w:lang w:eastAsia="en-US"/>
    </w:rPr>
  </w:style>
  <w:style w:type="paragraph" w:customStyle="1" w:styleId="A0EB5C6E44B741CB8D7FE2F38A3996686">
    <w:name w:val="A0EB5C6E44B741CB8D7FE2F38A3996686"/>
    <w:rsid w:val="005F0B8F"/>
    <w:rPr>
      <w:rFonts w:eastAsiaTheme="minorHAnsi"/>
      <w:lang w:eastAsia="en-US"/>
    </w:rPr>
  </w:style>
  <w:style w:type="paragraph" w:customStyle="1" w:styleId="64A145DEDF654ADC85A650A7D55167833">
    <w:name w:val="64A145DEDF654ADC85A650A7D55167833"/>
    <w:rsid w:val="005F0B8F"/>
    <w:rPr>
      <w:rFonts w:eastAsiaTheme="minorHAnsi"/>
      <w:lang w:eastAsia="en-US"/>
    </w:rPr>
  </w:style>
  <w:style w:type="paragraph" w:customStyle="1" w:styleId="F9A4B96648DD4DB7ABD50BDA94D2F5A36">
    <w:name w:val="F9A4B96648DD4DB7ABD50BDA94D2F5A36"/>
    <w:rsid w:val="005F0B8F"/>
    <w:rPr>
      <w:rFonts w:eastAsiaTheme="minorHAnsi"/>
      <w:lang w:eastAsia="en-US"/>
    </w:rPr>
  </w:style>
  <w:style w:type="paragraph" w:customStyle="1" w:styleId="9861FE4FF02A4DF1BF13CE35675C83106">
    <w:name w:val="9861FE4FF02A4DF1BF13CE35675C83106"/>
    <w:rsid w:val="005F0B8F"/>
    <w:rPr>
      <w:rFonts w:eastAsiaTheme="minorHAnsi"/>
      <w:lang w:eastAsia="en-US"/>
    </w:rPr>
  </w:style>
  <w:style w:type="paragraph" w:customStyle="1" w:styleId="8DCA9BEB04E3411A84944A20CE39A4246">
    <w:name w:val="8DCA9BEB04E3411A84944A20CE39A4246"/>
    <w:rsid w:val="005F0B8F"/>
    <w:rPr>
      <w:rFonts w:eastAsiaTheme="minorHAnsi"/>
      <w:lang w:eastAsia="en-US"/>
    </w:rPr>
  </w:style>
  <w:style w:type="paragraph" w:customStyle="1" w:styleId="1DD92A7BF24B4B74B8EDBAADC77F4C6F6">
    <w:name w:val="1DD92A7BF24B4B74B8EDBAADC77F4C6F6"/>
    <w:rsid w:val="005F0B8F"/>
    <w:rPr>
      <w:rFonts w:eastAsiaTheme="minorHAnsi"/>
      <w:lang w:eastAsia="en-US"/>
    </w:rPr>
  </w:style>
  <w:style w:type="paragraph" w:customStyle="1" w:styleId="AC6836CF09604594A297E248AC85475A6">
    <w:name w:val="AC6836CF09604594A297E248AC85475A6"/>
    <w:rsid w:val="005F0B8F"/>
    <w:rPr>
      <w:rFonts w:eastAsiaTheme="minorHAnsi"/>
      <w:lang w:eastAsia="en-US"/>
    </w:rPr>
  </w:style>
  <w:style w:type="paragraph" w:customStyle="1" w:styleId="18B2A313EFBE489CA1A0EB2DE1BA5BE26">
    <w:name w:val="18B2A313EFBE489CA1A0EB2DE1BA5BE26"/>
    <w:rsid w:val="005F0B8F"/>
    <w:rPr>
      <w:rFonts w:eastAsiaTheme="minorHAnsi"/>
      <w:lang w:eastAsia="en-US"/>
    </w:rPr>
  </w:style>
  <w:style w:type="paragraph" w:customStyle="1" w:styleId="38A15FE3C84047FB9F4AD15728729AA06">
    <w:name w:val="38A15FE3C84047FB9F4AD15728729AA06"/>
    <w:rsid w:val="005F0B8F"/>
    <w:rPr>
      <w:rFonts w:eastAsiaTheme="minorHAnsi"/>
      <w:lang w:eastAsia="en-US"/>
    </w:rPr>
  </w:style>
  <w:style w:type="paragraph" w:customStyle="1" w:styleId="589BCD17E777425190DD007BFB7DFCB16">
    <w:name w:val="589BCD17E777425190DD007BFB7DFCB16"/>
    <w:rsid w:val="005F0B8F"/>
    <w:rPr>
      <w:rFonts w:eastAsiaTheme="minorHAnsi"/>
      <w:lang w:eastAsia="en-US"/>
    </w:rPr>
  </w:style>
  <w:style w:type="paragraph" w:customStyle="1" w:styleId="6CA330247E0A4039AD822ADFEAA12F66">
    <w:name w:val="6CA330247E0A4039AD822ADFEAA12F66"/>
    <w:rsid w:val="005F0B8F"/>
  </w:style>
  <w:style w:type="paragraph" w:customStyle="1" w:styleId="19685E5AE311412994447D598A93E8FE">
    <w:name w:val="19685E5AE311412994447D598A93E8FE"/>
    <w:rsid w:val="005F0B8F"/>
  </w:style>
  <w:style w:type="paragraph" w:customStyle="1" w:styleId="D2E1960C6F754F7896939E3D14EBC5D1">
    <w:name w:val="D2E1960C6F754F7896939E3D14EBC5D1"/>
    <w:rsid w:val="005F0B8F"/>
  </w:style>
  <w:style w:type="paragraph" w:customStyle="1" w:styleId="20E937C871E74FB6843BBEAFD42DBE1E7">
    <w:name w:val="20E937C871E74FB6843BBEAFD42DBE1E7"/>
    <w:rsid w:val="005F0B8F"/>
    <w:rPr>
      <w:rFonts w:eastAsiaTheme="minorHAnsi"/>
      <w:lang w:eastAsia="en-US"/>
    </w:rPr>
  </w:style>
  <w:style w:type="paragraph" w:customStyle="1" w:styleId="BD7F291CE72D4C0680AFEC9B43DAD13C7">
    <w:name w:val="BD7F291CE72D4C0680AFEC9B43DAD13C7"/>
    <w:rsid w:val="005F0B8F"/>
    <w:rPr>
      <w:rFonts w:eastAsiaTheme="minorHAnsi"/>
      <w:lang w:eastAsia="en-US"/>
    </w:rPr>
  </w:style>
  <w:style w:type="paragraph" w:customStyle="1" w:styleId="3F48AD903C464433A453CEE530F7B00A7">
    <w:name w:val="3F48AD903C464433A453CEE530F7B00A7"/>
    <w:rsid w:val="005F0B8F"/>
    <w:rPr>
      <w:rFonts w:eastAsiaTheme="minorHAnsi"/>
      <w:lang w:eastAsia="en-US"/>
    </w:rPr>
  </w:style>
  <w:style w:type="paragraph" w:customStyle="1" w:styleId="AF35ED5936574B5C9420E68030A0B6DC7">
    <w:name w:val="AF35ED5936574B5C9420E68030A0B6DC7"/>
    <w:rsid w:val="005F0B8F"/>
    <w:rPr>
      <w:rFonts w:eastAsiaTheme="minorHAnsi"/>
      <w:lang w:eastAsia="en-US"/>
    </w:rPr>
  </w:style>
  <w:style w:type="paragraph" w:customStyle="1" w:styleId="7F651B4C2DBE49DBA4FA5204BE16B3F57">
    <w:name w:val="7F651B4C2DBE49DBA4FA5204BE16B3F57"/>
    <w:rsid w:val="005F0B8F"/>
    <w:rPr>
      <w:rFonts w:eastAsiaTheme="minorHAnsi"/>
      <w:lang w:eastAsia="en-US"/>
    </w:rPr>
  </w:style>
  <w:style w:type="paragraph" w:customStyle="1" w:styleId="B9D3374B6AA249DA8992A9450D4D131A7">
    <w:name w:val="B9D3374B6AA249DA8992A9450D4D131A7"/>
    <w:rsid w:val="005F0B8F"/>
    <w:rPr>
      <w:rFonts w:eastAsiaTheme="minorHAnsi"/>
      <w:lang w:eastAsia="en-US"/>
    </w:rPr>
  </w:style>
  <w:style w:type="paragraph" w:customStyle="1" w:styleId="5D53B2C0A2EA4F588E69C5599AE7D05C7">
    <w:name w:val="5D53B2C0A2EA4F588E69C5599AE7D05C7"/>
    <w:rsid w:val="005F0B8F"/>
    <w:rPr>
      <w:rFonts w:eastAsiaTheme="minorHAnsi"/>
      <w:lang w:eastAsia="en-US"/>
    </w:rPr>
  </w:style>
  <w:style w:type="paragraph" w:customStyle="1" w:styleId="2F688DA5D55244388C3070AA0C0ED5987">
    <w:name w:val="2F688DA5D55244388C3070AA0C0ED5987"/>
    <w:rsid w:val="005F0B8F"/>
    <w:rPr>
      <w:rFonts w:eastAsiaTheme="minorHAnsi"/>
      <w:lang w:eastAsia="en-US"/>
    </w:rPr>
  </w:style>
  <w:style w:type="paragraph" w:customStyle="1" w:styleId="C923448EAF3B41FBAA322CCA431C3D337">
    <w:name w:val="C923448EAF3B41FBAA322CCA431C3D337"/>
    <w:rsid w:val="005F0B8F"/>
    <w:rPr>
      <w:rFonts w:eastAsiaTheme="minorHAnsi"/>
      <w:lang w:eastAsia="en-US"/>
    </w:rPr>
  </w:style>
  <w:style w:type="paragraph" w:customStyle="1" w:styleId="A8BAD4E4383C4DD0832E9C75E71C1EC47">
    <w:name w:val="A8BAD4E4383C4DD0832E9C75E71C1EC47"/>
    <w:rsid w:val="005F0B8F"/>
    <w:rPr>
      <w:rFonts w:eastAsiaTheme="minorHAnsi"/>
      <w:lang w:eastAsia="en-US"/>
    </w:rPr>
  </w:style>
  <w:style w:type="paragraph" w:customStyle="1" w:styleId="6DC495486B054AD19C6723AEF6758A1C7">
    <w:name w:val="6DC495486B054AD19C6723AEF6758A1C7"/>
    <w:rsid w:val="005F0B8F"/>
    <w:pPr>
      <w:tabs>
        <w:tab w:val="left" w:pos="440"/>
        <w:tab w:val="left" w:pos="6804"/>
      </w:tabs>
      <w:spacing w:after="100" w:line="240" w:lineRule="auto"/>
      <w:contextualSpacing/>
    </w:pPr>
    <w:rPr>
      <w:rFonts w:eastAsiaTheme="minorHAnsi"/>
      <w:lang w:eastAsia="en-US"/>
    </w:rPr>
  </w:style>
  <w:style w:type="paragraph" w:customStyle="1" w:styleId="05F711E9B7D3437CBBDCFB54C188D9617">
    <w:name w:val="05F711E9B7D3437CBBDCFB54C188D9617"/>
    <w:rsid w:val="005F0B8F"/>
    <w:pPr>
      <w:tabs>
        <w:tab w:val="left" w:pos="440"/>
        <w:tab w:val="left" w:pos="6804"/>
      </w:tabs>
      <w:spacing w:after="100" w:line="240" w:lineRule="auto"/>
      <w:contextualSpacing/>
    </w:pPr>
    <w:rPr>
      <w:rFonts w:eastAsiaTheme="minorHAnsi"/>
      <w:lang w:eastAsia="en-US"/>
    </w:rPr>
  </w:style>
  <w:style w:type="paragraph" w:customStyle="1" w:styleId="B0599C7CD8AC4EBA9A8E777366DDEE967">
    <w:name w:val="B0599C7CD8AC4EBA9A8E777366DDEE967"/>
    <w:rsid w:val="005F0B8F"/>
    <w:pPr>
      <w:tabs>
        <w:tab w:val="left" w:pos="440"/>
        <w:tab w:val="left" w:pos="6804"/>
      </w:tabs>
      <w:spacing w:after="100" w:line="240" w:lineRule="auto"/>
      <w:contextualSpacing/>
    </w:pPr>
    <w:rPr>
      <w:rFonts w:eastAsiaTheme="minorHAnsi"/>
      <w:lang w:eastAsia="en-US"/>
    </w:rPr>
  </w:style>
  <w:style w:type="paragraph" w:customStyle="1" w:styleId="6B96B1C2B1184853B5D75FDB29346D3D7">
    <w:name w:val="6B96B1C2B1184853B5D75FDB29346D3D7"/>
    <w:rsid w:val="005F0B8F"/>
    <w:pPr>
      <w:tabs>
        <w:tab w:val="left" w:pos="440"/>
        <w:tab w:val="left" w:pos="6804"/>
      </w:tabs>
      <w:spacing w:after="100" w:line="240" w:lineRule="auto"/>
      <w:contextualSpacing/>
    </w:pPr>
    <w:rPr>
      <w:rFonts w:eastAsiaTheme="minorHAnsi"/>
      <w:lang w:eastAsia="en-US"/>
    </w:rPr>
  </w:style>
  <w:style w:type="paragraph" w:customStyle="1" w:styleId="E913B50B80894ADA9BA8546404CB3BC57">
    <w:name w:val="E913B50B80894ADA9BA8546404CB3BC57"/>
    <w:rsid w:val="005F0B8F"/>
    <w:rPr>
      <w:rFonts w:eastAsiaTheme="minorHAnsi"/>
      <w:lang w:eastAsia="en-US"/>
    </w:rPr>
  </w:style>
  <w:style w:type="paragraph" w:customStyle="1" w:styleId="1536CEE74A864B73B8E2A7A35E602B997">
    <w:name w:val="1536CEE74A864B73B8E2A7A35E602B997"/>
    <w:rsid w:val="005F0B8F"/>
    <w:rPr>
      <w:rFonts w:eastAsiaTheme="minorHAnsi"/>
      <w:lang w:eastAsia="en-US"/>
    </w:rPr>
  </w:style>
  <w:style w:type="paragraph" w:customStyle="1" w:styleId="D0AB20E757F3463A80F7DA99ACBF619C7">
    <w:name w:val="D0AB20E757F3463A80F7DA99ACBF619C7"/>
    <w:rsid w:val="005F0B8F"/>
    <w:rPr>
      <w:rFonts w:eastAsiaTheme="minorHAnsi"/>
      <w:lang w:eastAsia="en-US"/>
    </w:rPr>
  </w:style>
  <w:style w:type="paragraph" w:customStyle="1" w:styleId="949CD4EBBE3A417085D07AA06AF7DDF87">
    <w:name w:val="949CD4EBBE3A417085D07AA06AF7DDF87"/>
    <w:rsid w:val="005F0B8F"/>
    <w:rPr>
      <w:rFonts w:eastAsiaTheme="minorHAnsi"/>
      <w:lang w:eastAsia="en-US"/>
    </w:rPr>
  </w:style>
  <w:style w:type="paragraph" w:customStyle="1" w:styleId="C609A4C0107F499AA7F8374128A970367">
    <w:name w:val="C609A4C0107F499AA7F8374128A970367"/>
    <w:rsid w:val="005F0B8F"/>
    <w:rPr>
      <w:rFonts w:eastAsiaTheme="minorHAnsi"/>
      <w:lang w:eastAsia="en-US"/>
    </w:rPr>
  </w:style>
  <w:style w:type="paragraph" w:customStyle="1" w:styleId="23861AA64BAF4C8EB4DDA9BE3F621D9C7">
    <w:name w:val="23861AA64BAF4C8EB4DDA9BE3F621D9C7"/>
    <w:rsid w:val="005F0B8F"/>
    <w:rPr>
      <w:rFonts w:eastAsiaTheme="minorHAnsi"/>
      <w:lang w:eastAsia="en-US"/>
    </w:rPr>
  </w:style>
  <w:style w:type="paragraph" w:customStyle="1" w:styleId="8B80E787EF6F49D9AEC695A5CF9DB9AD7">
    <w:name w:val="8B80E787EF6F49D9AEC695A5CF9DB9AD7"/>
    <w:rsid w:val="005F0B8F"/>
    <w:rPr>
      <w:rFonts w:eastAsiaTheme="minorHAnsi"/>
      <w:lang w:eastAsia="en-US"/>
    </w:rPr>
  </w:style>
  <w:style w:type="paragraph" w:customStyle="1" w:styleId="AE711E66C92244D1839BB54C4B5AF5067">
    <w:name w:val="AE711E66C92244D1839BB54C4B5AF5067"/>
    <w:rsid w:val="005F0B8F"/>
    <w:rPr>
      <w:rFonts w:eastAsiaTheme="minorHAnsi"/>
      <w:lang w:eastAsia="en-US"/>
    </w:rPr>
  </w:style>
  <w:style w:type="paragraph" w:customStyle="1" w:styleId="04956035241E41F28168AF8DE183009C7">
    <w:name w:val="04956035241E41F28168AF8DE183009C7"/>
    <w:rsid w:val="005F0B8F"/>
    <w:rPr>
      <w:rFonts w:eastAsiaTheme="minorHAnsi"/>
      <w:lang w:eastAsia="en-US"/>
    </w:rPr>
  </w:style>
  <w:style w:type="paragraph" w:customStyle="1" w:styleId="D1F315FE98324279843DE4BD55B316A37">
    <w:name w:val="D1F315FE98324279843DE4BD55B316A37"/>
    <w:rsid w:val="005F0B8F"/>
    <w:rPr>
      <w:rFonts w:eastAsiaTheme="minorHAnsi"/>
      <w:lang w:eastAsia="en-US"/>
    </w:rPr>
  </w:style>
  <w:style w:type="paragraph" w:customStyle="1" w:styleId="DF4B51D0CD824B46BBFDCBAECCF868077">
    <w:name w:val="DF4B51D0CD824B46BBFDCBAECCF868077"/>
    <w:rsid w:val="005F0B8F"/>
    <w:rPr>
      <w:rFonts w:eastAsiaTheme="minorHAnsi"/>
      <w:lang w:eastAsia="en-US"/>
    </w:rPr>
  </w:style>
  <w:style w:type="paragraph" w:customStyle="1" w:styleId="5EA4BBE2D8834E32B8593F4DA489F1997">
    <w:name w:val="5EA4BBE2D8834E32B8593F4DA489F1997"/>
    <w:rsid w:val="005F0B8F"/>
    <w:rPr>
      <w:rFonts w:eastAsiaTheme="minorHAnsi"/>
      <w:lang w:eastAsia="en-US"/>
    </w:rPr>
  </w:style>
  <w:style w:type="paragraph" w:customStyle="1" w:styleId="0401460EA5C54E4C9CCB44B0766CCC477">
    <w:name w:val="0401460EA5C54E4C9CCB44B0766CCC477"/>
    <w:rsid w:val="005F0B8F"/>
    <w:rPr>
      <w:rFonts w:eastAsiaTheme="minorHAnsi"/>
      <w:lang w:eastAsia="en-US"/>
    </w:rPr>
  </w:style>
  <w:style w:type="paragraph" w:customStyle="1" w:styleId="6201696D93F24AD08338CFB3774E7C117">
    <w:name w:val="6201696D93F24AD08338CFB3774E7C117"/>
    <w:rsid w:val="005F0B8F"/>
    <w:rPr>
      <w:rFonts w:eastAsiaTheme="minorHAnsi"/>
      <w:lang w:eastAsia="en-US"/>
    </w:rPr>
  </w:style>
  <w:style w:type="paragraph" w:customStyle="1" w:styleId="C45E7A8EBE8D4D75A629A4ECACD057143">
    <w:name w:val="C45E7A8EBE8D4D75A629A4ECACD057143"/>
    <w:rsid w:val="005F0B8F"/>
    <w:rPr>
      <w:rFonts w:eastAsiaTheme="minorHAnsi"/>
      <w:lang w:eastAsia="en-US"/>
    </w:rPr>
  </w:style>
  <w:style w:type="paragraph" w:customStyle="1" w:styleId="04305C8E332D439ABC1FB4DDE9624EF53">
    <w:name w:val="04305C8E332D439ABC1FB4DDE9624EF53"/>
    <w:rsid w:val="005F0B8F"/>
    <w:rPr>
      <w:rFonts w:eastAsiaTheme="minorHAnsi"/>
      <w:lang w:eastAsia="en-US"/>
    </w:rPr>
  </w:style>
  <w:style w:type="paragraph" w:customStyle="1" w:styleId="D2E1960C6F754F7896939E3D14EBC5D11">
    <w:name w:val="D2E1960C6F754F7896939E3D14EBC5D11"/>
    <w:rsid w:val="005F0B8F"/>
    <w:rPr>
      <w:rFonts w:eastAsiaTheme="minorHAnsi"/>
      <w:lang w:eastAsia="en-US"/>
    </w:rPr>
  </w:style>
  <w:style w:type="paragraph" w:customStyle="1" w:styleId="3FC020D75C2243BCA793BEBB9A28E4C87">
    <w:name w:val="3FC020D75C2243BCA793BEBB9A28E4C87"/>
    <w:rsid w:val="005F0B8F"/>
    <w:rPr>
      <w:rFonts w:eastAsiaTheme="minorHAnsi"/>
      <w:lang w:eastAsia="en-US"/>
    </w:rPr>
  </w:style>
  <w:style w:type="paragraph" w:customStyle="1" w:styleId="2C2CC06CF1A74F1BAE5F00F692CD8E237">
    <w:name w:val="2C2CC06CF1A74F1BAE5F00F692CD8E237"/>
    <w:rsid w:val="005F0B8F"/>
    <w:rPr>
      <w:rFonts w:eastAsiaTheme="minorHAnsi"/>
      <w:lang w:eastAsia="en-US"/>
    </w:rPr>
  </w:style>
  <w:style w:type="paragraph" w:customStyle="1" w:styleId="C9FBE09CBA6A4B439CD595D2DE5628477">
    <w:name w:val="C9FBE09CBA6A4B439CD595D2DE5628477"/>
    <w:rsid w:val="005F0B8F"/>
    <w:rPr>
      <w:rFonts w:eastAsiaTheme="minorHAnsi"/>
      <w:lang w:eastAsia="en-US"/>
    </w:rPr>
  </w:style>
  <w:style w:type="paragraph" w:customStyle="1" w:styleId="FC9613CB229447649654686D438A1F187">
    <w:name w:val="FC9613CB229447649654686D438A1F187"/>
    <w:rsid w:val="005F0B8F"/>
    <w:rPr>
      <w:rFonts w:eastAsiaTheme="minorHAnsi"/>
      <w:lang w:eastAsia="en-US"/>
    </w:rPr>
  </w:style>
  <w:style w:type="paragraph" w:customStyle="1" w:styleId="C61BE5C09F4C415E94B0026AF9B8CD417">
    <w:name w:val="C61BE5C09F4C415E94B0026AF9B8CD417"/>
    <w:rsid w:val="005F0B8F"/>
    <w:rPr>
      <w:rFonts w:eastAsiaTheme="minorHAnsi"/>
      <w:lang w:eastAsia="en-US"/>
    </w:rPr>
  </w:style>
  <w:style w:type="paragraph" w:customStyle="1" w:styleId="73C4F69FF5424D62A008F44A5A67A6C07">
    <w:name w:val="73C4F69FF5424D62A008F44A5A67A6C07"/>
    <w:rsid w:val="005F0B8F"/>
    <w:rPr>
      <w:rFonts w:eastAsiaTheme="minorHAnsi"/>
      <w:lang w:eastAsia="en-US"/>
    </w:rPr>
  </w:style>
  <w:style w:type="paragraph" w:customStyle="1" w:styleId="FBC4907CC2274A539DCB9A1ABB69D2497">
    <w:name w:val="FBC4907CC2274A539DCB9A1ABB69D2497"/>
    <w:rsid w:val="005F0B8F"/>
    <w:rPr>
      <w:rFonts w:eastAsiaTheme="minorHAnsi"/>
      <w:lang w:eastAsia="en-US"/>
    </w:rPr>
  </w:style>
  <w:style w:type="paragraph" w:customStyle="1" w:styleId="CD3440BB58ED4199B14E9FD2840217917">
    <w:name w:val="CD3440BB58ED4199B14E9FD2840217917"/>
    <w:rsid w:val="005F0B8F"/>
    <w:rPr>
      <w:rFonts w:eastAsiaTheme="minorHAnsi"/>
      <w:lang w:eastAsia="en-US"/>
    </w:rPr>
  </w:style>
  <w:style w:type="paragraph" w:customStyle="1" w:styleId="02762A3522A14171A6AA3B8455414BDF4">
    <w:name w:val="02762A3522A14171A6AA3B8455414BDF4"/>
    <w:rsid w:val="005F0B8F"/>
    <w:rPr>
      <w:rFonts w:eastAsiaTheme="minorHAnsi"/>
      <w:lang w:eastAsia="en-US"/>
    </w:rPr>
  </w:style>
  <w:style w:type="paragraph" w:customStyle="1" w:styleId="651E5C5E1E0447F3AA8254EECFCA81F37">
    <w:name w:val="651E5C5E1E0447F3AA8254EECFCA81F37"/>
    <w:rsid w:val="005F0B8F"/>
    <w:rPr>
      <w:rFonts w:eastAsiaTheme="minorHAnsi"/>
      <w:lang w:eastAsia="en-US"/>
    </w:rPr>
  </w:style>
  <w:style w:type="paragraph" w:customStyle="1" w:styleId="E3FBF5A6AF4E43059803D2820B210A107">
    <w:name w:val="E3FBF5A6AF4E43059803D2820B210A107"/>
    <w:rsid w:val="005F0B8F"/>
    <w:rPr>
      <w:rFonts w:eastAsiaTheme="minorHAnsi"/>
      <w:lang w:eastAsia="en-US"/>
    </w:rPr>
  </w:style>
  <w:style w:type="paragraph" w:customStyle="1" w:styleId="FB7784C91BEE4ECB95E1FAE3B20522794">
    <w:name w:val="FB7784C91BEE4ECB95E1FAE3B20522794"/>
    <w:rsid w:val="005F0B8F"/>
    <w:rPr>
      <w:rFonts w:eastAsiaTheme="minorHAnsi"/>
      <w:lang w:eastAsia="en-US"/>
    </w:rPr>
  </w:style>
  <w:style w:type="paragraph" w:customStyle="1" w:styleId="E6BCA993A0FC4B888AE940EAE8CD4A117">
    <w:name w:val="E6BCA993A0FC4B888AE940EAE8CD4A117"/>
    <w:rsid w:val="005F0B8F"/>
    <w:rPr>
      <w:rFonts w:eastAsiaTheme="minorHAnsi"/>
      <w:lang w:eastAsia="en-US"/>
    </w:rPr>
  </w:style>
  <w:style w:type="paragraph" w:customStyle="1" w:styleId="67FF125A7C994E9F9E193688B4B032507">
    <w:name w:val="67FF125A7C994E9F9E193688B4B032507"/>
    <w:rsid w:val="005F0B8F"/>
    <w:rPr>
      <w:rFonts w:eastAsiaTheme="minorHAnsi"/>
      <w:lang w:eastAsia="en-US"/>
    </w:rPr>
  </w:style>
  <w:style w:type="paragraph" w:customStyle="1" w:styleId="2DA8240160AD494AABEC3CF776FBA3154">
    <w:name w:val="2DA8240160AD494AABEC3CF776FBA3154"/>
    <w:rsid w:val="005F0B8F"/>
    <w:rPr>
      <w:rFonts w:eastAsiaTheme="minorHAnsi"/>
      <w:lang w:eastAsia="en-US"/>
    </w:rPr>
  </w:style>
  <w:style w:type="paragraph" w:customStyle="1" w:styleId="AE98FAF63360432A8C6B542FA2DFF6EE7">
    <w:name w:val="AE98FAF63360432A8C6B542FA2DFF6EE7"/>
    <w:rsid w:val="005F0B8F"/>
    <w:rPr>
      <w:rFonts w:eastAsiaTheme="minorHAnsi"/>
      <w:lang w:eastAsia="en-US"/>
    </w:rPr>
  </w:style>
  <w:style w:type="paragraph" w:customStyle="1" w:styleId="94EDB7AC8A1147A08C35EF569959BC1E7">
    <w:name w:val="94EDB7AC8A1147A08C35EF569959BC1E7"/>
    <w:rsid w:val="005F0B8F"/>
    <w:rPr>
      <w:rFonts w:eastAsiaTheme="minorHAnsi"/>
      <w:lang w:eastAsia="en-US"/>
    </w:rPr>
  </w:style>
  <w:style w:type="paragraph" w:customStyle="1" w:styleId="18E18493569C4A68ADCD89FC7F18E4E34">
    <w:name w:val="18E18493569C4A68ADCD89FC7F18E4E34"/>
    <w:rsid w:val="005F0B8F"/>
    <w:rPr>
      <w:rFonts w:eastAsiaTheme="minorHAnsi"/>
      <w:lang w:eastAsia="en-US"/>
    </w:rPr>
  </w:style>
  <w:style w:type="paragraph" w:customStyle="1" w:styleId="B1B23D534D8B47468453EA7143055E877">
    <w:name w:val="B1B23D534D8B47468453EA7143055E877"/>
    <w:rsid w:val="005F0B8F"/>
    <w:rPr>
      <w:rFonts w:eastAsiaTheme="minorHAnsi"/>
      <w:lang w:eastAsia="en-US"/>
    </w:rPr>
  </w:style>
  <w:style w:type="paragraph" w:customStyle="1" w:styleId="A0EB5C6E44B741CB8D7FE2F38A3996687">
    <w:name w:val="A0EB5C6E44B741CB8D7FE2F38A3996687"/>
    <w:rsid w:val="005F0B8F"/>
    <w:rPr>
      <w:rFonts w:eastAsiaTheme="minorHAnsi"/>
      <w:lang w:eastAsia="en-US"/>
    </w:rPr>
  </w:style>
  <w:style w:type="paragraph" w:customStyle="1" w:styleId="64A145DEDF654ADC85A650A7D55167834">
    <w:name w:val="64A145DEDF654ADC85A650A7D55167834"/>
    <w:rsid w:val="005F0B8F"/>
    <w:rPr>
      <w:rFonts w:eastAsiaTheme="minorHAnsi"/>
      <w:lang w:eastAsia="en-US"/>
    </w:rPr>
  </w:style>
  <w:style w:type="paragraph" w:customStyle="1" w:styleId="F9A4B96648DD4DB7ABD50BDA94D2F5A37">
    <w:name w:val="F9A4B96648DD4DB7ABD50BDA94D2F5A37"/>
    <w:rsid w:val="005F0B8F"/>
    <w:rPr>
      <w:rFonts w:eastAsiaTheme="minorHAnsi"/>
      <w:lang w:eastAsia="en-US"/>
    </w:rPr>
  </w:style>
  <w:style w:type="paragraph" w:customStyle="1" w:styleId="9861FE4FF02A4DF1BF13CE35675C83107">
    <w:name w:val="9861FE4FF02A4DF1BF13CE35675C83107"/>
    <w:rsid w:val="005F0B8F"/>
    <w:rPr>
      <w:rFonts w:eastAsiaTheme="minorHAnsi"/>
      <w:lang w:eastAsia="en-US"/>
    </w:rPr>
  </w:style>
  <w:style w:type="paragraph" w:customStyle="1" w:styleId="8DCA9BEB04E3411A84944A20CE39A4247">
    <w:name w:val="8DCA9BEB04E3411A84944A20CE39A4247"/>
    <w:rsid w:val="005F0B8F"/>
    <w:rPr>
      <w:rFonts w:eastAsiaTheme="minorHAnsi"/>
      <w:lang w:eastAsia="en-US"/>
    </w:rPr>
  </w:style>
  <w:style w:type="paragraph" w:customStyle="1" w:styleId="1DD92A7BF24B4B74B8EDBAADC77F4C6F7">
    <w:name w:val="1DD92A7BF24B4B74B8EDBAADC77F4C6F7"/>
    <w:rsid w:val="005F0B8F"/>
    <w:rPr>
      <w:rFonts w:eastAsiaTheme="minorHAnsi"/>
      <w:lang w:eastAsia="en-US"/>
    </w:rPr>
  </w:style>
  <w:style w:type="paragraph" w:customStyle="1" w:styleId="AC6836CF09604594A297E248AC85475A7">
    <w:name w:val="AC6836CF09604594A297E248AC85475A7"/>
    <w:rsid w:val="005F0B8F"/>
    <w:rPr>
      <w:rFonts w:eastAsiaTheme="minorHAnsi"/>
      <w:lang w:eastAsia="en-US"/>
    </w:rPr>
  </w:style>
  <w:style w:type="paragraph" w:customStyle="1" w:styleId="18B2A313EFBE489CA1A0EB2DE1BA5BE27">
    <w:name w:val="18B2A313EFBE489CA1A0EB2DE1BA5BE27"/>
    <w:rsid w:val="005F0B8F"/>
    <w:rPr>
      <w:rFonts w:eastAsiaTheme="minorHAnsi"/>
      <w:lang w:eastAsia="en-US"/>
    </w:rPr>
  </w:style>
  <w:style w:type="paragraph" w:customStyle="1" w:styleId="38A15FE3C84047FB9F4AD15728729AA07">
    <w:name w:val="38A15FE3C84047FB9F4AD15728729AA07"/>
    <w:rsid w:val="005F0B8F"/>
    <w:rPr>
      <w:rFonts w:eastAsiaTheme="minorHAnsi"/>
      <w:lang w:eastAsia="en-US"/>
    </w:rPr>
  </w:style>
  <w:style w:type="paragraph" w:customStyle="1" w:styleId="589BCD17E777425190DD007BFB7DFCB17">
    <w:name w:val="589BCD17E777425190DD007BFB7DFCB17"/>
    <w:rsid w:val="005F0B8F"/>
    <w:rPr>
      <w:rFonts w:eastAsiaTheme="minorHAnsi"/>
      <w:lang w:eastAsia="en-US"/>
    </w:rPr>
  </w:style>
  <w:style w:type="paragraph" w:customStyle="1" w:styleId="20E937C871E74FB6843BBEAFD42DBE1E8">
    <w:name w:val="20E937C871E74FB6843BBEAFD42DBE1E8"/>
    <w:rsid w:val="005F0B8F"/>
    <w:rPr>
      <w:rFonts w:eastAsiaTheme="minorHAnsi"/>
      <w:lang w:eastAsia="en-US"/>
    </w:rPr>
  </w:style>
  <w:style w:type="paragraph" w:customStyle="1" w:styleId="BD7F291CE72D4C0680AFEC9B43DAD13C8">
    <w:name w:val="BD7F291CE72D4C0680AFEC9B43DAD13C8"/>
    <w:rsid w:val="005F0B8F"/>
    <w:rPr>
      <w:rFonts w:eastAsiaTheme="minorHAnsi"/>
      <w:lang w:eastAsia="en-US"/>
    </w:rPr>
  </w:style>
  <w:style w:type="paragraph" w:customStyle="1" w:styleId="3F48AD903C464433A453CEE530F7B00A8">
    <w:name w:val="3F48AD903C464433A453CEE530F7B00A8"/>
    <w:rsid w:val="005F0B8F"/>
    <w:rPr>
      <w:rFonts w:eastAsiaTheme="minorHAnsi"/>
      <w:lang w:eastAsia="en-US"/>
    </w:rPr>
  </w:style>
  <w:style w:type="paragraph" w:customStyle="1" w:styleId="AF35ED5936574B5C9420E68030A0B6DC8">
    <w:name w:val="AF35ED5936574B5C9420E68030A0B6DC8"/>
    <w:rsid w:val="005F0B8F"/>
    <w:rPr>
      <w:rFonts w:eastAsiaTheme="minorHAnsi"/>
      <w:lang w:eastAsia="en-US"/>
    </w:rPr>
  </w:style>
  <w:style w:type="paragraph" w:customStyle="1" w:styleId="7F651B4C2DBE49DBA4FA5204BE16B3F58">
    <w:name w:val="7F651B4C2DBE49DBA4FA5204BE16B3F58"/>
    <w:rsid w:val="005F0B8F"/>
    <w:rPr>
      <w:rFonts w:eastAsiaTheme="minorHAnsi"/>
      <w:lang w:eastAsia="en-US"/>
    </w:rPr>
  </w:style>
  <w:style w:type="paragraph" w:customStyle="1" w:styleId="B9D3374B6AA249DA8992A9450D4D131A8">
    <w:name w:val="B9D3374B6AA249DA8992A9450D4D131A8"/>
    <w:rsid w:val="005F0B8F"/>
    <w:rPr>
      <w:rFonts w:eastAsiaTheme="minorHAnsi"/>
      <w:lang w:eastAsia="en-US"/>
    </w:rPr>
  </w:style>
  <w:style w:type="paragraph" w:customStyle="1" w:styleId="5D53B2C0A2EA4F588E69C5599AE7D05C8">
    <w:name w:val="5D53B2C0A2EA4F588E69C5599AE7D05C8"/>
    <w:rsid w:val="005F0B8F"/>
    <w:rPr>
      <w:rFonts w:eastAsiaTheme="minorHAnsi"/>
      <w:lang w:eastAsia="en-US"/>
    </w:rPr>
  </w:style>
  <w:style w:type="paragraph" w:customStyle="1" w:styleId="2F688DA5D55244388C3070AA0C0ED5988">
    <w:name w:val="2F688DA5D55244388C3070AA0C0ED5988"/>
    <w:rsid w:val="005F0B8F"/>
    <w:rPr>
      <w:rFonts w:eastAsiaTheme="minorHAnsi"/>
      <w:lang w:eastAsia="en-US"/>
    </w:rPr>
  </w:style>
  <w:style w:type="paragraph" w:customStyle="1" w:styleId="C923448EAF3B41FBAA322CCA431C3D338">
    <w:name w:val="C923448EAF3B41FBAA322CCA431C3D338"/>
    <w:rsid w:val="005F0B8F"/>
    <w:rPr>
      <w:rFonts w:eastAsiaTheme="minorHAnsi"/>
      <w:lang w:eastAsia="en-US"/>
    </w:rPr>
  </w:style>
  <w:style w:type="paragraph" w:customStyle="1" w:styleId="A8BAD4E4383C4DD0832E9C75E71C1EC48">
    <w:name w:val="A8BAD4E4383C4DD0832E9C75E71C1EC48"/>
    <w:rsid w:val="005F0B8F"/>
    <w:rPr>
      <w:rFonts w:eastAsiaTheme="minorHAnsi"/>
      <w:lang w:eastAsia="en-US"/>
    </w:rPr>
  </w:style>
  <w:style w:type="paragraph" w:customStyle="1" w:styleId="6DC495486B054AD19C6723AEF6758A1C8">
    <w:name w:val="6DC495486B054AD19C6723AEF6758A1C8"/>
    <w:rsid w:val="005F0B8F"/>
    <w:pPr>
      <w:tabs>
        <w:tab w:val="left" w:pos="440"/>
        <w:tab w:val="left" w:pos="6804"/>
      </w:tabs>
      <w:spacing w:after="100" w:line="240" w:lineRule="auto"/>
      <w:contextualSpacing/>
    </w:pPr>
    <w:rPr>
      <w:rFonts w:eastAsiaTheme="minorHAnsi"/>
      <w:lang w:eastAsia="en-US"/>
    </w:rPr>
  </w:style>
  <w:style w:type="paragraph" w:customStyle="1" w:styleId="05F711E9B7D3437CBBDCFB54C188D9618">
    <w:name w:val="05F711E9B7D3437CBBDCFB54C188D9618"/>
    <w:rsid w:val="005F0B8F"/>
    <w:pPr>
      <w:tabs>
        <w:tab w:val="left" w:pos="440"/>
        <w:tab w:val="left" w:pos="6804"/>
      </w:tabs>
      <w:spacing w:after="100" w:line="240" w:lineRule="auto"/>
      <w:contextualSpacing/>
    </w:pPr>
    <w:rPr>
      <w:rFonts w:eastAsiaTheme="minorHAnsi"/>
      <w:lang w:eastAsia="en-US"/>
    </w:rPr>
  </w:style>
  <w:style w:type="paragraph" w:customStyle="1" w:styleId="B0599C7CD8AC4EBA9A8E777366DDEE968">
    <w:name w:val="B0599C7CD8AC4EBA9A8E777366DDEE968"/>
    <w:rsid w:val="005F0B8F"/>
    <w:pPr>
      <w:tabs>
        <w:tab w:val="left" w:pos="440"/>
        <w:tab w:val="left" w:pos="6804"/>
      </w:tabs>
      <w:spacing w:after="100" w:line="240" w:lineRule="auto"/>
      <w:contextualSpacing/>
    </w:pPr>
    <w:rPr>
      <w:rFonts w:eastAsiaTheme="minorHAnsi"/>
      <w:lang w:eastAsia="en-US"/>
    </w:rPr>
  </w:style>
  <w:style w:type="paragraph" w:customStyle="1" w:styleId="6B96B1C2B1184853B5D75FDB29346D3D8">
    <w:name w:val="6B96B1C2B1184853B5D75FDB29346D3D8"/>
    <w:rsid w:val="005F0B8F"/>
    <w:pPr>
      <w:tabs>
        <w:tab w:val="left" w:pos="440"/>
        <w:tab w:val="left" w:pos="6804"/>
      </w:tabs>
      <w:spacing w:after="100" w:line="240" w:lineRule="auto"/>
      <w:contextualSpacing/>
    </w:pPr>
    <w:rPr>
      <w:rFonts w:eastAsiaTheme="minorHAnsi"/>
      <w:lang w:eastAsia="en-US"/>
    </w:rPr>
  </w:style>
  <w:style w:type="paragraph" w:customStyle="1" w:styleId="E913B50B80894ADA9BA8546404CB3BC58">
    <w:name w:val="E913B50B80894ADA9BA8546404CB3BC58"/>
    <w:rsid w:val="005F0B8F"/>
    <w:rPr>
      <w:rFonts w:eastAsiaTheme="minorHAnsi"/>
      <w:lang w:eastAsia="en-US"/>
    </w:rPr>
  </w:style>
  <w:style w:type="paragraph" w:customStyle="1" w:styleId="1536CEE74A864B73B8E2A7A35E602B998">
    <w:name w:val="1536CEE74A864B73B8E2A7A35E602B998"/>
    <w:rsid w:val="005F0B8F"/>
    <w:rPr>
      <w:rFonts w:eastAsiaTheme="minorHAnsi"/>
      <w:lang w:eastAsia="en-US"/>
    </w:rPr>
  </w:style>
  <w:style w:type="paragraph" w:customStyle="1" w:styleId="D0AB20E757F3463A80F7DA99ACBF619C8">
    <w:name w:val="D0AB20E757F3463A80F7DA99ACBF619C8"/>
    <w:rsid w:val="005F0B8F"/>
    <w:rPr>
      <w:rFonts w:eastAsiaTheme="minorHAnsi"/>
      <w:lang w:eastAsia="en-US"/>
    </w:rPr>
  </w:style>
  <w:style w:type="paragraph" w:customStyle="1" w:styleId="949CD4EBBE3A417085D07AA06AF7DDF88">
    <w:name w:val="949CD4EBBE3A417085D07AA06AF7DDF88"/>
    <w:rsid w:val="005F0B8F"/>
    <w:rPr>
      <w:rFonts w:eastAsiaTheme="minorHAnsi"/>
      <w:lang w:eastAsia="en-US"/>
    </w:rPr>
  </w:style>
  <w:style w:type="paragraph" w:customStyle="1" w:styleId="C609A4C0107F499AA7F8374128A970368">
    <w:name w:val="C609A4C0107F499AA7F8374128A970368"/>
    <w:rsid w:val="005F0B8F"/>
    <w:rPr>
      <w:rFonts w:eastAsiaTheme="minorHAnsi"/>
      <w:lang w:eastAsia="en-US"/>
    </w:rPr>
  </w:style>
  <w:style w:type="paragraph" w:customStyle="1" w:styleId="23861AA64BAF4C8EB4DDA9BE3F621D9C8">
    <w:name w:val="23861AA64BAF4C8EB4DDA9BE3F621D9C8"/>
    <w:rsid w:val="005F0B8F"/>
    <w:rPr>
      <w:rFonts w:eastAsiaTheme="minorHAnsi"/>
      <w:lang w:eastAsia="en-US"/>
    </w:rPr>
  </w:style>
  <w:style w:type="paragraph" w:customStyle="1" w:styleId="8B80E787EF6F49D9AEC695A5CF9DB9AD8">
    <w:name w:val="8B80E787EF6F49D9AEC695A5CF9DB9AD8"/>
    <w:rsid w:val="005F0B8F"/>
    <w:rPr>
      <w:rFonts w:eastAsiaTheme="minorHAnsi"/>
      <w:lang w:eastAsia="en-US"/>
    </w:rPr>
  </w:style>
  <w:style w:type="paragraph" w:customStyle="1" w:styleId="AE711E66C92244D1839BB54C4B5AF5068">
    <w:name w:val="AE711E66C92244D1839BB54C4B5AF5068"/>
    <w:rsid w:val="005F0B8F"/>
    <w:rPr>
      <w:rFonts w:eastAsiaTheme="minorHAnsi"/>
      <w:lang w:eastAsia="en-US"/>
    </w:rPr>
  </w:style>
  <w:style w:type="paragraph" w:customStyle="1" w:styleId="04956035241E41F28168AF8DE183009C8">
    <w:name w:val="04956035241E41F28168AF8DE183009C8"/>
    <w:rsid w:val="005F0B8F"/>
    <w:rPr>
      <w:rFonts w:eastAsiaTheme="minorHAnsi"/>
      <w:lang w:eastAsia="en-US"/>
    </w:rPr>
  </w:style>
  <w:style w:type="paragraph" w:customStyle="1" w:styleId="D1F315FE98324279843DE4BD55B316A38">
    <w:name w:val="D1F315FE98324279843DE4BD55B316A38"/>
    <w:rsid w:val="005F0B8F"/>
    <w:rPr>
      <w:rFonts w:eastAsiaTheme="minorHAnsi"/>
      <w:lang w:eastAsia="en-US"/>
    </w:rPr>
  </w:style>
  <w:style w:type="paragraph" w:customStyle="1" w:styleId="DF4B51D0CD824B46BBFDCBAECCF868078">
    <w:name w:val="DF4B51D0CD824B46BBFDCBAECCF868078"/>
    <w:rsid w:val="005F0B8F"/>
    <w:rPr>
      <w:rFonts w:eastAsiaTheme="minorHAnsi"/>
      <w:lang w:eastAsia="en-US"/>
    </w:rPr>
  </w:style>
  <w:style w:type="paragraph" w:customStyle="1" w:styleId="5EA4BBE2D8834E32B8593F4DA489F1998">
    <w:name w:val="5EA4BBE2D8834E32B8593F4DA489F1998"/>
    <w:rsid w:val="005F0B8F"/>
    <w:rPr>
      <w:rFonts w:eastAsiaTheme="minorHAnsi"/>
      <w:lang w:eastAsia="en-US"/>
    </w:rPr>
  </w:style>
  <w:style w:type="paragraph" w:customStyle="1" w:styleId="0401460EA5C54E4C9CCB44B0766CCC478">
    <w:name w:val="0401460EA5C54E4C9CCB44B0766CCC478"/>
    <w:rsid w:val="005F0B8F"/>
    <w:rPr>
      <w:rFonts w:eastAsiaTheme="minorHAnsi"/>
      <w:lang w:eastAsia="en-US"/>
    </w:rPr>
  </w:style>
  <w:style w:type="paragraph" w:customStyle="1" w:styleId="6201696D93F24AD08338CFB3774E7C118">
    <w:name w:val="6201696D93F24AD08338CFB3774E7C118"/>
    <w:rsid w:val="005F0B8F"/>
    <w:rPr>
      <w:rFonts w:eastAsiaTheme="minorHAnsi"/>
      <w:lang w:eastAsia="en-US"/>
    </w:rPr>
  </w:style>
  <w:style w:type="paragraph" w:customStyle="1" w:styleId="C45E7A8EBE8D4D75A629A4ECACD057144">
    <w:name w:val="C45E7A8EBE8D4D75A629A4ECACD057144"/>
    <w:rsid w:val="005F0B8F"/>
    <w:rPr>
      <w:rFonts w:eastAsiaTheme="minorHAnsi"/>
      <w:lang w:eastAsia="en-US"/>
    </w:rPr>
  </w:style>
  <w:style w:type="paragraph" w:customStyle="1" w:styleId="04305C8E332D439ABC1FB4DDE9624EF54">
    <w:name w:val="04305C8E332D439ABC1FB4DDE9624EF54"/>
    <w:rsid w:val="005F0B8F"/>
    <w:rPr>
      <w:rFonts w:eastAsiaTheme="minorHAnsi"/>
      <w:lang w:eastAsia="en-US"/>
    </w:rPr>
  </w:style>
  <w:style w:type="paragraph" w:customStyle="1" w:styleId="D2E1960C6F754F7896939E3D14EBC5D12">
    <w:name w:val="D2E1960C6F754F7896939E3D14EBC5D12"/>
    <w:rsid w:val="005F0B8F"/>
    <w:rPr>
      <w:rFonts w:eastAsiaTheme="minorHAnsi"/>
      <w:lang w:eastAsia="en-US"/>
    </w:rPr>
  </w:style>
  <w:style w:type="paragraph" w:customStyle="1" w:styleId="3FC020D75C2243BCA793BEBB9A28E4C88">
    <w:name w:val="3FC020D75C2243BCA793BEBB9A28E4C88"/>
    <w:rsid w:val="005F0B8F"/>
    <w:rPr>
      <w:rFonts w:eastAsiaTheme="minorHAnsi"/>
      <w:lang w:eastAsia="en-US"/>
    </w:rPr>
  </w:style>
  <w:style w:type="paragraph" w:customStyle="1" w:styleId="2C2CC06CF1A74F1BAE5F00F692CD8E238">
    <w:name w:val="2C2CC06CF1A74F1BAE5F00F692CD8E238"/>
    <w:rsid w:val="005F0B8F"/>
    <w:rPr>
      <w:rFonts w:eastAsiaTheme="minorHAnsi"/>
      <w:lang w:eastAsia="en-US"/>
    </w:rPr>
  </w:style>
  <w:style w:type="paragraph" w:customStyle="1" w:styleId="C9FBE09CBA6A4B439CD595D2DE5628478">
    <w:name w:val="C9FBE09CBA6A4B439CD595D2DE5628478"/>
    <w:rsid w:val="005F0B8F"/>
    <w:rPr>
      <w:rFonts w:eastAsiaTheme="minorHAnsi"/>
      <w:lang w:eastAsia="en-US"/>
    </w:rPr>
  </w:style>
  <w:style w:type="paragraph" w:customStyle="1" w:styleId="FC9613CB229447649654686D438A1F188">
    <w:name w:val="FC9613CB229447649654686D438A1F188"/>
    <w:rsid w:val="005F0B8F"/>
    <w:rPr>
      <w:rFonts w:eastAsiaTheme="minorHAnsi"/>
      <w:lang w:eastAsia="en-US"/>
    </w:rPr>
  </w:style>
  <w:style w:type="paragraph" w:customStyle="1" w:styleId="C61BE5C09F4C415E94B0026AF9B8CD418">
    <w:name w:val="C61BE5C09F4C415E94B0026AF9B8CD418"/>
    <w:rsid w:val="005F0B8F"/>
    <w:rPr>
      <w:rFonts w:eastAsiaTheme="minorHAnsi"/>
      <w:lang w:eastAsia="en-US"/>
    </w:rPr>
  </w:style>
  <w:style w:type="paragraph" w:customStyle="1" w:styleId="73C4F69FF5424D62A008F44A5A67A6C08">
    <w:name w:val="73C4F69FF5424D62A008F44A5A67A6C08"/>
    <w:rsid w:val="005F0B8F"/>
    <w:rPr>
      <w:rFonts w:eastAsiaTheme="minorHAnsi"/>
      <w:lang w:eastAsia="en-US"/>
    </w:rPr>
  </w:style>
  <w:style w:type="paragraph" w:customStyle="1" w:styleId="FBC4907CC2274A539DCB9A1ABB69D2498">
    <w:name w:val="FBC4907CC2274A539DCB9A1ABB69D2498"/>
    <w:rsid w:val="005F0B8F"/>
    <w:rPr>
      <w:rFonts w:eastAsiaTheme="minorHAnsi"/>
      <w:lang w:eastAsia="en-US"/>
    </w:rPr>
  </w:style>
  <w:style w:type="paragraph" w:customStyle="1" w:styleId="CD3440BB58ED4199B14E9FD2840217918">
    <w:name w:val="CD3440BB58ED4199B14E9FD2840217918"/>
    <w:rsid w:val="005F0B8F"/>
    <w:rPr>
      <w:rFonts w:eastAsiaTheme="minorHAnsi"/>
      <w:lang w:eastAsia="en-US"/>
    </w:rPr>
  </w:style>
  <w:style w:type="paragraph" w:customStyle="1" w:styleId="02762A3522A14171A6AA3B8455414BDF5">
    <w:name w:val="02762A3522A14171A6AA3B8455414BDF5"/>
    <w:rsid w:val="005F0B8F"/>
    <w:rPr>
      <w:rFonts w:eastAsiaTheme="minorHAnsi"/>
      <w:lang w:eastAsia="en-US"/>
    </w:rPr>
  </w:style>
  <w:style w:type="paragraph" w:customStyle="1" w:styleId="651E5C5E1E0447F3AA8254EECFCA81F38">
    <w:name w:val="651E5C5E1E0447F3AA8254EECFCA81F38"/>
    <w:rsid w:val="005F0B8F"/>
    <w:rPr>
      <w:rFonts w:eastAsiaTheme="minorHAnsi"/>
      <w:lang w:eastAsia="en-US"/>
    </w:rPr>
  </w:style>
  <w:style w:type="paragraph" w:customStyle="1" w:styleId="E3FBF5A6AF4E43059803D2820B210A108">
    <w:name w:val="E3FBF5A6AF4E43059803D2820B210A108"/>
    <w:rsid w:val="005F0B8F"/>
    <w:rPr>
      <w:rFonts w:eastAsiaTheme="minorHAnsi"/>
      <w:lang w:eastAsia="en-US"/>
    </w:rPr>
  </w:style>
  <w:style w:type="paragraph" w:customStyle="1" w:styleId="FB7784C91BEE4ECB95E1FAE3B20522795">
    <w:name w:val="FB7784C91BEE4ECB95E1FAE3B20522795"/>
    <w:rsid w:val="005F0B8F"/>
    <w:rPr>
      <w:rFonts w:eastAsiaTheme="minorHAnsi"/>
      <w:lang w:eastAsia="en-US"/>
    </w:rPr>
  </w:style>
  <w:style w:type="paragraph" w:customStyle="1" w:styleId="E6BCA993A0FC4B888AE940EAE8CD4A118">
    <w:name w:val="E6BCA993A0FC4B888AE940EAE8CD4A118"/>
    <w:rsid w:val="005F0B8F"/>
    <w:rPr>
      <w:rFonts w:eastAsiaTheme="minorHAnsi"/>
      <w:lang w:eastAsia="en-US"/>
    </w:rPr>
  </w:style>
  <w:style w:type="paragraph" w:customStyle="1" w:styleId="67FF125A7C994E9F9E193688B4B032508">
    <w:name w:val="67FF125A7C994E9F9E193688B4B032508"/>
    <w:rsid w:val="005F0B8F"/>
    <w:rPr>
      <w:rFonts w:eastAsiaTheme="minorHAnsi"/>
      <w:lang w:eastAsia="en-US"/>
    </w:rPr>
  </w:style>
  <w:style w:type="paragraph" w:customStyle="1" w:styleId="2DA8240160AD494AABEC3CF776FBA3155">
    <w:name w:val="2DA8240160AD494AABEC3CF776FBA3155"/>
    <w:rsid w:val="005F0B8F"/>
    <w:rPr>
      <w:rFonts w:eastAsiaTheme="minorHAnsi"/>
      <w:lang w:eastAsia="en-US"/>
    </w:rPr>
  </w:style>
  <w:style w:type="paragraph" w:customStyle="1" w:styleId="AE98FAF63360432A8C6B542FA2DFF6EE8">
    <w:name w:val="AE98FAF63360432A8C6B542FA2DFF6EE8"/>
    <w:rsid w:val="005F0B8F"/>
    <w:rPr>
      <w:rFonts w:eastAsiaTheme="minorHAnsi"/>
      <w:lang w:eastAsia="en-US"/>
    </w:rPr>
  </w:style>
  <w:style w:type="paragraph" w:customStyle="1" w:styleId="94EDB7AC8A1147A08C35EF569959BC1E8">
    <w:name w:val="94EDB7AC8A1147A08C35EF569959BC1E8"/>
    <w:rsid w:val="005F0B8F"/>
    <w:rPr>
      <w:rFonts w:eastAsiaTheme="minorHAnsi"/>
      <w:lang w:eastAsia="en-US"/>
    </w:rPr>
  </w:style>
  <w:style w:type="paragraph" w:customStyle="1" w:styleId="18E18493569C4A68ADCD89FC7F18E4E35">
    <w:name w:val="18E18493569C4A68ADCD89FC7F18E4E35"/>
    <w:rsid w:val="005F0B8F"/>
    <w:rPr>
      <w:rFonts w:eastAsiaTheme="minorHAnsi"/>
      <w:lang w:eastAsia="en-US"/>
    </w:rPr>
  </w:style>
  <w:style w:type="paragraph" w:customStyle="1" w:styleId="B1B23D534D8B47468453EA7143055E878">
    <w:name w:val="B1B23D534D8B47468453EA7143055E878"/>
    <w:rsid w:val="005F0B8F"/>
    <w:rPr>
      <w:rFonts w:eastAsiaTheme="minorHAnsi"/>
      <w:lang w:eastAsia="en-US"/>
    </w:rPr>
  </w:style>
  <w:style w:type="paragraph" w:customStyle="1" w:styleId="A0EB5C6E44B741CB8D7FE2F38A3996688">
    <w:name w:val="A0EB5C6E44B741CB8D7FE2F38A3996688"/>
    <w:rsid w:val="005F0B8F"/>
    <w:rPr>
      <w:rFonts w:eastAsiaTheme="minorHAnsi"/>
      <w:lang w:eastAsia="en-US"/>
    </w:rPr>
  </w:style>
  <w:style w:type="paragraph" w:customStyle="1" w:styleId="64A145DEDF654ADC85A650A7D55167835">
    <w:name w:val="64A145DEDF654ADC85A650A7D55167835"/>
    <w:rsid w:val="005F0B8F"/>
    <w:rPr>
      <w:rFonts w:eastAsiaTheme="minorHAnsi"/>
      <w:lang w:eastAsia="en-US"/>
    </w:rPr>
  </w:style>
  <w:style w:type="paragraph" w:customStyle="1" w:styleId="F9A4B96648DD4DB7ABD50BDA94D2F5A38">
    <w:name w:val="F9A4B96648DD4DB7ABD50BDA94D2F5A38"/>
    <w:rsid w:val="005F0B8F"/>
    <w:rPr>
      <w:rFonts w:eastAsiaTheme="minorHAnsi"/>
      <w:lang w:eastAsia="en-US"/>
    </w:rPr>
  </w:style>
  <w:style w:type="paragraph" w:customStyle="1" w:styleId="9861FE4FF02A4DF1BF13CE35675C83108">
    <w:name w:val="9861FE4FF02A4DF1BF13CE35675C83108"/>
    <w:rsid w:val="005F0B8F"/>
    <w:rPr>
      <w:rFonts w:eastAsiaTheme="minorHAnsi"/>
      <w:lang w:eastAsia="en-US"/>
    </w:rPr>
  </w:style>
  <w:style w:type="paragraph" w:customStyle="1" w:styleId="8DCA9BEB04E3411A84944A20CE39A4248">
    <w:name w:val="8DCA9BEB04E3411A84944A20CE39A4248"/>
    <w:rsid w:val="005F0B8F"/>
    <w:rPr>
      <w:rFonts w:eastAsiaTheme="minorHAnsi"/>
      <w:lang w:eastAsia="en-US"/>
    </w:rPr>
  </w:style>
  <w:style w:type="paragraph" w:customStyle="1" w:styleId="1DD92A7BF24B4B74B8EDBAADC77F4C6F8">
    <w:name w:val="1DD92A7BF24B4B74B8EDBAADC77F4C6F8"/>
    <w:rsid w:val="005F0B8F"/>
    <w:rPr>
      <w:rFonts w:eastAsiaTheme="minorHAnsi"/>
      <w:lang w:eastAsia="en-US"/>
    </w:rPr>
  </w:style>
  <w:style w:type="paragraph" w:customStyle="1" w:styleId="AC6836CF09604594A297E248AC85475A8">
    <w:name w:val="AC6836CF09604594A297E248AC85475A8"/>
    <w:rsid w:val="005F0B8F"/>
    <w:rPr>
      <w:rFonts w:eastAsiaTheme="minorHAnsi"/>
      <w:lang w:eastAsia="en-US"/>
    </w:rPr>
  </w:style>
  <w:style w:type="paragraph" w:customStyle="1" w:styleId="18B2A313EFBE489CA1A0EB2DE1BA5BE28">
    <w:name w:val="18B2A313EFBE489CA1A0EB2DE1BA5BE28"/>
    <w:rsid w:val="005F0B8F"/>
    <w:rPr>
      <w:rFonts w:eastAsiaTheme="minorHAnsi"/>
      <w:lang w:eastAsia="en-US"/>
    </w:rPr>
  </w:style>
  <w:style w:type="paragraph" w:customStyle="1" w:styleId="38A15FE3C84047FB9F4AD15728729AA08">
    <w:name w:val="38A15FE3C84047FB9F4AD15728729AA08"/>
    <w:rsid w:val="005F0B8F"/>
    <w:rPr>
      <w:rFonts w:eastAsiaTheme="minorHAnsi"/>
      <w:lang w:eastAsia="en-US"/>
    </w:rPr>
  </w:style>
  <w:style w:type="paragraph" w:customStyle="1" w:styleId="589BCD17E777425190DD007BFB7DFCB18">
    <w:name w:val="589BCD17E777425190DD007BFB7DFCB18"/>
    <w:rsid w:val="005F0B8F"/>
    <w:rPr>
      <w:rFonts w:eastAsiaTheme="minorHAnsi"/>
      <w:lang w:eastAsia="en-US"/>
    </w:rPr>
  </w:style>
  <w:style w:type="paragraph" w:customStyle="1" w:styleId="8F975013265C437FBBE009E4BA0BA399">
    <w:name w:val="8F975013265C437FBBE009E4BA0BA399"/>
    <w:rsid w:val="007977F8"/>
  </w:style>
  <w:style w:type="paragraph" w:customStyle="1" w:styleId="28937C214F884FF89F6394E99B86FC1A">
    <w:name w:val="28937C214F884FF89F6394E99B86FC1A"/>
    <w:rsid w:val="007977F8"/>
  </w:style>
  <w:style w:type="paragraph" w:customStyle="1" w:styleId="76385FF1D5A54299B456E76892A9B9BD">
    <w:name w:val="76385FF1D5A54299B456E76892A9B9BD"/>
    <w:rsid w:val="007977F8"/>
  </w:style>
  <w:style w:type="paragraph" w:customStyle="1" w:styleId="A2345B43DD584C1FA141F8DFA7B43ED7">
    <w:name w:val="A2345B43DD584C1FA141F8DFA7B43ED7"/>
    <w:rsid w:val="007977F8"/>
  </w:style>
  <w:style w:type="paragraph" w:customStyle="1" w:styleId="6750B4AAA78A44FDB79AFDC126CEECA3">
    <w:name w:val="6750B4AAA78A44FDB79AFDC126CEECA3"/>
    <w:rsid w:val="00D833E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item1.xml><?xml version="1.0" encoding="utf-8"?>
<p:properties xmlns:p="http://schemas.microsoft.com/office/2006/metadata/properties" xmlns:xsi="http://www.w3.org/2001/XMLSchema-instance" xmlns:pc="http://schemas.microsoft.com/office/infopath/2007/PartnerControls">
  <documentManagement>
    <TaxCatchAll xmlns="c5df27d2-355d-4817-99d4-985597f8185a" xsi:nil="true"/>
    <lcf76f155ced4ddcb4097134ff3c332f xmlns="0a998cbe-59aa-4b4f-ab3b-c35f2964dfc0">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352230D05EF6A46A32D29350270538D" ma:contentTypeVersion="14" ma:contentTypeDescription="Create a new document." ma:contentTypeScope="" ma:versionID="ccc4e27c1bdbf716ec74e68d9431b297">
  <xsd:schema xmlns:xsd="http://www.w3.org/2001/XMLSchema" xmlns:xs="http://www.w3.org/2001/XMLSchema" xmlns:p="http://schemas.microsoft.com/office/2006/metadata/properties" xmlns:ns2="0a998cbe-59aa-4b4f-ab3b-c35f2964dfc0" xmlns:ns3="c5df27d2-355d-4817-99d4-985597f8185a" targetNamespace="http://schemas.microsoft.com/office/2006/metadata/properties" ma:root="true" ma:fieldsID="b5039b01715b2f0f3816acd4c9c9ce34" ns2:_="" ns3:_="">
    <xsd:import namespace="0a998cbe-59aa-4b4f-ab3b-c35f2964dfc0"/>
    <xsd:import namespace="c5df27d2-355d-4817-99d4-985597f8185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LengthInSecond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998cbe-59aa-4b4f-ab3b-c35f2964df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df27d2-355d-4817-99d4-985597f8185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631853eb-26f7-41fa-92a9-f58505a339f5}" ma:internalName="TaxCatchAll" ma:showField="CatchAllData" ma:web="c5df27d2-355d-4817-99d4-985597f8185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overPageProperties xmlns="http://schemas.microsoft.com/office/2006/coverPageProps">
  <PublishDate/>
  <Abstract/>
  <CompanyAddress/>
  <CompanyPhone/>
  <CompanyFax/>
  <CompanyEmail>Add contact email addresses here. Specify who can be contacted for inquiries about the study.</CompanyEmail>
</CoverPage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67EF12-101C-4EE8-8208-E09D9450F4F1}">
  <ds:schemaRefs>
    <ds:schemaRef ds:uri="http://schemas.microsoft.com/office/2006/metadata/properties"/>
    <ds:schemaRef ds:uri="http://schemas.microsoft.com/office/infopath/2007/PartnerControls"/>
    <ds:schemaRef ds:uri="a4c828fd-558a-4dac-a555-79894a285cb6"/>
    <ds:schemaRef ds:uri="http://schemas.microsoft.com/sharepoint/v3"/>
  </ds:schemaRefs>
</ds:datastoreItem>
</file>

<file path=customXml/itemProps2.xml><?xml version="1.0" encoding="utf-8"?>
<ds:datastoreItem xmlns:ds="http://schemas.openxmlformats.org/officeDocument/2006/customXml" ds:itemID="{1C54E464-7F66-482D-99EF-C406CD7FD852}"/>
</file>

<file path=customXml/itemProps3.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4.xml><?xml version="1.0" encoding="utf-8"?>
<ds:datastoreItem xmlns:ds="http://schemas.openxmlformats.org/officeDocument/2006/customXml" ds:itemID="{E4B70354-8D1D-4A00-9226-3F40CBDC1328}">
  <ds:schemaRefs>
    <ds:schemaRef ds:uri="http://schemas.openxmlformats.org/officeDocument/2006/bibliography"/>
  </ds:schemaRefs>
</ds:datastoreItem>
</file>

<file path=customXml/itemProps5.xml><?xml version="1.0" encoding="utf-8"?>
<ds:datastoreItem xmlns:ds="http://schemas.openxmlformats.org/officeDocument/2006/customXml" ds:itemID="{D8564794-0654-4528-9A3E-9A23AA55B4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Application>Collabora_Office/24.04.16.3$Linux_X86_64 LibreOffice_project/74780936283c3969f1f141b3a179c743ec84a56e</Application>
  <AppVersion>15.0000</AppVersion>
  <Pages>11</Pages>
  <Words>2564</Words>
  <Characters>13365</Characters>
  <CharactersWithSpaces>15759</CharactersWithSpaces>
  <Paragraphs>369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2022-03-03T16:09:00Z</dcterms:created>
  <dc:creator>Halilovic, A. (Armin)</dc:creator>
  <dc:description/>
  <dc:language>en-US</dc:language>
  <cp:lastModifiedBy>Hoof, E.J.M.A. van (Eric)</cp:lastModifiedBy>
  <dcterms:modified xsi:type="dcterms:W3CDTF">2022-06-17T08:23:00Z</dcterms:modified>
  <cp:revision>23</cp:revision>
  <dc:subject>Denote whether this is a BA/MA thesis, Ph.D., etc. Also note if this study is externally contracted.</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0x0101000352230D05EF6A46A32D29350270538D</vt:lpwstr>
  </property>
  <property fmtid="{D5CDD505-2E9C-101B-9397-08002B2CF9AE}" pid="3" name="MediaServiceImageTags">
    <vt:lpwstr/>
  </property>
</Properties>
</file>