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3755" w14:textId="77777777" w:rsidR="004F36F6" w:rsidRDefault="004F36F6">
      <w:pPr>
        <w:spacing w:line="278" w:lineRule="auto"/>
        <w:rPr>
          <w:rStyle w:val="Nadruk"/>
          <w:rFonts w:cs="Geeza Pro"/>
          <w:color w:val="002060"/>
          <w:sz w:val="32"/>
          <w:szCs w:val="32"/>
        </w:rPr>
      </w:pPr>
    </w:p>
    <w:p w14:paraId="64A51DDF" w14:textId="77777777" w:rsidR="004F36F6" w:rsidRDefault="004F36F6">
      <w:pPr>
        <w:spacing w:line="278" w:lineRule="auto"/>
        <w:rPr>
          <w:rStyle w:val="Nadruk"/>
          <w:rFonts w:cs="Geeza Pro"/>
          <w:color w:val="002060"/>
          <w:sz w:val="32"/>
          <w:szCs w:val="32"/>
        </w:rPr>
      </w:pPr>
    </w:p>
    <w:p w14:paraId="0A9079E6" w14:textId="77777777" w:rsidR="004F36F6" w:rsidRDefault="004F36F6">
      <w:pPr>
        <w:spacing w:line="278" w:lineRule="auto"/>
        <w:rPr>
          <w:rStyle w:val="Nadruk"/>
          <w:rFonts w:cs="Geeza Pro"/>
          <w:color w:val="002060"/>
          <w:sz w:val="48"/>
          <w:szCs w:val="48"/>
        </w:rPr>
      </w:pPr>
      <w:r w:rsidRPr="004F36F6">
        <w:rPr>
          <w:rStyle w:val="Nadruk"/>
          <w:rFonts w:cs="Geeza Pro"/>
          <w:color w:val="002060"/>
          <w:sz w:val="48"/>
          <w:szCs w:val="48"/>
        </w:rPr>
        <w:t xml:space="preserve">ICLON Beoordelingsinstrumenten </w:t>
      </w:r>
    </w:p>
    <w:p w14:paraId="387BEACD" w14:textId="565299F7" w:rsidR="00980427" w:rsidRDefault="0007452F">
      <w:pPr>
        <w:spacing w:line="278" w:lineRule="auto"/>
        <w:rPr>
          <w:rStyle w:val="Nadruk"/>
          <w:rFonts w:cs="Geeza Pro"/>
          <w:color w:val="002060"/>
          <w:sz w:val="48"/>
          <w:szCs w:val="48"/>
        </w:rPr>
      </w:pPr>
      <w:r>
        <w:rPr>
          <w:rStyle w:val="Nadruk"/>
          <w:rFonts w:cs="Geeza Pro"/>
          <w:color w:val="002060"/>
          <w:sz w:val="48"/>
          <w:szCs w:val="48"/>
        </w:rPr>
        <w:t>S</w:t>
      </w:r>
      <w:r w:rsidR="00980427">
        <w:rPr>
          <w:rStyle w:val="Nadruk"/>
          <w:rFonts w:cs="Geeza Pro"/>
          <w:color w:val="002060"/>
          <w:sz w:val="48"/>
          <w:szCs w:val="48"/>
        </w:rPr>
        <w:t>tudieonderde</w:t>
      </w:r>
      <w:r w:rsidR="005C7E31">
        <w:rPr>
          <w:rStyle w:val="Nadruk"/>
          <w:rFonts w:cs="Geeza Pro"/>
          <w:color w:val="002060"/>
          <w:sz w:val="48"/>
          <w:szCs w:val="48"/>
        </w:rPr>
        <w:t>el</w:t>
      </w:r>
      <w:r>
        <w:rPr>
          <w:rStyle w:val="Nadruk"/>
          <w:rFonts w:cs="Geeza Pro"/>
          <w:color w:val="002060"/>
          <w:sz w:val="48"/>
          <w:szCs w:val="48"/>
        </w:rPr>
        <w:t>:</w:t>
      </w:r>
    </w:p>
    <w:p w14:paraId="56522CD8" w14:textId="77777777" w:rsidR="0007452F" w:rsidRPr="004F36F6" w:rsidRDefault="0007452F">
      <w:pPr>
        <w:spacing w:line="278" w:lineRule="auto"/>
        <w:rPr>
          <w:rStyle w:val="Nadruk"/>
          <w:rFonts w:cs="Geeza Pro"/>
          <w:color w:val="002060"/>
          <w:sz w:val="48"/>
          <w:szCs w:val="48"/>
        </w:rPr>
      </w:pPr>
    </w:p>
    <w:p w14:paraId="7881016E" w14:textId="01A4CD76" w:rsidR="002078C9" w:rsidRPr="0007452F" w:rsidRDefault="004F36F6" w:rsidP="0007452F">
      <w:pPr>
        <w:pStyle w:val="Lijstalinea"/>
        <w:numPr>
          <w:ilvl w:val="0"/>
          <w:numId w:val="25"/>
        </w:numPr>
        <w:spacing w:line="278" w:lineRule="auto"/>
        <w:rPr>
          <w:rStyle w:val="Nadruk"/>
          <w:rFonts w:cs="Geeza Pro"/>
          <w:color w:val="002060"/>
          <w:sz w:val="48"/>
          <w:szCs w:val="48"/>
        </w:rPr>
      </w:pPr>
      <w:r w:rsidRPr="0007452F">
        <w:rPr>
          <w:rStyle w:val="Nadruk"/>
          <w:rFonts w:cs="Geeza Pro"/>
          <w:color w:val="002060"/>
          <w:sz w:val="48"/>
          <w:szCs w:val="48"/>
        </w:rPr>
        <w:t>Praktijk</w:t>
      </w:r>
      <w:r w:rsidR="005C7E31">
        <w:rPr>
          <w:rStyle w:val="Nadruk"/>
          <w:rFonts w:cs="Geeza Pro"/>
          <w:color w:val="002060"/>
          <w:sz w:val="48"/>
          <w:szCs w:val="48"/>
        </w:rPr>
        <w:t xml:space="preserve"> </w:t>
      </w:r>
    </w:p>
    <w:p w14:paraId="4C365299" w14:textId="1268E3F6" w:rsidR="004F36F6" w:rsidRPr="0007452F" w:rsidRDefault="004F36F6" w:rsidP="005C7E31">
      <w:pPr>
        <w:pStyle w:val="Lijstalinea"/>
        <w:spacing w:line="278" w:lineRule="auto"/>
        <w:rPr>
          <w:rStyle w:val="Nadruk"/>
          <w:rFonts w:cs="Geeza Pro"/>
          <w:color w:val="002060"/>
          <w:sz w:val="32"/>
          <w:szCs w:val="32"/>
        </w:rPr>
      </w:pPr>
      <w:r w:rsidRPr="008B6D7E">
        <w:rPr>
          <w:rFonts w:ascii="Aptos" w:hAnsi="Aptos"/>
          <w:noProof/>
          <w:sz w:val="16"/>
          <w:szCs w:val="16"/>
        </w:rPr>
        <w:drawing>
          <wp:anchor distT="0" distB="0" distL="114300" distR="114300" simplePos="0" relativeHeight="251658241" behindDoc="0" locked="0" layoutInCell="1" allowOverlap="1" wp14:anchorId="32B99460" wp14:editId="21BE8A79">
            <wp:simplePos x="0" y="0"/>
            <wp:positionH relativeFrom="margin">
              <wp:posOffset>-13335</wp:posOffset>
            </wp:positionH>
            <wp:positionV relativeFrom="paragraph">
              <wp:posOffset>8667115</wp:posOffset>
            </wp:positionV>
            <wp:extent cx="2007235" cy="933450"/>
            <wp:effectExtent l="0" t="0" r="0" b="0"/>
            <wp:wrapThrough wrapText="bothSides">
              <wp:wrapPolygon edited="0">
                <wp:start x="0" y="0"/>
                <wp:lineTo x="0" y="21159"/>
                <wp:lineTo x="21320" y="21159"/>
                <wp:lineTo x="21320" y="0"/>
                <wp:lineTo x="0" y="0"/>
              </wp:wrapPolygon>
            </wp:wrapThrough>
            <wp:docPr id="1780118013" name="Afbeelding 1" descr="Afbeelding met wit, logo,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2364" name="Afbeelding 1" descr="Afbeelding met wit, logo, Lettertype, ontwerp&#10;&#10;Door AI gegenereerde inhoud is mogelijk onjuist."/>
                    <pic:cNvPicPr/>
                  </pic:nvPicPr>
                  <pic:blipFill rotWithShape="1">
                    <a:blip r:embed="rId11">
                      <a:extLst>
                        <a:ext uri="{28A0092B-C50C-407E-A947-70E740481C1C}">
                          <a14:useLocalDpi xmlns:a14="http://schemas.microsoft.com/office/drawing/2010/main" val="0"/>
                        </a:ext>
                      </a:extLst>
                    </a:blip>
                    <a:srcRect l="4701" t="29547" r="77030" b="18253"/>
                    <a:stretch>
                      <a:fillRect/>
                    </a:stretch>
                  </pic:blipFill>
                  <pic:spPr bwMode="auto">
                    <a:xfrm>
                      <a:off x="0" y="0"/>
                      <a:ext cx="2007235" cy="933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1" layoutInCell="1" allowOverlap="1" wp14:anchorId="364C3961" wp14:editId="2BE2ED7D">
            <wp:simplePos x="0" y="0"/>
            <wp:positionH relativeFrom="margin">
              <wp:align>center</wp:align>
            </wp:positionH>
            <wp:positionV relativeFrom="page">
              <wp:align>top</wp:align>
            </wp:positionV>
            <wp:extent cx="7581265" cy="10716895"/>
            <wp:effectExtent l="0" t="0" r="635" b="8255"/>
            <wp:wrapNone/>
            <wp:docPr id="180074110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41103" name="Afbeelding 4"/>
                    <pic:cNvPicPr/>
                  </pic:nvPicPr>
                  <pic:blipFill>
                    <a:blip r:embed="rId12"/>
                    <a:stretch>
                      <a:fillRect/>
                    </a:stretch>
                  </pic:blipFill>
                  <pic:spPr>
                    <a:xfrm>
                      <a:off x="0" y="0"/>
                      <a:ext cx="7581265" cy="10716895"/>
                    </a:xfrm>
                    <a:prstGeom prst="rect">
                      <a:avLst/>
                    </a:prstGeom>
                  </pic:spPr>
                </pic:pic>
              </a:graphicData>
            </a:graphic>
            <wp14:sizeRelH relativeFrom="margin">
              <wp14:pctWidth>0</wp14:pctWidth>
            </wp14:sizeRelH>
            <wp14:sizeRelV relativeFrom="margin">
              <wp14:pctHeight>0</wp14:pctHeight>
            </wp14:sizeRelV>
          </wp:anchor>
        </w:drawing>
      </w:r>
      <w:r w:rsidRPr="0007452F">
        <w:rPr>
          <w:rStyle w:val="Nadruk"/>
          <w:rFonts w:cs="Geeza Pro"/>
          <w:color w:val="002060"/>
          <w:sz w:val="32"/>
          <w:szCs w:val="32"/>
        </w:rPr>
        <w:br w:type="page"/>
      </w:r>
    </w:p>
    <w:p w14:paraId="611ACE54" w14:textId="28AF92DB" w:rsidR="007664E3" w:rsidRPr="00E0631D" w:rsidRDefault="007664E3" w:rsidP="007664E3">
      <w:pPr>
        <w:spacing w:line="240" w:lineRule="auto"/>
        <w:rPr>
          <w:rStyle w:val="Nadruk"/>
          <w:color w:val="002060"/>
          <w:sz w:val="28"/>
          <w:szCs w:val="28"/>
        </w:rPr>
      </w:pPr>
      <w:r w:rsidRPr="00E0631D">
        <w:rPr>
          <w:rStyle w:val="Nadruk"/>
          <w:color w:val="002060"/>
          <w:sz w:val="28"/>
          <w:szCs w:val="28"/>
        </w:rPr>
        <w:lastRenderedPageBreak/>
        <w:t>Aanleiding van deze nieuwe beoordelingsinstrumenten</w:t>
      </w:r>
    </w:p>
    <w:p w14:paraId="00150DDB" w14:textId="77777777" w:rsidR="00EE0104" w:rsidRDefault="00EE0104" w:rsidP="00EE0104">
      <w:pPr>
        <w:spacing w:line="278" w:lineRule="auto"/>
      </w:pPr>
      <w:r w:rsidRPr="00EE0104">
        <w:t>Binnen de opleiding werkten we voorheen met rubrics rondom vijf verschillende rollen. Deze rubrics zijn vervangen door nieuwe beoordelingsinstrumenten. Daarvoor zijn verschillende redenen:</w:t>
      </w:r>
    </w:p>
    <w:p w14:paraId="0CA978D9" w14:textId="26901226" w:rsidR="005072B4" w:rsidRPr="001D53B7" w:rsidRDefault="005072B4" w:rsidP="005072B4">
      <w:pPr>
        <w:numPr>
          <w:ilvl w:val="0"/>
          <w:numId w:val="26"/>
        </w:numPr>
        <w:spacing w:line="278" w:lineRule="auto"/>
      </w:pPr>
      <w:r w:rsidRPr="001D53B7">
        <w:t xml:space="preserve">We willen onderscheid kunnen maken tussen </w:t>
      </w:r>
      <w:r w:rsidRPr="001D53B7">
        <w:rPr>
          <w:b/>
          <w:bCs/>
        </w:rPr>
        <w:t>deel 1</w:t>
      </w:r>
      <w:r w:rsidRPr="001D53B7">
        <w:t xml:space="preserve"> en </w:t>
      </w:r>
      <w:r w:rsidRPr="001D53B7">
        <w:rPr>
          <w:b/>
          <w:bCs/>
        </w:rPr>
        <w:t>deel 2</w:t>
      </w:r>
      <w:r w:rsidRPr="001D53B7">
        <w:t xml:space="preserve"> van de opleiding.</w:t>
      </w:r>
    </w:p>
    <w:p w14:paraId="5C8DE117" w14:textId="4E2C9169" w:rsidR="005072B4" w:rsidRDefault="005072B4" w:rsidP="005072B4">
      <w:pPr>
        <w:numPr>
          <w:ilvl w:val="0"/>
          <w:numId w:val="26"/>
        </w:numPr>
        <w:spacing w:line="278" w:lineRule="auto"/>
      </w:pPr>
      <w:r w:rsidRPr="001D53B7">
        <w:t xml:space="preserve">We willen </w:t>
      </w:r>
      <w:r w:rsidR="00AB1626">
        <w:t xml:space="preserve">werken met </w:t>
      </w:r>
      <w:r w:rsidRPr="001D53B7">
        <w:t xml:space="preserve">één </w:t>
      </w:r>
      <w:r w:rsidRPr="001D53B7">
        <w:rPr>
          <w:b/>
          <w:bCs/>
        </w:rPr>
        <w:t>geïntegreerde rubric</w:t>
      </w:r>
      <w:r w:rsidRPr="001D53B7">
        <w:t xml:space="preserve"> passend bij ons curriculum, waarin pedagogische en didactische perspectieven samenkomen, in plaats van </w:t>
      </w:r>
      <w:r w:rsidR="00AB1626">
        <w:t xml:space="preserve">met </w:t>
      </w:r>
      <w:r w:rsidRPr="001D53B7">
        <w:t>meerdere geïsoleerde rubrics.</w:t>
      </w:r>
    </w:p>
    <w:p w14:paraId="6E3832CA" w14:textId="77777777" w:rsidR="000F7E16" w:rsidRDefault="005072B4" w:rsidP="00E01FD7">
      <w:pPr>
        <w:numPr>
          <w:ilvl w:val="0"/>
          <w:numId w:val="26"/>
        </w:numPr>
        <w:spacing w:line="278" w:lineRule="auto"/>
      </w:pPr>
      <w:r w:rsidRPr="00766553">
        <w:t>In de oude rubrics met de rollen kwamen belangrijke kwaliteitsaspecten</w:t>
      </w:r>
      <w:r>
        <w:t xml:space="preserve"> - </w:t>
      </w:r>
      <w:r w:rsidRPr="00766553">
        <w:t xml:space="preserve">zoals </w:t>
      </w:r>
      <w:r w:rsidRPr="00555838">
        <w:rPr>
          <w:b/>
          <w:bCs/>
        </w:rPr>
        <w:t>frequentie, repertoire, afstemming</w:t>
      </w:r>
      <w:r w:rsidRPr="00766553">
        <w:t xml:space="preserve"> en (bij professioneel leren) de mate van </w:t>
      </w:r>
      <w:r w:rsidRPr="00555838">
        <w:rPr>
          <w:b/>
          <w:bCs/>
        </w:rPr>
        <w:t>zelfsturing</w:t>
      </w:r>
      <w:r>
        <w:t xml:space="preserve"> - </w:t>
      </w:r>
      <w:r w:rsidRPr="00766553">
        <w:t xml:space="preserve">niet zichtbaar naar voren. </w:t>
      </w:r>
      <w:r w:rsidR="00555838" w:rsidRPr="00555838">
        <w:t xml:space="preserve">Deze </w:t>
      </w:r>
      <w:r w:rsidR="00555838" w:rsidRPr="0085437F">
        <w:rPr>
          <w:b/>
          <w:bCs/>
        </w:rPr>
        <w:t>ontwikkeldimensies</w:t>
      </w:r>
      <w:r w:rsidR="00555838" w:rsidRPr="00555838">
        <w:t xml:space="preserve"> zijn in de nieuwe beoordelingsinstrumenten explicieter opgenomen.</w:t>
      </w:r>
    </w:p>
    <w:p w14:paraId="27851569" w14:textId="1B9028F2" w:rsidR="005072B4" w:rsidRDefault="005072B4" w:rsidP="00E01FD7">
      <w:pPr>
        <w:numPr>
          <w:ilvl w:val="0"/>
          <w:numId w:val="26"/>
        </w:numPr>
        <w:spacing w:line="278" w:lineRule="auto"/>
      </w:pPr>
      <w:r w:rsidRPr="001D53B7">
        <w:t xml:space="preserve">Het streefniveau in de nieuwe beoordelingsformulieren is </w:t>
      </w:r>
      <w:r w:rsidRPr="00555838">
        <w:rPr>
          <w:b/>
          <w:bCs/>
        </w:rPr>
        <w:t>‘op niveau’ (startbekwaam)</w:t>
      </w:r>
      <w:r w:rsidRPr="001D53B7">
        <w:t xml:space="preserve">, en niet het ideaal van een ‘ervaren docent’. </w:t>
      </w:r>
      <w:r w:rsidR="00B1780B" w:rsidRPr="00B1780B">
        <w:t>De beoordelingsinstrumenten bieden daarnaast ruimte om zichtbaar te maken wanneer een student op bepaalde ontwikkeldimensies het niveau van startbekwaamheid overstijgt.</w:t>
      </w:r>
      <w:r w:rsidR="008B7F26">
        <w:t xml:space="preserve"> </w:t>
      </w:r>
      <w:r w:rsidRPr="001D53B7">
        <w:t xml:space="preserve">Studenten kunnen hiermee een </w:t>
      </w:r>
      <w:r w:rsidRPr="00555838">
        <w:rPr>
          <w:b/>
          <w:bCs/>
        </w:rPr>
        <w:t>gedifferentieerd cijfer van 6–10</w:t>
      </w:r>
      <w:r w:rsidRPr="001D53B7">
        <w:t xml:space="preserve"> behalen voor startbekwaam.</w:t>
      </w:r>
    </w:p>
    <w:p w14:paraId="360D1B31" w14:textId="6F0E2DAC" w:rsidR="00E21B5D" w:rsidRDefault="005C7A44" w:rsidP="52F2930E">
      <w:pPr>
        <w:spacing w:line="240" w:lineRule="auto"/>
        <w:rPr>
          <w:rStyle w:val="Nadruk"/>
          <w:color w:val="002060"/>
          <w:sz w:val="28"/>
          <w:szCs w:val="28"/>
        </w:rPr>
      </w:pPr>
      <w:r w:rsidRPr="002C07E6">
        <w:rPr>
          <w:rFonts w:cs="Geeza Pro"/>
        </w:rPr>
        <w:t xml:space="preserve">De criteria </w:t>
      </w:r>
      <w:r w:rsidR="002C07E6">
        <w:rPr>
          <w:rFonts w:cs="Geeza Pro"/>
        </w:rPr>
        <w:t xml:space="preserve">in de nieuwe beoordelingsinstrumenten </w:t>
      </w:r>
      <w:r w:rsidRPr="002C07E6">
        <w:rPr>
          <w:rFonts w:cs="Geeza Pro"/>
        </w:rPr>
        <w:t xml:space="preserve">zijn gebaseerd op de middelste kolom van </w:t>
      </w:r>
      <w:r w:rsidRPr="52F2930E">
        <w:rPr>
          <w:rFonts w:cs="Geeza Pro"/>
          <w:i/>
          <w:iCs/>
        </w:rPr>
        <w:t>de</w:t>
      </w:r>
      <w:r w:rsidR="2890A483" w:rsidRPr="52F2930E">
        <w:rPr>
          <w:rFonts w:cs="Geeza Pro"/>
          <w:i/>
          <w:iCs/>
        </w:rPr>
        <w:t xml:space="preserve"> </w:t>
      </w:r>
      <w:hyperlink r:id="rId13">
        <w:r w:rsidR="000A133C">
          <w:rPr>
            <w:rStyle w:val="Hyperlink"/>
          </w:rPr>
          <w:t>Geïntegreerde rubric beginnend-startbekwaam-vakbekwaam.</w:t>
        </w:r>
      </w:hyperlink>
      <w:r w:rsidRPr="52F2930E">
        <w:rPr>
          <w:rFonts w:cs="Geeza Pro"/>
          <w:i/>
          <w:iCs/>
        </w:rPr>
        <w:t xml:space="preserve"> </w:t>
      </w:r>
      <w:r w:rsidR="005F3EA8" w:rsidRPr="52F2930E">
        <w:rPr>
          <w:rFonts w:cs="Geeza Pro"/>
        </w:rPr>
        <w:t>Deze geïntegreerde rubric beschrijft een ontwikkelpad van beginnend naar startbekwaam en vervolgens naar vakbekwaam.</w:t>
      </w:r>
      <w:r w:rsidR="006A5024" w:rsidRPr="52F2930E">
        <w:rPr>
          <w:rFonts w:cs="Geeza Pro"/>
        </w:rPr>
        <w:t xml:space="preserve"> </w:t>
      </w:r>
      <w:r w:rsidR="008954C0">
        <w:t>Vanuit de middelste kolom van deze geïntegreerde rubric zijn de criteria verder geconcretiseerd en per opleidingsfase geformuleerd, zodat duidelijk is welk niveau in deel 1 en deel 2 van de opleiding van de student wordt verwacht.</w:t>
      </w:r>
    </w:p>
    <w:p w14:paraId="5348E6F9" w14:textId="77777777" w:rsidR="003077A3" w:rsidRDefault="003077A3" w:rsidP="00EB2261">
      <w:pPr>
        <w:spacing w:line="240" w:lineRule="auto"/>
        <w:rPr>
          <w:rStyle w:val="Nadruk"/>
          <w:color w:val="002060"/>
          <w:sz w:val="28"/>
          <w:szCs w:val="28"/>
        </w:rPr>
      </w:pPr>
    </w:p>
    <w:p w14:paraId="77D60386" w14:textId="77777777" w:rsidR="007D26AF" w:rsidRPr="00976319" w:rsidRDefault="007D26AF" w:rsidP="007D26AF">
      <w:pPr>
        <w:spacing w:line="240" w:lineRule="auto"/>
        <w:rPr>
          <w:rStyle w:val="Nadruk"/>
          <w:color w:val="002060"/>
          <w:sz w:val="28"/>
          <w:szCs w:val="28"/>
        </w:rPr>
      </w:pPr>
      <w:r w:rsidRPr="00976319">
        <w:rPr>
          <w:rStyle w:val="Nadruk"/>
          <w:color w:val="002060"/>
          <w:sz w:val="28"/>
          <w:szCs w:val="28"/>
        </w:rPr>
        <w:t>Summatieve beoordeling en formatieve begeleiding</w:t>
      </w:r>
    </w:p>
    <w:p w14:paraId="68521913" w14:textId="77777777" w:rsidR="007D26AF" w:rsidRPr="00976319" w:rsidRDefault="007D26AF" w:rsidP="007D26AF">
      <w:pPr>
        <w:spacing w:line="240" w:lineRule="auto"/>
        <w:rPr>
          <w:rFonts w:cs="Geeza Pro"/>
        </w:rPr>
      </w:pPr>
      <w:r w:rsidRPr="00976319">
        <w:rPr>
          <w:rFonts w:cs="Geeza Pro"/>
        </w:rPr>
        <w:t xml:space="preserve">De beoordelingsinstrumenten in dit document zijn bedoeld voor de </w:t>
      </w:r>
      <w:r w:rsidRPr="00976319">
        <w:rPr>
          <w:rFonts w:cs="Geeza Pro"/>
          <w:b/>
          <w:bCs/>
        </w:rPr>
        <w:t>summatieve beoordeling</w:t>
      </w:r>
      <w:r w:rsidRPr="00976319">
        <w:rPr>
          <w:rFonts w:cs="Geeza Pro"/>
        </w:rPr>
        <w:t xml:space="preserve"> aan het einde van het betreffende studieonderdeel. Ze geven inzicht in de mate waarin de student het beoogde eindniveau heeft bereikt.</w:t>
      </w:r>
    </w:p>
    <w:p w14:paraId="1984041F" w14:textId="227A1294" w:rsidR="007D26AF" w:rsidRPr="00976319" w:rsidRDefault="007D26AF" w:rsidP="43255C65">
      <w:pPr>
        <w:spacing w:line="240" w:lineRule="auto"/>
        <w:rPr>
          <w:rFonts w:cs="Geeza Pro"/>
        </w:rPr>
      </w:pPr>
      <w:r w:rsidRPr="6B8A02D4">
        <w:rPr>
          <w:rFonts w:cs="Geeza Pro"/>
        </w:rPr>
        <w:t xml:space="preserve">Naast deze summatieve beoordelingsinstrumenten zijn er </w:t>
      </w:r>
      <w:r w:rsidRPr="6B8A02D4">
        <w:rPr>
          <w:rFonts w:cs="Geeza Pro"/>
          <w:b/>
          <w:bCs/>
        </w:rPr>
        <w:t>formatieve begeleidingsinstrumenten</w:t>
      </w:r>
      <w:r w:rsidR="1797E766" w:rsidRPr="6B8A02D4">
        <w:rPr>
          <w:rFonts w:cs="Geeza Pro"/>
          <w:b/>
          <w:bCs/>
        </w:rPr>
        <w:t xml:space="preserve">: </w:t>
      </w:r>
      <w:hyperlink r:id="rId14">
        <w:r w:rsidR="000A133C">
          <w:rPr>
            <w:rStyle w:val="Hyperlink"/>
          </w:rPr>
          <w:t>Evalueren met het PDI</w:t>
        </w:r>
      </w:hyperlink>
      <w:r w:rsidR="1797E766" w:rsidRPr="6B8A02D4">
        <w:rPr>
          <w:rFonts w:cs="Geeza Pro"/>
        </w:rPr>
        <w:t xml:space="preserve"> en </w:t>
      </w:r>
      <w:hyperlink r:id="rId15">
        <w:r w:rsidR="000A133C">
          <w:rPr>
            <w:rStyle w:val="Hyperlink"/>
          </w:rPr>
          <w:t>Pedagogisch-Didactisch perspectief tabel</w:t>
        </w:r>
      </w:hyperlink>
      <w:r w:rsidRPr="6B8A02D4">
        <w:rPr>
          <w:rFonts w:cs="Geeza Pro"/>
        </w:rPr>
        <w:t>. Deze worden gedurende de opleiding en de stage/praktijk ingezet om de ontwikkeling van de student te volgen, feedback te geven en gerichte ontwikkelpunten te formuleren. De formatieve instrumenten zijn daarmee gericht op het leren en ontwikkelen, terwijl de beoordelingsinstrumenten in dit document gericht zijn op het vaststellen van het bereikte niveau.</w:t>
      </w:r>
    </w:p>
    <w:p w14:paraId="789EE6A9" w14:textId="6A7B76E7" w:rsidR="007D26AF" w:rsidRDefault="007D26AF" w:rsidP="007D26AF">
      <w:pPr>
        <w:spacing w:line="240" w:lineRule="auto"/>
        <w:rPr>
          <w:rFonts w:cs="Geeza Pro"/>
        </w:rPr>
      </w:pPr>
      <w:r w:rsidRPr="43255C65">
        <w:rPr>
          <w:rFonts w:cs="Geeza Pro"/>
        </w:rPr>
        <w:t>De formatieve begeleidingsinstrumenten vormen een belangrijke basis voor gesprekken over de ontwikkeling van de student, maar zijn niet hetzelfde als de summatieve beoordelingsinstrumenten. De formatieve informatie ondersteunt de begeleiding en ontwikkeling van de student; de summatieve beoordeling stelt vast welk niveau de student aan het einde van het studieonderdeel heeft bereikt.</w:t>
      </w:r>
    </w:p>
    <w:p w14:paraId="27EE30E2" w14:textId="77777777" w:rsidR="007D26AF" w:rsidRDefault="007D26AF" w:rsidP="00EB2261">
      <w:pPr>
        <w:spacing w:line="240" w:lineRule="auto"/>
        <w:rPr>
          <w:rStyle w:val="Nadruk"/>
          <w:color w:val="002060"/>
          <w:sz w:val="28"/>
          <w:szCs w:val="28"/>
        </w:rPr>
      </w:pPr>
    </w:p>
    <w:p w14:paraId="1D19C279" w14:textId="77777777" w:rsidR="008A7463" w:rsidRDefault="008A7463">
      <w:pPr>
        <w:spacing w:line="278" w:lineRule="auto"/>
        <w:rPr>
          <w:rStyle w:val="Nadruk"/>
          <w:color w:val="002060"/>
          <w:sz w:val="28"/>
          <w:szCs w:val="28"/>
        </w:rPr>
      </w:pPr>
      <w:r>
        <w:rPr>
          <w:rStyle w:val="Nadruk"/>
          <w:color w:val="002060"/>
          <w:sz w:val="28"/>
          <w:szCs w:val="28"/>
        </w:rPr>
        <w:br w:type="page"/>
      </w:r>
    </w:p>
    <w:p w14:paraId="7BD2C070" w14:textId="40C9E9C3" w:rsidR="00993C98" w:rsidRDefault="00993C98" w:rsidP="00EB2261">
      <w:pPr>
        <w:spacing w:line="240" w:lineRule="auto"/>
        <w:rPr>
          <w:rStyle w:val="Nadruk"/>
          <w:color w:val="002060"/>
          <w:sz w:val="28"/>
          <w:szCs w:val="28"/>
        </w:rPr>
      </w:pPr>
      <w:r w:rsidRPr="00783AD1">
        <w:rPr>
          <w:rStyle w:val="Nadruk"/>
          <w:color w:val="002060"/>
          <w:sz w:val="28"/>
          <w:szCs w:val="28"/>
        </w:rPr>
        <w:lastRenderedPageBreak/>
        <w:t xml:space="preserve">Hoe komt </w:t>
      </w:r>
      <w:r>
        <w:rPr>
          <w:rStyle w:val="Nadruk"/>
          <w:color w:val="002060"/>
          <w:sz w:val="28"/>
          <w:szCs w:val="28"/>
        </w:rPr>
        <w:t xml:space="preserve">de beoordeling voor </w:t>
      </w:r>
      <w:r w:rsidR="00980427">
        <w:rPr>
          <w:rStyle w:val="Nadruk"/>
          <w:color w:val="002060"/>
          <w:sz w:val="28"/>
          <w:szCs w:val="28"/>
        </w:rPr>
        <w:t xml:space="preserve">het studieonderdeel </w:t>
      </w:r>
      <w:r>
        <w:rPr>
          <w:rStyle w:val="Nadruk"/>
          <w:color w:val="002060"/>
          <w:sz w:val="28"/>
          <w:szCs w:val="28"/>
        </w:rPr>
        <w:t xml:space="preserve">Praktijk </w:t>
      </w:r>
      <w:r w:rsidRPr="00783AD1">
        <w:rPr>
          <w:rStyle w:val="Nadruk"/>
          <w:color w:val="002060"/>
          <w:sz w:val="28"/>
          <w:szCs w:val="28"/>
        </w:rPr>
        <w:t>tot stand</w:t>
      </w:r>
      <w:r w:rsidR="00980427">
        <w:rPr>
          <w:rStyle w:val="Nadruk"/>
          <w:color w:val="002060"/>
          <w:sz w:val="28"/>
          <w:szCs w:val="28"/>
        </w:rPr>
        <w:t>?</w:t>
      </w:r>
      <w:r w:rsidRPr="00783AD1">
        <w:rPr>
          <w:rStyle w:val="Nadruk"/>
          <w:color w:val="002060"/>
          <w:sz w:val="28"/>
          <w:szCs w:val="28"/>
        </w:rPr>
        <w:t xml:space="preserve"> </w:t>
      </w:r>
    </w:p>
    <w:p w14:paraId="0E45A52D" w14:textId="77777777" w:rsidR="003361B5" w:rsidRPr="003361B5" w:rsidRDefault="003361B5" w:rsidP="003361B5">
      <w:r w:rsidRPr="003361B5">
        <w:t>De beoordeling van het studieonderdeel Praktijk (PT) vindt plaats aan de hand van twee one-point rubrics:</w:t>
      </w:r>
    </w:p>
    <w:p w14:paraId="20DE61C7" w14:textId="2C7EA80C" w:rsidR="003361B5" w:rsidRPr="003361B5" w:rsidRDefault="003361B5" w:rsidP="003361B5">
      <w:pPr>
        <w:pStyle w:val="Lijstalinea"/>
        <w:numPr>
          <w:ilvl w:val="0"/>
          <w:numId w:val="32"/>
        </w:numPr>
        <w:rPr>
          <w:rFonts w:eastAsia="Times New Roman" w:cs="Times New Roman"/>
          <w:lang w:eastAsia="nl-NL"/>
        </w:rPr>
      </w:pPr>
      <w:r w:rsidRPr="003361B5">
        <w:rPr>
          <w:rFonts w:eastAsia="Times New Roman" w:cs="Times New Roman"/>
          <w:b/>
          <w:bCs/>
          <w:lang w:eastAsia="nl-NL"/>
        </w:rPr>
        <w:t xml:space="preserve">Rubric deel 1 voor PT1/2: </w:t>
      </w:r>
      <w:r w:rsidR="006914A1">
        <w:rPr>
          <w:rFonts w:eastAsia="Times New Roman" w:cs="Times New Roman"/>
          <w:b/>
          <w:bCs/>
          <w:lang w:eastAsia="nl-NL"/>
        </w:rPr>
        <w:t xml:space="preserve">rubric </w:t>
      </w:r>
      <w:r w:rsidRPr="003361B5">
        <w:rPr>
          <w:rFonts w:eastAsia="Times New Roman" w:cs="Times New Roman"/>
          <w:b/>
          <w:bCs/>
          <w:lang w:eastAsia="nl-NL"/>
        </w:rPr>
        <w:t>pedagogisch-didactisch handelen in de lespraktijk 1/2</w:t>
      </w:r>
      <w:r w:rsidRPr="003361B5">
        <w:rPr>
          <w:rFonts w:eastAsia="Times New Roman" w:cs="Times New Roman"/>
          <w:lang w:eastAsia="nl-NL"/>
        </w:rPr>
        <w:t xml:space="preserve">, waarin de voorwaarden voor goed onderwijs zijn opgenomen; </w:t>
      </w:r>
    </w:p>
    <w:p w14:paraId="0E59CC23" w14:textId="65DF4F5B" w:rsidR="003361B5" w:rsidRPr="003361B5" w:rsidRDefault="003361B5" w:rsidP="003361B5">
      <w:pPr>
        <w:pStyle w:val="Lijstalinea"/>
        <w:numPr>
          <w:ilvl w:val="0"/>
          <w:numId w:val="32"/>
        </w:numPr>
        <w:rPr>
          <w:rFonts w:eastAsia="Times New Roman" w:cs="Times New Roman"/>
          <w:lang w:eastAsia="nl-NL"/>
        </w:rPr>
      </w:pPr>
      <w:r w:rsidRPr="003361B5">
        <w:rPr>
          <w:rFonts w:eastAsia="Times New Roman" w:cs="Times New Roman"/>
          <w:b/>
          <w:bCs/>
          <w:lang w:eastAsia="nl-NL"/>
        </w:rPr>
        <w:t xml:space="preserve">Rubric deel 2 voor PT1/2: </w:t>
      </w:r>
      <w:r w:rsidR="006914A1">
        <w:rPr>
          <w:rFonts w:eastAsia="Times New Roman" w:cs="Times New Roman"/>
          <w:b/>
          <w:bCs/>
          <w:lang w:eastAsia="nl-NL"/>
        </w:rPr>
        <w:t xml:space="preserve">rubric </w:t>
      </w:r>
      <w:r w:rsidRPr="003361B5">
        <w:rPr>
          <w:rFonts w:eastAsia="Times New Roman" w:cs="Times New Roman"/>
          <w:b/>
          <w:bCs/>
          <w:lang w:eastAsia="nl-NL"/>
        </w:rPr>
        <w:t>professioneel leren en handelen 1/2</w:t>
      </w:r>
      <w:r w:rsidRPr="003361B5">
        <w:rPr>
          <w:rFonts w:eastAsia="Times New Roman" w:cs="Times New Roman"/>
          <w:lang w:eastAsia="nl-NL"/>
        </w:rPr>
        <w:t xml:space="preserve">. </w:t>
      </w:r>
    </w:p>
    <w:p w14:paraId="25F92113" w14:textId="7DC56D19" w:rsidR="003361B5" w:rsidRPr="003361B5" w:rsidRDefault="003361B5" w:rsidP="003361B5">
      <w:pPr>
        <w:rPr>
          <w:rFonts w:eastAsia="Times New Roman" w:cs="Times New Roman"/>
          <w:lang w:eastAsia="nl-NL"/>
        </w:rPr>
      </w:pPr>
      <w:r w:rsidRPr="003361B5">
        <w:rPr>
          <w:rFonts w:eastAsia="Times New Roman" w:cs="Times New Roman"/>
          <w:lang w:eastAsia="nl-NL"/>
        </w:rPr>
        <w:t xml:space="preserve">Beide rubrics worden gebruikt bij de beoordeling van het eindniveau </w:t>
      </w:r>
      <w:r w:rsidR="003718F8">
        <w:rPr>
          <w:rFonts w:eastAsia="Times New Roman" w:cs="Times New Roman"/>
          <w:lang w:eastAsia="nl-NL"/>
        </w:rPr>
        <w:t xml:space="preserve">voor de Praktijk </w:t>
      </w:r>
      <w:r w:rsidRPr="003361B5">
        <w:rPr>
          <w:rFonts w:eastAsia="Times New Roman" w:cs="Times New Roman"/>
          <w:lang w:eastAsia="nl-NL"/>
        </w:rPr>
        <w:t>van de student.</w:t>
      </w:r>
    </w:p>
    <w:p w14:paraId="378489BD" w14:textId="50958C21" w:rsidR="004E01AB" w:rsidRPr="00E45184" w:rsidRDefault="006708B9" w:rsidP="003361B5">
      <w:pPr>
        <w:rPr>
          <w:rFonts w:cs="Geeza Pro"/>
          <w:b/>
          <w:bCs/>
        </w:rPr>
      </w:pPr>
      <w:r w:rsidRPr="003361B5">
        <w:rPr>
          <w:rFonts w:cs="Geeza Pro"/>
        </w:rPr>
        <w:t>Het minimaal</w:t>
      </w:r>
      <w:r w:rsidRPr="006708B9">
        <w:rPr>
          <w:rFonts w:cs="Geeza Pro"/>
        </w:rPr>
        <w:t xml:space="preserve"> vereiste eindniveau voor </w:t>
      </w:r>
      <w:r w:rsidR="00A06569">
        <w:rPr>
          <w:rFonts w:cs="Geeza Pro"/>
        </w:rPr>
        <w:t xml:space="preserve">studieonderdeel </w:t>
      </w:r>
      <w:r w:rsidR="00F91C40">
        <w:rPr>
          <w:rFonts w:cs="Geeza Pro"/>
          <w:b/>
          <w:bCs/>
        </w:rPr>
        <w:t>Praktijk 1</w:t>
      </w:r>
      <w:r w:rsidRPr="005266C3">
        <w:rPr>
          <w:rFonts w:cs="Geeza Pro"/>
          <w:b/>
          <w:bCs/>
        </w:rPr>
        <w:t xml:space="preserve"> </w:t>
      </w:r>
      <w:r w:rsidR="0037253A">
        <w:rPr>
          <w:rFonts w:cs="Geeza Pro"/>
          <w:b/>
          <w:bCs/>
        </w:rPr>
        <w:t xml:space="preserve">(PT1) </w:t>
      </w:r>
      <w:r w:rsidRPr="006708B9">
        <w:rPr>
          <w:rFonts w:cs="Geeza Pro"/>
        </w:rPr>
        <w:t>is ‘</w:t>
      </w:r>
      <w:r w:rsidRPr="005266C3">
        <w:rPr>
          <w:rFonts w:cs="Geeza Pro"/>
          <w:b/>
          <w:bCs/>
        </w:rPr>
        <w:t>op niveau’</w:t>
      </w:r>
      <w:r w:rsidRPr="006708B9">
        <w:rPr>
          <w:rFonts w:cs="Geeza Pro"/>
        </w:rPr>
        <w:t xml:space="preserve">. Dit komt overeen met startbekwaamheid voor het </w:t>
      </w:r>
      <w:r w:rsidRPr="005266C3">
        <w:rPr>
          <w:rFonts w:cs="Geeza Pro"/>
          <w:b/>
          <w:bCs/>
        </w:rPr>
        <w:t>tweedegraadsgebied</w:t>
      </w:r>
      <w:r w:rsidRPr="006708B9">
        <w:rPr>
          <w:rFonts w:cs="Geeza Pro"/>
        </w:rPr>
        <w:t>.</w:t>
      </w:r>
    </w:p>
    <w:p w14:paraId="61496CCA" w14:textId="1FA14659" w:rsidR="00057889" w:rsidRDefault="00057889" w:rsidP="00BA6C10">
      <w:pPr>
        <w:spacing w:line="240" w:lineRule="auto"/>
        <w:rPr>
          <w:rFonts w:cs="Geeza Pro"/>
          <w:b/>
          <w:bCs/>
        </w:rPr>
      </w:pPr>
      <w:r w:rsidRPr="006708B9">
        <w:rPr>
          <w:rFonts w:cs="Geeza Pro"/>
        </w:rPr>
        <w:t xml:space="preserve">Het minimaal vereiste eindniveau voor </w:t>
      </w:r>
      <w:r w:rsidR="00A06569">
        <w:rPr>
          <w:rFonts w:cs="Geeza Pro"/>
        </w:rPr>
        <w:t xml:space="preserve">studieonderdeel </w:t>
      </w:r>
      <w:r w:rsidR="0037253A">
        <w:rPr>
          <w:rFonts w:cs="Geeza Pro"/>
          <w:b/>
          <w:bCs/>
        </w:rPr>
        <w:t>Praktijk 2 (PT2)</w:t>
      </w:r>
      <w:r w:rsidRPr="006708B9">
        <w:rPr>
          <w:rFonts w:cs="Geeza Pro"/>
        </w:rPr>
        <w:t xml:space="preserve"> is ‘</w:t>
      </w:r>
      <w:r w:rsidRPr="005266C3">
        <w:rPr>
          <w:rFonts w:cs="Geeza Pro"/>
          <w:b/>
          <w:bCs/>
        </w:rPr>
        <w:t>op niveau</w:t>
      </w:r>
      <w:r w:rsidRPr="006708B9">
        <w:rPr>
          <w:rFonts w:cs="Geeza Pro"/>
        </w:rPr>
        <w:t xml:space="preserve">’. Dit komt overeen met startbekwaamheid voor het </w:t>
      </w:r>
      <w:r w:rsidR="000632AA" w:rsidRPr="000632AA">
        <w:rPr>
          <w:rFonts w:cs="Geeza Pro"/>
          <w:b/>
          <w:bCs/>
        </w:rPr>
        <w:t>eersteg</w:t>
      </w:r>
      <w:r w:rsidRPr="000632AA">
        <w:rPr>
          <w:rFonts w:cs="Geeza Pro"/>
          <w:b/>
          <w:bCs/>
        </w:rPr>
        <w:t>raadsgebied.</w:t>
      </w:r>
    </w:p>
    <w:p w14:paraId="675D40E8" w14:textId="77777777" w:rsidR="00176626" w:rsidRPr="00976319" w:rsidRDefault="00176626" w:rsidP="00976319">
      <w:pPr>
        <w:spacing w:line="240" w:lineRule="auto"/>
        <w:rPr>
          <w:rFonts w:cs="Geeza Pro"/>
        </w:rPr>
      </w:pPr>
    </w:p>
    <w:p w14:paraId="62E0ABA8" w14:textId="77777777" w:rsidR="00941500" w:rsidRPr="00941500" w:rsidRDefault="00941500" w:rsidP="00941500">
      <w:pPr>
        <w:spacing w:line="240" w:lineRule="auto"/>
        <w:rPr>
          <w:rStyle w:val="Nadruk"/>
          <w:color w:val="002060"/>
          <w:sz w:val="28"/>
          <w:szCs w:val="28"/>
        </w:rPr>
      </w:pPr>
      <w:r w:rsidRPr="00941500">
        <w:rPr>
          <w:rStyle w:val="Nadruk"/>
          <w:color w:val="002060"/>
          <w:sz w:val="28"/>
          <w:szCs w:val="28"/>
        </w:rPr>
        <w:t>Rol van de werkplekbegeleider bij de beoordeling</w:t>
      </w:r>
    </w:p>
    <w:p w14:paraId="3E0E5FAB" w14:textId="1A8C448F" w:rsidR="00C17307" w:rsidRDefault="00C17307" w:rsidP="00C17307">
      <w:pPr>
        <w:spacing w:line="240" w:lineRule="auto"/>
        <w:rPr>
          <w:rFonts w:cs="Geeza Pro"/>
        </w:rPr>
      </w:pPr>
      <w:r w:rsidRPr="00C17307">
        <w:rPr>
          <w:rFonts w:cs="Geeza Pro"/>
        </w:rPr>
        <w:t xml:space="preserve">De werkplekbegeleider beoordeelt de student </w:t>
      </w:r>
      <w:r w:rsidRPr="00C17307">
        <w:rPr>
          <w:rFonts w:cs="Geeza Pro"/>
          <w:b/>
          <w:bCs/>
        </w:rPr>
        <w:t>per criterium</w:t>
      </w:r>
      <w:r w:rsidRPr="00C17307">
        <w:rPr>
          <w:rFonts w:cs="Geeza Pro"/>
        </w:rPr>
        <w:t xml:space="preserve"> en geeft aan in hoeverre de student het beschreven niveau laat zien. De werkplekbegeleider geeft hierbij geen cijfer</w:t>
      </w:r>
      <w:r w:rsidR="001C11F0">
        <w:rPr>
          <w:rFonts w:cs="Geeza Pro"/>
        </w:rPr>
        <w:t>, maar kruist aan:</w:t>
      </w:r>
    </w:p>
    <w:p w14:paraId="327C2E34" w14:textId="5AEB9B75" w:rsidR="00941500" w:rsidRPr="00941500" w:rsidRDefault="00941500" w:rsidP="00941500">
      <w:pPr>
        <w:numPr>
          <w:ilvl w:val="0"/>
          <w:numId w:val="27"/>
        </w:numPr>
        <w:spacing w:line="240" w:lineRule="auto"/>
        <w:rPr>
          <w:rFonts w:cs="Geeza Pro"/>
        </w:rPr>
      </w:pPr>
      <w:r w:rsidRPr="007A1E9A">
        <w:rPr>
          <w:rFonts w:cs="Geeza Pro"/>
          <w:b/>
          <w:bCs/>
        </w:rPr>
        <w:t>Op niveau:</w:t>
      </w:r>
      <w:r w:rsidRPr="00941500">
        <w:rPr>
          <w:rFonts w:cs="Geeza Pro"/>
        </w:rPr>
        <w:t xml:space="preserve"> de student laat het beschreven gedrag of de beschreven kwaliteit over het algemeen zien op het niveau dat voor de betreffende opleidingsfase wordt verwacht.</w:t>
      </w:r>
    </w:p>
    <w:p w14:paraId="61054466" w14:textId="1526F79D" w:rsidR="00941500" w:rsidRPr="00941500" w:rsidRDefault="00941500" w:rsidP="00941500">
      <w:pPr>
        <w:numPr>
          <w:ilvl w:val="0"/>
          <w:numId w:val="27"/>
        </w:numPr>
        <w:spacing w:line="240" w:lineRule="auto"/>
        <w:rPr>
          <w:rFonts w:cs="Geeza Pro"/>
        </w:rPr>
      </w:pPr>
      <w:r w:rsidRPr="007A1E9A">
        <w:rPr>
          <w:rFonts w:cs="Geeza Pro"/>
          <w:b/>
          <w:bCs/>
        </w:rPr>
        <w:t>Boven niveau:</w:t>
      </w:r>
      <w:r w:rsidRPr="00941500">
        <w:rPr>
          <w:rFonts w:cs="Geeza Pro"/>
        </w:rPr>
        <w:t xml:space="preserve"> de student overstijgt het </w:t>
      </w:r>
      <w:r w:rsidR="00620056">
        <w:rPr>
          <w:rFonts w:cs="Geeza Pro"/>
        </w:rPr>
        <w:t>beschreven niveau</w:t>
      </w:r>
      <w:r w:rsidRPr="00941500">
        <w:rPr>
          <w:rFonts w:cs="Geeza Pro"/>
        </w:rPr>
        <w:t xml:space="preserve"> op één of meerdere ontwikkeldimensies.</w:t>
      </w:r>
    </w:p>
    <w:p w14:paraId="221DF026" w14:textId="74DF02B9" w:rsidR="00941500" w:rsidRPr="00941500" w:rsidRDefault="00941500" w:rsidP="00941500">
      <w:pPr>
        <w:numPr>
          <w:ilvl w:val="0"/>
          <w:numId w:val="27"/>
        </w:numPr>
        <w:spacing w:line="240" w:lineRule="auto"/>
        <w:rPr>
          <w:rFonts w:cs="Geeza Pro"/>
        </w:rPr>
      </w:pPr>
      <w:r w:rsidRPr="007A1E9A">
        <w:rPr>
          <w:rFonts w:cs="Geeza Pro"/>
          <w:b/>
          <w:bCs/>
        </w:rPr>
        <w:t>Onder niveau:</w:t>
      </w:r>
      <w:r w:rsidRPr="00941500">
        <w:rPr>
          <w:rFonts w:cs="Geeza Pro"/>
        </w:rPr>
        <w:t xml:space="preserve"> de student bereikt het beschreven niveau op één of meerdere ontwikkeldimensies nog niet.</w:t>
      </w:r>
    </w:p>
    <w:p w14:paraId="1F75BCD5" w14:textId="4322AD26" w:rsidR="00941500" w:rsidRDefault="00941500" w:rsidP="00941500">
      <w:pPr>
        <w:spacing w:line="240" w:lineRule="auto"/>
        <w:rPr>
          <w:rFonts w:cs="Geeza Pro"/>
        </w:rPr>
      </w:pPr>
      <w:r w:rsidRPr="00941500">
        <w:rPr>
          <w:rFonts w:cs="Geeza Pro"/>
        </w:rPr>
        <w:t xml:space="preserve">De werkplekbegeleider motiveert alleen de criteria die </w:t>
      </w:r>
      <w:r w:rsidRPr="00FB6F97">
        <w:rPr>
          <w:rFonts w:cs="Geeza Pro"/>
          <w:b/>
          <w:bCs/>
        </w:rPr>
        <w:t>onder niveau</w:t>
      </w:r>
      <w:r w:rsidRPr="00941500">
        <w:rPr>
          <w:rFonts w:cs="Geeza Pro"/>
        </w:rPr>
        <w:t xml:space="preserve"> of </w:t>
      </w:r>
      <w:r w:rsidRPr="00FB6F97">
        <w:rPr>
          <w:rFonts w:cs="Geeza Pro"/>
          <w:b/>
          <w:bCs/>
        </w:rPr>
        <w:t>boven niveau</w:t>
      </w:r>
      <w:r w:rsidRPr="00941500">
        <w:rPr>
          <w:rFonts w:cs="Geeza Pro"/>
        </w:rPr>
        <w:t xml:space="preserve"> zijn beoordeeld. Wanneer een criterium op niveau is, hoeft dit niet afzonderlijk te worden toegelicht.</w:t>
      </w:r>
      <w:r w:rsidR="00E55DC4">
        <w:rPr>
          <w:rFonts w:cs="Geeza Pro"/>
        </w:rPr>
        <w:t xml:space="preserve"> Voor </w:t>
      </w:r>
      <w:r w:rsidR="00331AB1">
        <w:rPr>
          <w:rFonts w:cs="Geeza Pro"/>
        </w:rPr>
        <w:t>deze onderbouwing</w:t>
      </w:r>
      <w:r w:rsidR="00DF0862">
        <w:rPr>
          <w:rFonts w:cs="Geeza Pro"/>
        </w:rPr>
        <w:t xml:space="preserve"> kan de werkplekbeg</w:t>
      </w:r>
      <w:r w:rsidR="00363934">
        <w:rPr>
          <w:rFonts w:cs="Geeza Pro"/>
        </w:rPr>
        <w:t>e</w:t>
      </w:r>
      <w:r w:rsidR="00DF0862">
        <w:rPr>
          <w:rFonts w:cs="Geeza Pro"/>
        </w:rPr>
        <w:t xml:space="preserve">leider </w:t>
      </w:r>
      <w:r w:rsidR="00DF0862" w:rsidRPr="00D76C55">
        <w:rPr>
          <w:rFonts w:cs="Geeza Pro"/>
          <w:b/>
          <w:bCs/>
        </w:rPr>
        <w:t>ontwikkeldimensies</w:t>
      </w:r>
      <w:r w:rsidR="00DF0862">
        <w:rPr>
          <w:rFonts w:cs="Geeza Pro"/>
        </w:rPr>
        <w:t xml:space="preserve"> gebruiken, zie hieronder.</w:t>
      </w:r>
    </w:p>
    <w:p w14:paraId="015A1C0A" w14:textId="77777777" w:rsidR="00FB6F97" w:rsidRPr="00941500" w:rsidRDefault="00FB6F97" w:rsidP="00941500">
      <w:pPr>
        <w:spacing w:line="240" w:lineRule="auto"/>
        <w:rPr>
          <w:rFonts w:cs="Geeza Pro"/>
        </w:rPr>
      </w:pPr>
    </w:p>
    <w:p w14:paraId="1019DE89" w14:textId="77777777" w:rsidR="00176626" w:rsidRPr="00CD7A5D" w:rsidRDefault="00176626" w:rsidP="00176626">
      <w:pPr>
        <w:spacing w:line="240" w:lineRule="auto"/>
        <w:rPr>
          <w:rStyle w:val="Nadruk"/>
          <w:color w:val="002060"/>
          <w:sz w:val="28"/>
          <w:szCs w:val="28"/>
        </w:rPr>
      </w:pPr>
      <w:r w:rsidRPr="00CD7A5D">
        <w:rPr>
          <w:rStyle w:val="Nadruk"/>
          <w:color w:val="002060"/>
          <w:sz w:val="28"/>
          <w:szCs w:val="28"/>
        </w:rPr>
        <w:t>Wanneer is sprake van boven niveau?</w:t>
      </w:r>
    </w:p>
    <w:p w14:paraId="4B7AF447" w14:textId="77777777" w:rsidR="00176626" w:rsidRPr="00941500" w:rsidRDefault="00176626" w:rsidP="00176626">
      <w:pPr>
        <w:spacing w:line="240" w:lineRule="auto"/>
        <w:rPr>
          <w:rFonts w:cs="Geeza Pro"/>
        </w:rPr>
      </w:pPr>
      <w:r w:rsidRPr="00941500">
        <w:rPr>
          <w:rFonts w:cs="Geeza Pro"/>
        </w:rPr>
        <w:t xml:space="preserve">Van </w:t>
      </w:r>
      <w:r w:rsidRPr="00F26E72">
        <w:rPr>
          <w:rFonts w:cs="Geeza Pro"/>
          <w:b/>
          <w:bCs/>
        </w:rPr>
        <w:t>boven niveau</w:t>
      </w:r>
      <w:r w:rsidRPr="00941500">
        <w:rPr>
          <w:rFonts w:cs="Geeza Pro"/>
        </w:rPr>
        <w:t xml:space="preserve"> is sprake wanneer de student het niveau van startbekwaamheid overstijgt op één of meerdere ontwikkeldimensies.</w:t>
      </w:r>
    </w:p>
    <w:p w14:paraId="46FA1EB6" w14:textId="77777777" w:rsidR="00176626" w:rsidRPr="00941500" w:rsidRDefault="00176626" w:rsidP="00176626">
      <w:pPr>
        <w:spacing w:line="240" w:lineRule="auto"/>
        <w:rPr>
          <w:rFonts w:cs="Geeza Pro"/>
        </w:rPr>
      </w:pPr>
      <w:r w:rsidRPr="00941500">
        <w:rPr>
          <w:rFonts w:cs="Geeza Pro"/>
        </w:rPr>
        <w:t>Dit betekent niet dat de student al het niveau van een ervaren of vakbekwame docent moet aantonen. Het gaat erom dat de student binnen de betreffende opleidingsfase laat zien dat het handelen op bepaalde aspecten het niveau van startbekwaamheid overstijgt.</w:t>
      </w:r>
    </w:p>
    <w:p w14:paraId="0478FA92" w14:textId="3D484E50" w:rsidR="00176626" w:rsidRPr="007E5DFA" w:rsidRDefault="00176626" w:rsidP="00176626">
      <w:pPr>
        <w:spacing w:line="240" w:lineRule="auto"/>
        <w:rPr>
          <w:rFonts w:cs="Geeza Pro"/>
        </w:rPr>
      </w:pPr>
      <w:r w:rsidRPr="00941500">
        <w:rPr>
          <w:rFonts w:cs="Geeza Pro"/>
        </w:rPr>
        <w:t xml:space="preserve">De werkplekbegeleider </w:t>
      </w:r>
      <w:r w:rsidR="007E5DFA">
        <w:rPr>
          <w:rFonts w:cs="Geeza Pro"/>
        </w:rPr>
        <w:t>kan</w:t>
      </w:r>
      <w:r w:rsidRPr="00941500">
        <w:rPr>
          <w:rFonts w:cs="Geeza Pro"/>
        </w:rPr>
        <w:t xml:space="preserve"> </w:t>
      </w:r>
      <w:r w:rsidR="007E5DFA">
        <w:rPr>
          <w:rFonts w:cs="Geeza Pro"/>
        </w:rPr>
        <w:t xml:space="preserve">bij de onderbouwing </w:t>
      </w:r>
      <w:r w:rsidRPr="00941500">
        <w:rPr>
          <w:rFonts w:cs="Geeza Pro"/>
        </w:rPr>
        <w:t xml:space="preserve">de volgende </w:t>
      </w:r>
      <w:r w:rsidRPr="00AB2A8D">
        <w:rPr>
          <w:rFonts w:cs="Geeza Pro"/>
          <w:b/>
          <w:bCs/>
        </w:rPr>
        <w:t>ontwikkeldimensies</w:t>
      </w:r>
      <w:r w:rsidR="007E5DFA">
        <w:rPr>
          <w:rFonts w:cs="Geeza Pro"/>
          <w:b/>
          <w:bCs/>
        </w:rPr>
        <w:t xml:space="preserve"> </w:t>
      </w:r>
      <w:r w:rsidR="007E5DFA" w:rsidRPr="007E5DFA">
        <w:rPr>
          <w:rFonts w:cs="Geeza Pro"/>
        </w:rPr>
        <w:t>gebruiken</w:t>
      </w:r>
      <w:r w:rsidRPr="007E5DFA">
        <w:rPr>
          <w:rFonts w:cs="Geeza Pro"/>
        </w:rPr>
        <w:t>:</w:t>
      </w:r>
    </w:p>
    <w:p w14:paraId="30316D56" w14:textId="526A7746" w:rsidR="00176626" w:rsidRPr="00C5365B" w:rsidRDefault="00176626" w:rsidP="00176626">
      <w:pPr>
        <w:numPr>
          <w:ilvl w:val="0"/>
          <w:numId w:val="27"/>
        </w:numPr>
        <w:spacing w:line="240" w:lineRule="auto"/>
        <w:rPr>
          <w:rFonts w:cs="Geeza Pro"/>
          <w:b/>
          <w:bCs/>
        </w:rPr>
      </w:pPr>
      <w:r w:rsidRPr="0060621A">
        <w:rPr>
          <w:rFonts w:cs="Geeza Pro"/>
          <w:b/>
          <w:bCs/>
        </w:rPr>
        <w:t>Frequentie</w:t>
      </w:r>
      <w:r w:rsidRPr="00C5365B">
        <w:rPr>
          <w:rFonts w:cs="Geeza Pro"/>
          <w:b/>
          <w:bCs/>
        </w:rPr>
        <w:t> </w:t>
      </w:r>
      <w:r w:rsidR="00E22474">
        <w:rPr>
          <w:rFonts w:cs="Geeza Pro"/>
          <w:b/>
          <w:bCs/>
        </w:rPr>
        <w:t xml:space="preserve">- </w:t>
      </w:r>
      <w:r w:rsidRPr="00C5365B">
        <w:rPr>
          <w:rFonts w:cs="Geeza Pro"/>
          <w:b/>
          <w:bCs/>
        </w:rPr>
        <w:t xml:space="preserve">zeer hoog: </w:t>
      </w:r>
      <w:r w:rsidR="00A31672" w:rsidRPr="00A31672">
        <w:rPr>
          <w:rFonts w:cs="Geeza Pro"/>
        </w:rPr>
        <w:t xml:space="preserve">het beschreven handelen is </w:t>
      </w:r>
      <w:r w:rsidRPr="00A31672">
        <w:rPr>
          <w:rFonts w:cs="Geeza Pro"/>
        </w:rPr>
        <w:t>consequent</w:t>
      </w:r>
      <w:r w:rsidRPr="00C5365B">
        <w:rPr>
          <w:rFonts w:cs="Geeza Pro"/>
        </w:rPr>
        <w:t xml:space="preserve"> en vanzelfsprekend zichtbaar in verschillende situaties</w:t>
      </w:r>
    </w:p>
    <w:p w14:paraId="716B0C42" w14:textId="057D69BF" w:rsidR="00EC4C99" w:rsidRDefault="00176626" w:rsidP="00507698">
      <w:pPr>
        <w:numPr>
          <w:ilvl w:val="0"/>
          <w:numId w:val="27"/>
        </w:numPr>
        <w:spacing w:line="240" w:lineRule="auto"/>
        <w:rPr>
          <w:rFonts w:cs="Geeza Pro"/>
        </w:rPr>
      </w:pPr>
      <w:r w:rsidRPr="00EC4C99">
        <w:rPr>
          <w:rFonts w:cs="Geeza Pro"/>
          <w:b/>
          <w:bCs/>
        </w:rPr>
        <w:t xml:space="preserve">Repertoire </w:t>
      </w:r>
      <w:r w:rsidR="00E22474">
        <w:rPr>
          <w:rFonts w:cs="Geeza Pro"/>
          <w:b/>
          <w:bCs/>
        </w:rPr>
        <w:t xml:space="preserve">- </w:t>
      </w:r>
      <w:r w:rsidRPr="00EC4C99">
        <w:rPr>
          <w:rFonts w:cs="Geeza Pro"/>
          <w:b/>
          <w:bCs/>
        </w:rPr>
        <w:t xml:space="preserve">breed: </w:t>
      </w:r>
      <w:r w:rsidR="00EC4C99" w:rsidRPr="00EC4C99">
        <w:rPr>
          <w:rFonts w:cs="Geeza Pro"/>
        </w:rPr>
        <w:t>de student laat het beschreven handelen op verschillende manieren en met voldoende breedte en diepgang zien.</w:t>
      </w:r>
    </w:p>
    <w:p w14:paraId="68D12290" w14:textId="23DCABC4" w:rsidR="00176626" w:rsidRPr="00D13498" w:rsidRDefault="00176626" w:rsidP="00744BC6">
      <w:pPr>
        <w:numPr>
          <w:ilvl w:val="0"/>
          <w:numId w:val="27"/>
        </w:numPr>
        <w:spacing w:line="240" w:lineRule="auto"/>
        <w:rPr>
          <w:rFonts w:cs="Geeza Pro"/>
        </w:rPr>
      </w:pPr>
      <w:r w:rsidRPr="00D13498">
        <w:rPr>
          <w:rFonts w:cs="Geeza Pro"/>
          <w:b/>
          <w:bCs/>
        </w:rPr>
        <w:t xml:space="preserve">Afstemming </w:t>
      </w:r>
      <w:r w:rsidR="00E22474" w:rsidRPr="00D13498">
        <w:rPr>
          <w:rFonts w:cs="Geeza Pro"/>
          <w:b/>
          <w:bCs/>
        </w:rPr>
        <w:t xml:space="preserve">- </w:t>
      </w:r>
      <w:r w:rsidRPr="00D13498">
        <w:rPr>
          <w:rFonts w:cs="Geeza Pro"/>
          <w:b/>
          <w:bCs/>
        </w:rPr>
        <w:t xml:space="preserve">gedifferentieerd: </w:t>
      </w:r>
      <w:r w:rsidR="00B33F14" w:rsidRPr="00D13498">
        <w:rPr>
          <w:rFonts w:cs="Geeza Pro"/>
        </w:rPr>
        <w:t>de student stemt het handelen af op verschillende (individuele) leerbehoeften.</w:t>
      </w:r>
      <w:r w:rsidR="00D13498">
        <w:rPr>
          <w:rFonts w:cs="Geeza Pro"/>
        </w:rPr>
        <w:br/>
      </w:r>
      <w:r w:rsidRPr="00D13498">
        <w:rPr>
          <w:rFonts w:cs="Geeza Pro"/>
        </w:rPr>
        <w:t xml:space="preserve">      of, bij de criteria van de Rubric professioneel leren en handelen: </w:t>
      </w:r>
      <w:r w:rsidRPr="00D13498">
        <w:rPr>
          <w:rFonts w:cs="Geeza Pro"/>
        </w:rPr>
        <w:br/>
      </w:r>
      <w:r w:rsidRPr="00D13498">
        <w:rPr>
          <w:rFonts w:cs="Geeza Pro"/>
          <w:b/>
          <w:bCs/>
        </w:rPr>
        <w:t>Zelfsturing/eigenaarschap</w:t>
      </w:r>
      <w:r w:rsidR="00E22474" w:rsidRPr="00D13498">
        <w:rPr>
          <w:rFonts w:cs="Geeza Pro"/>
          <w:b/>
          <w:bCs/>
        </w:rPr>
        <w:t xml:space="preserve"> – zelfstandig </w:t>
      </w:r>
      <w:r w:rsidRPr="00D13498">
        <w:rPr>
          <w:rFonts w:cs="Geeza Pro"/>
          <w:b/>
          <w:bCs/>
        </w:rPr>
        <w:t xml:space="preserve">: </w:t>
      </w:r>
      <w:r w:rsidRPr="00D13498">
        <w:rPr>
          <w:rFonts w:cs="Geeza Pro"/>
        </w:rPr>
        <w:t>de student neemt zelfstandig initiatief, reflecteert en stuurt zijn eigen handelen bij en benut doelgericht bronnen en feedback</w:t>
      </w:r>
    </w:p>
    <w:p w14:paraId="2694AB0B" w14:textId="77777777" w:rsidR="00176626" w:rsidRDefault="00176626" w:rsidP="00941500">
      <w:pPr>
        <w:spacing w:line="240" w:lineRule="auto"/>
        <w:rPr>
          <w:rStyle w:val="Nadruk"/>
          <w:color w:val="002060"/>
          <w:sz w:val="28"/>
          <w:szCs w:val="28"/>
        </w:rPr>
      </w:pPr>
    </w:p>
    <w:p w14:paraId="02D9EA8F" w14:textId="6D5CD84C" w:rsidR="00941500" w:rsidRPr="00FB6F97" w:rsidRDefault="00941500" w:rsidP="00941500">
      <w:pPr>
        <w:spacing w:line="240" w:lineRule="auto"/>
        <w:rPr>
          <w:rStyle w:val="Nadruk"/>
          <w:color w:val="002060"/>
          <w:sz w:val="28"/>
          <w:szCs w:val="28"/>
        </w:rPr>
      </w:pPr>
      <w:r w:rsidRPr="00FB6F97">
        <w:rPr>
          <w:rStyle w:val="Nadruk"/>
          <w:color w:val="002060"/>
          <w:sz w:val="28"/>
          <w:szCs w:val="28"/>
        </w:rPr>
        <w:lastRenderedPageBreak/>
        <w:t>Wanneer is sprake van onder niveau?</w:t>
      </w:r>
    </w:p>
    <w:p w14:paraId="54FDF658" w14:textId="47DB0279" w:rsidR="007E5DFA" w:rsidRPr="007E5DFA" w:rsidRDefault="00941500" w:rsidP="007E5DFA">
      <w:pPr>
        <w:spacing w:line="240" w:lineRule="auto"/>
        <w:rPr>
          <w:rFonts w:cs="Geeza Pro"/>
        </w:rPr>
      </w:pPr>
      <w:r w:rsidRPr="00941500">
        <w:rPr>
          <w:rFonts w:cs="Geeza Pro"/>
        </w:rPr>
        <w:t xml:space="preserve">Van </w:t>
      </w:r>
      <w:r w:rsidRPr="00D23D32">
        <w:rPr>
          <w:rFonts w:cs="Geeza Pro"/>
          <w:b/>
          <w:bCs/>
        </w:rPr>
        <w:t>onder niveau</w:t>
      </w:r>
      <w:r w:rsidRPr="00941500">
        <w:rPr>
          <w:rFonts w:cs="Geeza Pro"/>
        </w:rPr>
        <w:t xml:space="preserve"> </w:t>
      </w:r>
      <w:r w:rsidR="00DB27ED">
        <w:rPr>
          <w:rFonts w:cs="Geeza Pro"/>
        </w:rPr>
        <w:t xml:space="preserve">voor een bepaald criterium </w:t>
      </w:r>
      <w:r w:rsidRPr="00941500">
        <w:rPr>
          <w:rFonts w:cs="Geeza Pro"/>
        </w:rPr>
        <w:t>is sprake wanneer de student op één of meerdere ontwikkeldimensies het niveau van ‘op niveau’ nog niet bereikt</w:t>
      </w:r>
      <w:r w:rsidR="00E15FB0">
        <w:rPr>
          <w:rFonts w:cs="Geeza Pro"/>
        </w:rPr>
        <w:t xml:space="preserve"> voor </w:t>
      </w:r>
      <w:r w:rsidR="00D25F85">
        <w:rPr>
          <w:rFonts w:cs="Geeza Pro"/>
        </w:rPr>
        <w:t>dat</w:t>
      </w:r>
      <w:r w:rsidR="00E15FB0">
        <w:rPr>
          <w:rFonts w:cs="Geeza Pro"/>
        </w:rPr>
        <w:t xml:space="preserve"> criterium</w:t>
      </w:r>
      <w:r w:rsidRPr="00941500">
        <w:rPr>
          <w:rFonts w:cs="Geeza Pro"/>
        </w:rPr>
        <w:t xml:space="preserve">. </w:t>
      </w:r>
      <w:r w:rsidR="007E5DFA" w:rsidRPr="00941500">
        <w:rPr>
          <w:rFonts w:cs="Geeza Pro"/>
        </w:rPr>
        <w:t xml:space="preserve">De werkplekbegeleider </w:t>
      </w:r>
      <w:r w:rsidR="007E5DFA">
        <w:rPr>
          <w:rFonts w:cs="Geeza Pro"/>
        </w:rPr>
        <w:t>kan</w:t>
      </w:r>
      <w:r w:rsidR="007E5DFA" w:rsidRPr="00941500">
        <w:rPr>
          <w:rFonts w:cs="Geeza Pro"/>
        </w:rPr>
        <w:t xml:space="preserve"> hierbij de volgende </w:t>
      </w:r>
      <w:r w:rsidR="007E5DFA" w:rsidRPr="00AB2A8D">
        <w:rPr>
          <w:rFonts w:cs="Geeza Pro"/>
          <w:b/>
          <w:bCs/>
        </w:rPr>
        <w:t>ontwikkeldimensies</w:t>
      </w:r>
      <w:r w:rsidR="007E5DFA">
        <w:rPr>
          <w:rFonts w:cs="Geeza Pro"/>
          <w:b/>
          <w:bCs/>
        </w:rPr>
        <w:t xml:space="preserve"> </w:t>
      </w:r>
      <w:r w:rsidR="007E5DFA" w:rsidRPr="007E5DFA">
        <w:rPr>
          <w:rFonts w:cs="Geeza Pro"/>
        </w:rPr>
        <w:t>gebruiken:</w:t>
      </w:r>
    </w:p>
    <w:p w14:paraId="51DC43C5" w14:textId="658FB078" w:rsidR="005D01A4" w:rsidRPr="00171D9C" w:rsidRDefault="005D01A4" w:rsidP="00171D9C">
      <w:pPr>
        <w:numPr>
          <w:ilvl w:val="0"/>
          <w:numId w:val="27"/>
        </w:numPr>
        <w:spacing w:line="240" w:lineRule="auto"/>
        <w:rPr>
          <w:rFonts w:cs="Geeza Pro"/>
        </w:rPr>
      </w:pPr>
      <w:r w:rsidRPr="00C5365B">
        <w:rPr>
          <w:rFonts w:cs="Geeza Pro"/>
          <w:b/>
          <w:bCs/>
        </w:rPr>
        <w:t>Frequentie</w:t>
      </w:r>
      <w:r w:rsidR="006E3140">
        <w:rPr>
          <w:rFonts w:cs="Geeza Pro"/>
          <w:b/>
          <w:bCs/>
        </w:rPr>
        <w:t xml:space="preserve"> -</w:t>
      </w:r>
      <w:r w:rsidRPr="00C5365B">
        <w:rPr>
          <w:rFonts w:cs="Geeza Pro"/>
          <w:b/>
          <w:bCs/>
        </w:rPr>
        <w:t xml:space="preserve"> laag: </w:t>
      </w:r>
      <w:r w:rsidR="003013D7" w:rsidRPr="003013D7">
        <w:rPr>
          <w:rFonts w:cs="Geeza Pro"/>
        </w:rPr>
        <w:t>het beschreven handelen is weinig, incidenteel of niet zichtbaar</w:t>
      </w:r>
    </w:p>
    <w:p w14:paraId="2226BAF6" w14:textId="2F3F3C00" w:rsidR="00E22474" w:rsidRDefault="005D01A4" w:rsidP="00DD61DF">
      <w:pPr>
        <w:numPr>
          <w:ilvl w:val="0"/>
          <w:numId w:val="27"/>
        </w:numPr>
        <w:spacing w:line="240" w:lineRule="auto"/>
        <w:rPr>
          <w:rFonts w:cs="Geeza Pro"/>
        </w:rPr>
      </w:pPr>
      <w:r w:rsidRPr="003013D7">
        <w:rPr>
          <w:rFonts w:cs="Geeza Pro"/>
          <w:b/>
          <w:bCs/>
        </w:rPr>
        <w:t xml:space="preserve">Repertoire </w:t>
      </w:r>
      <w:r w:rsidR="006E3140">
        <w:rPr>
          <w:rFonts w:cs="Geeza Pro"/>
          <w:b/>
          <w:bCs/>
        </w:rPr>
        <w:t xml:space="preserve">- </w:t>
      </w:r>
      <w:r w:rsidRPr="003013D7">
        <w:rPr>
          <w:rFonts w:cs="Geeza Pro"/>
          <w:b/>
          <w:bCs/>
        </w:rPr>
        <w:t xml:space="preserve">smal: </w:t>
      </w:r>
      <w:r w:rsidR="003013D7" w:rsidRPr="003013D7">
        <w:rPr>
          <w:rFonts w:cs="Geeza Pro"/>
        </w:rPr>
        <w:t>de student laat het beschreven handelen slechts op een beperkt aantal manieren zien</w:t>
      </w:r>
    </w:p>
    <w:p w14:paraId="22FA115A" w14:textId="381D8B11" w:rsidR="005D01A4" w:rsidRPr="003013D7" w:rsidRDefault="005D01A4" w:rsidP="00DD61DF">
      <w:pPr>
        <w:numPr>
          <w:ilvl w:val="0"/>
          <w:numId w:val="27"/>
        </w:numPr>
        <w:spacing w:line="240" w:lineRule="auto"/>
        <w:rPr>
          <w:rFonts w:cs="Geeza Pro"/>
        </w:rPr>
      </w:pPr>
      <w:r w:rsidRPr="003013D7">
        <w:rPr>
          <w:rFonts w:cs="Geeza Pro"/>
          <w:b/>
          <w:bCs/>
        </w:rPr>
        <w:t>Afstemming</w:t>
      </w:r>
      <w:r w:rsidR="00E22474">
        <w:rPr>
          <w:rFonts w:cs="Geeza Pro"/>
          <w:b/>
          <w:bCs/>
        </w:rPr>
        <w:t xml:space="preserve"> </w:t>
      </w:r>
      <w:r w:rsidR="006E3140">
        <w:rPr>
          <w:rFonts w:cs="Geeza Pro"/>
          <w:b/>
          <w:bCs/>
        </w:rPr>
        <w:t xml:space="preserve">- </w:t>
      </w:r>
      <w:r w:rsidR="00E22474">
        <w:rPr>
          <w:rFonts w:cs="Geeza Pro"/>
          <w:b/>
          <w:bCs/>
        </w:rPr>
        <w:t>beperkt</w:t>
      </w:r>
      <w:r w:rsidRPr="003013D7">
        <w:rPr>
          <w:rFonts w:cs="Geeza Pro"/>
          <w:b/>
          <w:bCs/>
        </w:rPr>
        <w:t xml:space="preserve">: </w:t>
      </w:r>
      <w:r w:rsidR="00D96766" w:rsidRPr="00D96766">
        <w:rPr>
          <w:rFonts w:cs="Geeza Pro"/>
        </w:rPr>
        <w:t>de student houdt nauwelijks of onvoldoende rekening met leerbehoeften en context</w:t>
      </w:r>
      <w:r w:rsidRPr="003013D7">
        <w:rPr>
          <w:rFonts w:cs="Geeza Pro"/>
        </w:rPr>
        <w:br/>
        <w:t xml:space="preserve">      of, bij de criteria van de Rubric professioneel leren en handelen: </w:t>
      </w:r>
      <w:r w:rsidRPr="003013D7">
        <w:rPr>
          <w:rFonts w:cs="Geeza Pro"/>
        </w:rPr>
        <w:br/>
      </w:r>
      <w:r w:rsidRPr="003013D7">
        <w:rPr>
          <w:rFonts w:cs="Geeza Pro"/>
          <w:b/>
          <w:bCs/>
        </w:rPr>
        <w:t>Zelfsturing/eigenaarschap</w:t>
      </w:r>
      <w:r w:rsidR="00D96766">
        <w:rPr>
          <w:rFonts w:cs="Geeza Pro"/>
          <w:b/>
          <w:bCs/>
        </w:rPr>
        <w:t xml:space="preserve"> - beperkt</w:t>
      </w:r>
      <w:r w:rsidRPr="003013D7">
        <w:rPr>
          <w:rFonts w:cs="Geeza Pro"/>
          <w:b/>
          <w:bCs/>
        </w:rPr>
        <w:t xml:space="preserve">: </w:t>
      </w:r>
      <w:r w:rsidRPr="003013D7">
        <w:rPr>
          <w:rFonts w:cs="Geeza Pro"/>
        </w:rPr>
        <w:t>de student heeft veel sturing, hulp of voorbeeld nodig of attribueert veel extern</w:t>
      </w:r>
    </w:p>
    <w:p w14:paraId="7B289175" w14:textId="77777777" w:rsidR="00941500" w:rsidRDefault="00941500" w:rsidP="00E35B73">
      <w:pPr>
        <w:spacing w:line="240" w:lineRule="auto"/>
        <w:rPr>
          <w:rFonts w:cs="Geeza Pro"/>
          <w:b/>
          <w:bCs/>
        </w:rPr>
      </w:pPr>
    </w:p>
    <w:p w14:paraId="1DE8165A" w14:textId="77777777" w:rsidR="004A7062" w:rsidRPr="004A7062" w:rsidRDefault="004A7062" w:rsidP="004A7062">
      <w:pPr>
        <w:spacing w:line="240" w:lineRule="auto"/>
        <w:rPr>
          <w:rStyle w:val="Nadruk"/>
          <w:color w:val="002060"/>
          <w:sz w:val="28"/>
          <w:szCs w:val="28"/>
        </w:rPr>
      </w:pPr>
      <w:r w:rsidRPr="004A7062">
        <w:rPr>
          <w:rStyle w:val="Nadruk"/>
          <w:color w:val="002060"/>
          <w:sz w:val="28"/>
          <w:szCs w:val="28"/>
        </w:rPr>
        <w:t>Formele eindbeoordeling praktijk</w:t>
      </w:r>
    </w:p>
    <w:p w14:paraId="6BAE2C5F" w14:textId="77777777" w:rsidR="004A7062" w:rsidRPr="004A7062" w:rsidRDefault="004A7062" w:rsidP="004A7062">
      <w:pPr>
        <w:spacing w:line="240" w:lineRule="auto"/>
        <w:rPr>
          <w:rFonts w:cs="Geeza Pro"/>
        </w:rPr>
      </w:pPr>
      <w:r w:rsidRPr="004A7062">
        <w:rPr>
          <w:rFonts w:cs="Geeza Pro"/>
        </w:rPr>
        <w:t>De formele eindbeoordeling en het bijbehorende cijfer worden vastgesteld door de ICLON-opleider. Daarbij wordt gebruikgemaakt van de beoordeling en onderbouwing van de werkplekbegeleider en van het totaalbeeld van de ontwikkeling van de student.</w:t>
      </w:r>
    </w:p>
    <w:p w14:paraId="13E93126" w14:textId="77777777" w:rsidR="004A7062" w:rsidRPr="004A7062" w:rsidRDefault="004A7062" w:rsidP="004A7062">
      <w:pPr>
        <w:spacing w:line="240" w:lineRule="auto"/>
        <w:rPr>
          <w:rFonts w:cs="Geeza Pro"/>
        </w:rPr>
      </w:pPr>
      <w:r w:rsidRPr="004A7062">
        <w:rPr>
          <w:rFonts w:cs="Geeza Pro"/>
        </w:rPr>
        <w:t xml:space="preserve">Een beoordeling </w:t>
      </w:r>
      <w:r w:rsidRPr="004A7062">
        <w:rPr>
          <w:rFonts w:cs="Geeza Pro"/>
          <w:b/>
          <w:bCs/>
        </w:rPr>
        <w:t xml:space="preserve">‘onder niveau’ op een </w:t>
      </w:r>
      <w:r w:rsidRPr="00D13498">
        <w:rPr>
          <w:rFonts w:cs="Geeza Pro"/>
          <w:b/>
          <w:bCs/>
        </w:rPr>
        <w:t>afzonderlijk criterium</w:t>
      </w:r>
      <w:r w:rsidRPr="004A7062">
        <w:rPr>
          <w:rFonts w:cs="Geeza Pro"/>
        </w:rPr>
        <w:t xml:space="preserve"> betekent niet automatisch dat het eindniveau van </w:t>
      </w:r>
      <w:r w:rsidRPr="00B84621">
        <w:rPr>
          <w:rFonts w:cs="Geeza Pro"/>
          <w:b/>
          <w:bCs/>
        </w:rPr>
        <w:t>Praktijk onvoldoende</w:t>
      </w:r>
      <w:r w:rsidRPr="004A7062">
        <w:rPr>
          <w:rFonts w:cs="Geeza Pro"/>
        </w:rPr>
        <w:t xml:space="preserve"> is. Bij het vaststellen van de formele eindbeoordeling weegt de ICLON-opleider de beoordelingen op de afzonderlijke criteria in samenhang.</w:t>
      </w:r>
    </w:p>
    <w:p w14:paraId="740F435C" w14:textId="77777777" w:rsidR="004A7062" w:rsidRPr="004A7062" w:rsidRDefault="004A7062" w:rsidP="004A7062">
      <w:pPr>
        <w:spacing w:line="240" w:lineRule="auto"/>
        <w:rPr>
          <w:rFonts w:cs="Geeza Pro"/>
        </w:rPr>
      </w:pPr>
      <w:r w:rsidRPr="004A7062">
        <w:rPr>
          <w:rFonts w:cs="Geeza Pro"/>
        </w:rPr>
        <w:t>Daarbij gelden de volgende uitgangspunten:</w:t>
      </w:r>
    </w:p>
    <w:p w14:paraId="08982858" w14:textId="77777777" w:rsidR="004A7062" w:rsidRPr="00FC47E5" w:rsidRDefault="004A7062" w:rsidP="00FC47E5">
      <w:pPr>
        <w:numPr>
          <w:ilvl w:val="0"/>
          <w:numId w:val="27"/>
        </w:numPr>
        <w:spacing w:line="240" w:lineRule="auto"/>
        <w:rPr>
          <w:rFonts w:cs="Geeza Pro"/>
        </w:rPr>
      </w:pPr>
      <w:r w:rsidRPr="00FC47E5">
        <w:rPr>
          <w:rFonts w:cs="Geeza Pro"/>
        </w:rPr>
        <w:t>bij de voorwaarden 1 t/m 4 mogen maximaal twee criteria onder niveau zijn, mits de student hier gericht aan werkt;</w:t>
      </w:r>
    </w:p>
    <w:p w14:paraId="50507EA0" w14:textId="77777777" w:rsidR="004A7062" w:rsidRPr="00FC47E5" w:rsidRDefault="004A7062" w:rsidP="00FC47E5">
      <w:pPr>
        <w:numPr>
          <w:ilvl w:val="0"/>
          <w:numId w:val="27"/>
        </w:numPr>
        <w:spacing w:line="240" w:lineRule="auto"/>
        <w:rPr>
          <w:rFonts w:cs="Geeza Pro"/>
        </w:rPr>
      </w:pPr>
      <w:r w:rsidRPr="00FC47E5">
        <w:rPr>
          <w:rFonts w:cs="Geeza Pro"/>
        </w:rPr>
        <w:t xml:space="preserve">binnen de voorwaarde </w:t>
      </w:r>
      <w:r w:rsidRPr="000B6144">
        <w:rPr>
          <w:rFonts w:cs="Geeza Pro"/>
          <w:b/>
          <w:bCs/>
        </w:rPr>
        <w:t>Veiligheid (5)</w:t>
      </w:r>
      <w:r w:rsidRPr="00FC47E5">
        <w:rPr>
          <w:rFonts w:cs="Geeza Pro"/>
        </w:rPr>
        <w:t xml:space="preserve"> moeten alle criteria op niveau zijn;</w:t>
      </w:r>
    </w:p>
    <w:p w14:paraId="6BE3D92C" w14:textId="0AAD8596" w:rsidR="00403A90" w:rsidRPr="00403A90" w:rsidRDefault="004A7062" w:rsidP="00403A90">
      <w:pPr>
        <w:numPr>
          <w:ilvl w:val="0"/>
          <w:numId w:val="27"/>
        </w:numPr>
        <w:spacing w:line="240" w:lineRule="auto"/>
        <w:rPr>
          <w:rFonts w:cs="Geeza Pro"/>
        </w:rPr>
      </w:pPr>
      <w:r w:rsidRPr="00FC47E5">
        <w:rPr>
          <w:rFonts w:cs="Geeza Pro"/>
        </w:rPr>
        <w:t xml:space="preserve">bij </w:t>
      </w:r>
      <w:r w:rsidRPr="000B6144">
        <w:rPr>
          <w:rFonts w:cs="Geeza Pro"/>
          <w:b/>
          <w:bCs/>
        </w:rPr>
        <w:t>professioneel leren en handelen</w:t>
      </w:r>
      <w:r w:rsidRPr="00FC47E5">
        <w:rPr>
          <w:rFonts w:cs="Geeza Pro"/>
        </w:rPr>
        <w:t xml:space="preserve"> moeten ten minste de eerste zeven criteria op niveau zijn.</w:t>
      </w:r>
    </w:p>
    <w:p w14:paraId="7E7E683E" w14:textId="77777777" w:rsidR="00D25F85" w:rsidRDefault="00D25F85" w:rsidP="008E07B0">
      <w:pPr>
        <w:spacing w:line="240" w:lineRule="auto"/>
        <w:rPr>
          <w:rStyle w:val="Nadruk"/>
          <w:rFonts w:cs="Geeza Pro"/>
        </w:rPr>
        <w:sectPr w:rsidR="00D25F85" w:rsidSect="00D322B6">
          <w:headerReference w:type="default" r:id="rId16"/>
          <w:footerReference w:type="even" r:id="rId17"/>
          <w:footerReference w:type="default" r:id="rId18"/>
          <w:footerReference w:type="first" r:id="rId19"/>
          <w:pgSz w:w="11907" w:h="16840" w:code="9"/>
          <w:pgMar w:top="737" w:right="737" w:bottom="737" w:left="737" w:header="283" w:footer="284" w:gutter="0"/>
          <w:cols w:space="708"/>
          <w:titlePg/>
          <w:docGrid w:linePitch="360"/>
        </w:sectPr>
      </w:pPr>
    </w:p>
    <w:p w14:paraId="258AE964" w14:textId="630AA2D5" w:rsidR="007B5996" w:rsidRPr="0089171C" w:rsidRDefault="00000D37" w:rsidP="007B5996">
      <w:pPr>
        <w:spacing w:line="278" w:lineRule="auto"/>
        <w:rPr>
          <w:rFonts w:cs="Geeza Pro"/>
          <w:b/>
          <w:bCs/>
          <w:color w:val="002060"/>
          <w:sz w:val="28"/>
          <w:szCs w:val="28"/>
        </w:rPr>
      </w:pPr>
      <w:r>
        <w:rPr>
          <w:rStyle w:val="Nadruk"/>
          <w:rFonts w:cs="Geeza Pro"/>
          <w:color w:val="002060"/>
          <w:sz w:val="28"/>
          <w:szCs w:val="28"/>
        </w:rPr>
        <w:lastRenderedPageBreak/>
        <w:t>Rubric</w:t>
      </w:r>
      <w:r w:rsidR="00915A1F">
        <w:rPr>
          <w:rStyle w:val="Nadruk"/>
          <w:rFonts w:cs="Geeza Pro"/>
          <w:color w:val="002060"/>
          <w:sz w:val="28"/>
          <w:szCs w:val="28"/>
        </w:rPr>
        <w:t>s</w:t>
      </w:r>
      <w:r>
        <w:rPr>
          <w:rStyle w:val="Nadruk"/>
          <w:rFonts w:cs="Geeza Pro"/>
          <w:color w:val="002060"/>
          <w:sz w:val="28"/>
          <w:szCs w:val="28"/>
        </w:rPr>
        <w:t xml:space="preserve"> voor </w:t>
      </w:r>
      <w:r w:rsidR="007F5311">
        <w:rPr>
          <w:rStyle w:val="Nadruk"/>
          <w:rFonts w:cs="Geeza Pro"/>
          <w:color w:val="002060"/>
          <w:sz w:val="28"/>
          <w:szCs w:val="28"/>
        </w:rPr>
        <w:t xml:space="preserve">studieonderdeel </w:t>
      </w:r>
      <w:r w:rsidR="00854DFE">
        <w:rPr>
          <w:rStyle w:val="Nadruk"/>
          <w:rFonts w:cs="Geeza Pro"/>
          <w:color w:val="002060"/>
          <w:sz w:val="28"/>
          <w:szCs w:val="28"/>
        </w:rPr>
        <w:t>PT</w:t>
      </w:r>
      <w:r w:rsidR="007B5996" w:rsidRPr="008E07B0">
        <w:rPr>
          <w:rStyle w:val="Nadruk"/>
          <w:rFonts w:cs="Geeza Pro"/>
          <w:color w:val="002060"/>
          <w:sz w:val="28"/>
          <w:szCs w:val="28"/>
        </w:rPr>
        <w:t xml:space="preserve">1 - </w:t>
      </w:r>
      <w:r w:rsidR="000D0F43">
        <w:rPr>
          <w:rStyle w:val="Nadruk"/>
          <w:rFonts w:cs="Geeza Pro"/>
          <w:color w:val="002060"/>
          <w:sz w:val="28"/>
          <w:szCs w:val="28"/>
        </w:rPr>
        <w:t>d</w:t>
      </w:r>
      <w:r w:rsidR="007B5996" w:rsidRPr="008E07B0">
        <w:rPr>
          <w:rStyle w:val="Nadruk"/>
          <w:rFonts w:cs="Geeza Pro"/>
          <w:color w:val="002060"/>
          <w:sz w:val="28"/>
          <w:szCs w:val="28"/>
        </w:rPr>
        <w:t xml:space="preserve">eel 1 van de opleiding, </w:t>
      </w:r>
      <w:r w:rsidR="007B5996" w:rsidRPr="003A0766">
        <w:rPr>
          <w:rStyle w:val="Nadruk"/>
          <w:rFonts w:cs="Geeza Pro"/>
          <w:i/>
          <w:iCs/>
          <w:color w:val="002060"/>
          <w:sz w:val="28"/>
          <w:szCs w:val="28"/>
        </w:rPr>
        <w:t>de basismodule</w:t>
      </w:r>
      <w:r w:rsidR="007B5996">
        <w:rPr>
          <w:rStyle w:val="Nadruk"/>
          <w:rFonts w:cs="Geeza Pro"/>
          <w:color w:val="002060"/>
          <w:sz w:val="28"/>
          <w:szCs w:val="28"/>
        </w:rPr>
        <w:t xml:space="preserve"> (</w:t>
      </w:r>
      <w:r w:rsidR="000D0F43">
        <w:rPr>
          <w:rStyle w:val="Nadruk"/>
          <w:rFonts w:cs="Geeza Pro"/>
          <w:color w:val="002060"/>
          <w:sz w:val="28"/>
          <w:szCs w:val="28"/>
        </w:rPr>
        <w:t>tweede</w:t>
      </w:r>
      <w:r w:rsidR="007B5996">
        <w:rPr>
          <w:rStyle w:val="Nadruk"/>
          <w:rFonts w:cs="Geeza Pro"/>
          <w:color w:val="002060"/>
          <w:sz w:val="28"/>
          <w:szCs w:val="28"/>
        </w:rPr>
        <w:t>graadsgebied)</w:t>
      </w:r>
    </w:p>
    <w:tbl>
      <w:tblPr>
        <w:tblStyle w:val="Tabelraster"/>
        <w:tblW w:w="15593"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552"/>
        <w:gridCol w:w="7513"/>
        <w:gridCol w:w="283"/>
        <w:gridCol w:w="284"/>
        <w:gridCol w:w="283"/>
        <w:gridCol w:w="4678"/>
      </w:tblGrid>
      <w:tr w:rsidR="007B5996" w:rsidRPr="008E07B0" w14:paraId="1DE16284" w14:textId="77777777" w:rsidTr="002A5F3D">
        <w:trPr>
          <w:cantSplit/>
          <w:trHeight w:val="638"/>
        </w:trPr>
        <w:tc>
          <w:tcPr>
            <w:tcW w:w="10065" w:type="dxa"/>
            <w:gridSpan w:val="2"/>
            <w:shd w:val="clear" w:color="auto" w:fill="001158"/>
            <w:vAlign w:val="bottom"/>
          </w:tcPr>
          <w:p w14:paraId="7B455613" w14:textId="5AFC4FF7" w:rsidR="007B5996" w:rsidRPr="002A5F3D" w:rsidRDefault="007B5996" w:rsidP="00FD4931">
            <w:pPr>
              <w:spacing w:line="240" w:lineRule="auto"/>
              <w:jc w:val="both"/>
              <w:rPr>
                <w:rStyle w:val="Nadruk"/>
                <w:rFonts w:cs="Geeza Pro"/>
                <w:color w:val="FFFFFF" w:themeColor="background1"/>
                <w:sz w:val="26"/>
                <w:szCs w:val="26"/>
              </w:rPr>
            </w:pPr>
            <w:r w:rsidRPr="008E07B0">
              <w:rPr>
                <w:rFonts w:cs="Geeza Pro"/>
                <w:b/>
                <w:bCs/>
                <w:color w:val="FFFFFF" w:themeColor="background1"/>
                <w:sz w:val="16"/>
                <w:szCs w:val="16"/>
              </w:rPr>
              <w:t xml:space="preserve"> </w:t>
            </w:r>
            <w:r w:rsidRPr="002A5F3D">
              <w:rPr>
                <w:rStyle w:val="Nadruk"/>
                <w:rFonts w:cs="Geeza Pro"/>
                <w:color w:val="FFFFFF" w:themeColor="background1"/>
                <w:sz w:val="26"/>
                <w:szCs w:val="26"/>
              </w:rPr>
              <w:t>Rubric</w:t>
            </w:r>
            <w:r w:rsidR="006D440B" w:rsidRPr="002A5F3D">
              <w:rPr>
                <w:rStyle w:val="Nadruk"/>
                <w:rFonts w:cs="Geeza Pro"/>
                <w:color w:val="FFFFFF" w:themeColor="background1"/>
                <w:sz w:val="26"/>
                <w:szCs w:val="26"/>
              </w:rPr>
              <w:t xml:space="preserve"> </w:t>
            </w:r>
            <w:r w:rsidR="003D3A52" w:rsidRPr="002A5F3D">
              <w:rPr>
                <w:rStyle w:val="Nadruk"/>
                <w:rFonts w:cs="Geeza Pro"/>
                <w:color w:val="FFFFFF" w:themeColor="background1"/>
                <w:sz w:val="26"/>
                <w:szCs w:val="26"/>
              </w:rPr>
              <w:t xml:space="preserve">deel 1 </w:t>
            </w:r>
            <w:r w:rsidR="006D440B" w:rsidRPr="002A5F3D">
              <w:rPr>
                <w:rStyle w:val="Nadruk"/>
                <w:rFonts w:cs="Geeza Pro"/>
                <w:color w:val="FFFFFF" w:themeColor="background1"/>
                <w:sz w:val="26"/>
                <w:szCs w:val="26"/>
              </w:rPr>
              <w:t xml:space="preserve">voor </w:t>
            </w:r>
            <w:r w:rsidR="003D3A52" w:rsidRPr="002A5F3D">
              <w:rPr>
                <w:rStyle w:val="Nadruk"/>
                <w:rFonts w:cs="Geeza Pro"/>
                <w:color w:val="FFFFFF" w:themeColor="background1"/>
                <w:sz w:val="26"/>
                <w:szCs w:val="26"/>
              </w:rPr>
              <w:t>PT1</w:t>
            </w:r>
            <w:r w:rsidR="002A5F3D">
              <w:rPr>
                <w:rStyle w:val="Nadruk"/>
                <w:rFonts w:cs="Geeza Pro"/>
                <w:color w:val="FFFFFF" w:themeColor="background1"/>
                <w:sz w:val="26"/>
                <w:szCs w:val="26"/>
              </w:rPr>
              <w:t xml:space="preserve">: rubric </w:t>
            </w:r>
            <w:r w:rsidRPr="002A5F3D">
              <w:rPr>
                <w:rStyle w:val="Nadruk"/>
                <w:rFonts w:cs="Geeza Pro"/>
                <w:color w:val="FFFFFF" w:themeColor="background1"/>
                <w:sz w:val="26"/>
                <w:szCs w:val="26"/>
              </w:rPr>
              <w:t>pedagogisch-didactisch handelen in de lespraktijk</w:t>
            </w:r>
            <w:r w:rsidR="00FD4931" w:rsidRPr="002A5F3D">
              <w:rPr>
                <w:rStyle w:val="Nadruk"/>
                <w:rFonts w:cs="Geeza Pro"/>
                <w:color w:val="FFFFFF" w:themeColor="background1"/>
                <w:sz w:val="26"/>
                <w:szCs w:val="26"/>
              </w:rPr>
              <w:t xml:space="preserve"> 1</w:t>
            </w:r>
          </w:p>
          <w:p w14:paraId="72B40D31" w14:textId="2659D93A" w:rsidR="00FD4931" w:rsidRPr="003D3A52" w:rsidRDefault="00FD4931" w:rsidP="00FD4931">
            <w:pPr>
              <w:spacing w:line="240" w:lineRule="auto"/>
              <w:jc w:val="both"/>
              <w:rPr>
                <w:rFonts w:cs="Geeza Pro"/>
                <w:b/>
                <w:bCs/>
                <w:i/>
                <w:iCs/>
                <w:color w:val="FFFFFF" w:themeColor="background1"/>
                <w:sz w:val="16"/>
                <w:szCs w:val="16"/>
              </w:rPr>
            </w:pPr>
          </w:p>
        </w:tc>
        <w:tc>
          <w:tcPr>
            <w:tcW w:w="283" w:type="dxa"/>
            <w:vMerge w:val="restart"/>
            <w:shd w:val="clear" w:color="auto" w:fill="001158"/>
            <w:textDirection w:val="btLr"/>
            <w:vAlign w:val="center"/>
          </w:tcPr>
          <w:p w14:paraId="006AF762" w14:textId="72D05936" w:rsidR="007B5996" w:rsidRPr="008E07B0" w:rsidRDefault="000D0F43"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007B5996" w:rsidRPr="008E07B0">
              <w:rPr>
                <w:rFonts w:cs="Geeza Pro"/>
                <w:b/>
                <w:bCs/>
                <w:color w:val="FFFFFF" w:themeColor="background1"/>
                <w:sz w:val="16"/>
                <w:szCs w:val="16"/>
              </w:rPr>
              <w:t>nder niveau</w:t>
            </w:r>
          </w:p>
        </w:tc>
        <w:tc>
          <w:tcPr>
            <w:tcW w:w="284" w:type="dxa"/>
            <w:vMerge w:val="restart"/>
            <w:shd w:val="clear" w:color="auto" w:fill="001158"/>
            <w:textDirection w:val="btLr"/>
            <w:vAlign w:val="center"/>
          </w:tcPr>
          <w:p w14:paraId="22A11157" w14:textId="748E965D" w:rsidR="007B5996" w:rsidRPr="008E07B0" w:rsidRDefault="000D0F43"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op</w:t>
            </w:r>
            <w:r w:rsidR="007B5996" w:rsidRPr="008E07B0">
              <w:rPr>
                <w:rFonts w:cs="Geeza Pro"/>
                <w:b/>
                <w:bCs/>
                <w:color w:val="FFFFFF" w:themeColor="background1"/>
                <w:sz w:val="16"/>
                <w:szCs w:val="16"/>
              </w:rPr>
              <w:t xml:space="preserve"> niveau</w:t>
            </w:r>
          </w:p>
        </w:tc>
        <w:tc>
          <w:tcPr>
            <w:tcW w:w="283" w:type="dxa"/>
            <w:vMerge w:val="restart"/>
            <w:shd w:val="clear" w:color="auto" w:fill="001158"/>
            <w:textDirection w:val="btLr"/>
            <w:vAlign w:val="center"/>
          </w:tcPr>
          <w:p w14:paraId="18230CED" w14:textId="24E28359" w:rsidR="007B5996" w:rsidRPr="008E07B0" w:rsidRDefault="000D0F43"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b</w:t>
            </w:r>
            <w:r w:rsidR="007B5996" w:rsidRPr="008E07B0">
              <w:rPr>
                <w:rFonts w:cs="Geeza Pro"/>
                <w:b/>
                <w:bCs/>
                <w:color w:val="FFFFFF" w:themeColor="background1"/>
                <w:sz w:val="16"/>
                <w:szCs w:val="16"/>
              </w:rPr>
              <w:t>oven niveau</w:t>
            </w:r>
          </w:p>
        </w:tc>
        <w:tc>
          <w:tcPr>
            <w:tcW w:w="4678" w:type="dxa"/>
            <w:tcBorders>
              <w:bottom w:val="nil"/>
            </w:tcBorders>
            <w:shd w:val="clear" w:color="auto" w:fill="001158"/>
            <w:vAlign w:val="bottom"/>
          </w:tcPr>
          <w:p w14:paraId="459ECAA3" w14:textId="77777777" w:rsidR="003D3A52" w:rsidRDefault="003D3A52" w:rsidP="003D3A52">
            <w:pPr>
              <w:spacing w:line="240" w:lineRule="auto"/>
              <w:ind w:left="57" w:right="57"/>
              <w:jc w:val="right"/>
              <w:rPr>
                <w:rFonts w:cs="Geeza Pro"/>
                <w:i/>
                <w:iCs/>
                <w:color w:val="FFFFFF" w:themeColor="background1"/>
                <w:sz w:val="16"/>
                <w:szCs w:val="16"/>
              </w:rPr>
            </w:pPr>
            <w:r>
              <w:rPr>
                <w:rFonts w:cs="Geeza Pro"/>
                <w:i/>
                <w:iCs/>
                <w:color w:val="FFFFFF" w:themeColor="background1"/>
                <w:sz w:val="16"/>
                <w:szCs w:val="16"/>
              </w:rPr>
              <w:t>ver</w:t>
            </w:r>
            <w:r w:rsidRPr="003D3A52">
              <w:rPr>
                <w:rFonts w:cs="Geeza Pro"/>
                <w:i/>
                <w:iCs/>
                <w:color w:val="FFFFFF" w:themeColor="background1"/>
                <w:sz w:val="16"/>
                <w:szCs w:val="16"/>
              </w:rPr>
              <w:t>sie 1.0 d.d. 26 augustus 202</w:t>
            </w:r>
            <w:r>
              <w:rPr>
                <w:rFonts w:cs="Geeza Pro"/>
                <w:i/>
                <w:iCs/>
                <w:color w:val="FFFFFF" w:themeColor="background1"/>
                <w:sz w:val="16"/>
                <w:szCs w:val="16"/>
              </w:rPr>
              <w:t xml:space="preserve">6 </w:t>
            </w:r>
          </w:p>
          <w:p w14:paraId="1B73A9F1" w14:textId="77777777" w:rsidR="003D3A52" w:rsidRDefault="003D3A52" w:rsidP="003D3A52">
            <w:pPr>
              <w:spacing w:line="240" w:lineRule="auto"/>
              <w:ind w:left="57" w:right="57"/>
              <w:rPr>
                <w:rFonts w:cs="Geeza Pro"/>
                <w:i/>
                <w:iCs/>
                <w:color w:val="FFFFFF" w:themeColor="background1"/>
                <w:sz w:val="16"/>
                <w:szCs w:val="16"/>
              </w:rPr>
            </w:pPr>
          </w:p>
          <w:p w14:paraId="6E5A6BAB" w14:textId="77D0AC6C" w:rsidR="007B5996" w:rsidRPr="008E07B0" w:rsidRDefault="003D3A52" w:rsidP="003D3A52">
            <w:pPr>
              <w:spacing w:line="240" w:lineRule="auto"/>
              <w:ind w:left="57" w:right="57"/>
              <w:rPr>
                <w:rFonts w:cs="Geeza Pro"/>
                <w:b/>
                <w:bCs/>
                <w:color w:val="FFFFFF" w:themeColor="background1"/>
                <w:sz w:val="16"/>
                <w:szCs w:val="16"/>
              </w:rPr>
            </w:pPr>
            <w:r>
              <w:rPr>
                <w:rFonts w:cs="Geeza Pro"/>
                <w:i/>
                <w:iCs/>
                <w:color w:val="FFFFFF" w:themeColor="background1"/>
                <w:sz w:val="16"/>
                <w:szCs w:val="16"/>
              </w:rPr>
              <w:t xml:space="preserve">      </w:t>
            </w:r>
          </w:p>
        </w:tc>
      </w:tr>
      <w:tr w:rsidR="007B5996" w:rsidRPr="008E07B0" w14:paraId="340FA81A" w14:textId="77777777" w:rsidTr="002A5F3D">
        <w:trPr>
          <w:cantSplit/>
          <w:trHeight w:val="637"/>
        </w:trPr>
        <w:tc>
          <w:tcPr>
            <w:tcW w:w="2552" w:type="dxa"/>
            <w:shd w:val="clear" w:color="auto" w:fill="001158"/>
            <w:vAlign w:val="bottom"/>
          </w:tcPr>
          <w:p w14:paraId="441110E3" w14:textId="4D9D5695" w:rsidR="007B5996" w:rsidRDefault="000D0F43" w:rsidP="00013592">
            <w:pPr>
              <w:spacing w:line="240" w:lineRule="auto"/>
              <w:ind w:left="28" w:right="85"/>
              <w:rPr>
                <w:rFonts w:cs="Geeza Pro"/>
                <w:b/>
                <w:bCs/>
                <w:color w:val="FFFFFF" w:themeColor="background1"/>
                <w:sz w:val="16"/>
                <w:szCs w:val="16"/>
              </w:rPr>
            </w:pPr>
            <w:r>
              <w:rPr>
                <w:rFonts w:cs="Geeza Pro"/>
                <w:b/>
                <w:bCs/>
                <w:color w:val="FFFFFF" w:themeColor="background1"/>
                <w:sz w:val="16"/>
                <w:szCs w:val="16"/>
              </w:rPr>
              <w:t>v</w:t>
            </w:r>
            <w:r w:rsidR="007B5996" w:rsidRPr="008E07B0">
              <w:rPr>
                <w:rFonts w:cs="Geeza Pro"/>
                <w:b/>
                <w:bCs/>
                <w:color w:val="FFFFFF" w:themeColor="background1"/>
                <w:sz w:val="16"/>
                <w:szCs w:val="16"/>
              </w:rPr>
              <w:t>oorwaarden</w:t>
            </w:r>
            <w:r w:rsidR="00D5567F">
              <w:rPr>
                <w:rFonts w:cs="Geeza Pro"/>
                <w:b/>
                <w:bCs/>
                <w:color w:val="FFFFFF" w:themeColor="background1"/>
                <w:sz w:val="16"/>
                <w:szCs w:val="16"/>
              </w:rPr>
              <w:t xml:space="preserve"> </w:t>
            </w:r>
            <w:r w:rsidR="007B5996" w:rsidRPr="008E07B0">
              <w:rPr>
                <w:rFonts w:cs="Geeza Pro"/>
                <w:b/>
                <w:bCs/>
                <w:color w:val="FFFFFF" w:themeColor="background1"/>
                <w:sz w:val="16"/>
                <w:szCs w:val="16"/>
              </w:rPr>
              <w:t>goed onderwijs</w:t>
            </w:r>
          </w:p>
          <w:p w14:paraId="5DC1B918" w14:textId="77777777" w:rsidR="007B5996" w:rsidRPr="008E07B0" w:rsidRDefault="007B5996" w:rsidP="00013592">
            <w:pPr>
              <w:spacing w:line="240" w:lineRule="auto"/>
              <w:ind w:right="85"/>
              <w:jc w:val="both"/>
              <w:rPr>
                <w:rFonts w:cs="Geeza Pro"/>
                <w:b/>
                <w:bCs/>
                <w:color w:val="FFFFFF" w:themeColor="background1"/>
                <w:sz w:val="16"/>
                <w:szCs w:val="16"/>
              </w:rPr>
            </w:pPr>
          </w:p>
        </w:tc>
        <w:tc>
          <w:tcPr>
            <w:tcW w:w="7513" w:type="dxa"/>
            <w:shd w:val="clear" w:color="auto" w:fill="001158"/>
            <w:vAlign w:val="bottom"/>
          </w:tcPr>
          <w:p w14:paraId="6BE6A562" w14:textId="46404CCA" w:rsidR="007B5996" w:rsidRDefault="000D0F43" w:rsidP="00013592">
            <w:pPr>
              <w:spacing w:line="240" w:lineRule="auto"/>
              <w:ind w:left="57" w:right="57"/>
              <w:rPr>
                <w:rFonts w:cs="Geeza Pro"/>
                <w:b/>
                <w:bCs/>
                <w:color w:val="FFFFFF" w:themeColor="background1"/>
                <w:sz w:val="16"/>
                <w:szCs w:val="16"/>
              </w:rPr>
            </w:pPr>
            <w:r>
              <w:rPr>
                <w:rFonts w:cs="Geeza Pro"/>
                <w:b/>
                <w:bCs/>
                <w:color w:val="FFFFFF" w:themeColor="background1"/>
                <w:sz w:val="16"/>
                <w:szCs w:val="16"/>
              </w:rPr>
              <w:t>c</w:t>
            </w:r>
            <w:r w:rsidR="007B5996" w:rsidRPr="008E07B0">
              <w:rPr>
                <w:rFonts w:cs="Geeza Pro"/>
                <w:b/>
                <w:bCs/>
                <w:color w:val="FFFFFF" w:themeColor="background1"/>
                <w:sz w:val="16"/>
                <w:szCs w:val="16"/>
              </w:rPr>
              <w:t xml:space="preserve">riteria eindniveau deel 1 van de </w:t>
            </w:r>
            <w:r>
              <w:rPr>
                <w:rFonts w:cs="Geeza Pro"/>
                <w:b/>
                <w:bCs/>
                <w:color w:val="FFFFFF" w:themeColor="background1"/>
                <w:sz w:val="16"/>
                <w:szCs w:val="16"/>
              </w:rPr>
              <w:t>opleiding</w:t>
            </w:r>
            <w:r w:rsidR="007B5996" w:rsidRPr="008E07B0">
              <w:rPr>
                <w:rFonts w:cs="Geeza Pro"/>
                <w:b/>
                <w:bCs/>
                <w:color w:val="FFFFFF" w:themeColor="background1"/>
                <w:sz w:val="16"/>
                <w:szCs w:val="16"/>
              </w:rPr>
              <w:t xml:space="preserve"> </w:t>
            </w:r>
            <w:r w:rsidR="00DA3871">
              <w:rPr>
                <w:rFonts w:cs="Geeza Pro"/>
                <w:b/>
                <w:bCs/>
                <w:color w:val="FFFFFF" w:themeColor="background1"/>
                <w:sz w:val="16"/>
                <w:szCs w:val="16"/>
              </w:rPr>
              <w:t>–</w:t>
            </w:r>
            <w:r w:rsidR="007B5996" w:rsidRPr="008E07B0">
              <w:rPr>
                <w:rFonts w:cs="Geeza Pro"/>
                <w:b/>
                <w:bCs/>
                <w:color w:val="FFFFFF" w:themeColor="background1"/>
                <w:sz w:val="16"/>
                <w:szCs w:val="16"/>
              </w:rPr>
              <w:t xml:space="preserve"> </w:t>
            </w:r>
            <w:r>
              <w:rPr>
                <w:rFonts w:cs="Geeza Pro"/>
                <w:b/>
                <w:bCs/>
                <w:color w:val="FFFFFF" w:themeColor="background1"/>
                <w:sz w:val="16"/>
                <w:szCs w:val="16"/>
              </w:rPr>
              <w:t>tweede</w:t>
            </w:r>
            <w:r w:rsidR="007B5996" w:rsidRPr="008E07B0">
              <w:rPr>
                <w:rFonts w:cs="Geeza Pro"/>
                <w:b/>
                <w:bCs/>
                <w:color w:val="FFFFFF" w:themeColor="background1"/>
                <w:sz w:val="16"/>
                <w:szCs w:val="16"/>
              </w:rPr>
              <w:t>graadsgebied</w:t>
            </w:r>
            <w:r w:rsidR="00DA3871">
              <w:rPr>
                <w:rFonts w:cs="Geeza Pro"/>
                <w:b/>
                <w:bCs/>
                <w:color w:val="FFFFFF" w:themeColor="background1"/>
                <w:sz w:val="16"/>
                <w:szCs w:val="16"/>
              </w:rPr>
              <w:t xml:space="preserve"> VO</w:t>
            </w:r>
          </w:p>
          <w:p w14:paraId="0A638E60" w14:textId="77777777" w:rsidR="007B5996" w:rsidRPr="008E07B0" w:rsidRDefault="007B5996" w:rsidP="00013592">
            <w:pPr>
              <w:spacing w:line="240" w:lineRule="auto"/>
              <w:ind w:left="57" w:right="57"/>
              <w:rPr>
                <w:rFonts w:cs="Geeza Pro"/>
                <w:b/>
                <w:bCs/>
                <w:color w:val="FFFFFF" w:themeColor="background1"/>
                <w:sz w:val="16"/>
                <w:szCs w:val="16"/>
              </w:rPr>
            </w:pPr>
          </w:p>
        </w:tc>
        <w:tc>
          <w:tcPr>
            <w:tcW w:w="283" w:type="dxa"/>
            <w:vMerge/>
            <w:shd w:val="clear" w:color="auto" w:fill="001158"/>
            <w:textDirection w:val="btLr"/>
            <w:vAlign w:val="bottom"/>
          </w:tcPr>
          <w:p w14:paraId="2859B066" w14:textId="77777777" w:rsidR="007B5996" w:rsidRPr="008E07B0" w:rsidRDefault="007B5996" w:rsidP="00013592">
            <w:pPr>
              <w:spacing w:line="240" w:lineRule="auto"/>
              <w:ind w:left="113" w:right="113"/>
              <w:rPr>
                <w:rFonts w:cs="Geeza Pro"/>
                <w:b/>
                <w:bCs/>
                <w:color w:val="FFFFFF" w:themeColor="background1"/>
                <w:sz w:val="16"/>
                <w:szCs w:val="16"/>
              </w:rPr>
            </w:pPr>
          </w:p>
        </w:tc>
        <w:tc>
          <w:tcPr>
            <w:tcW w:w="284" w:type="dxa"/>
            <w:vMerge/>
            <w:shd w:val="clear" w:color="auto" w:fill="001158"/>
            <w:textDirection w:val="btLr"/>
          </w:tcPr>
          <w:p w14:paraId="13D10363" w14:textId="77777777" w:rsidR="007B5996" w:rsidRPr="008E07B0" w:rsidRDefault="007B5996" w:rsidP="00013592">
            <w:pPr>
              <w:spacing w:line="240" w:lineRule="auto"/>
              <w:ind w:left="113" w:right="113"/>
              <w:rPr>
                <w:rFonts w:cs="Geeza Pro"/>
                <w:b/>
                <w:bCs/>
                <w:color w:val="FFFFFF" w:themeColor="background1"/>
                <w:sz w:val="16"/>
                <w:szCs w:val="16"/>
              </w:rPr>
            </w:pPr>
          </w:p>
        </w:tc>
        <w:tc>
          <w:tcPr>
            <w:tcW w:w="283" w:type="dxa"/>
            <w:vMerge/>
            <w:shd w:val="clear" w:color="auto" w:fill="001158"/>
            <w:textDirection w:val="btLr"/>
            <w:vAlign w:val="bottom"/>
          </w:tcPr>
          <w:p w14:paraId="547BA7A2" w14:textId="77777777" w:rsidR="007B5996" w:rsidRPr="008E07B0" w:rsidRDefault="007B5996" w:rsidP="00013592">
            <w:pPr>
              <w:spacing w:line="240" w:lineRule="auto"/>
              <w:ind w:left="113" w:right="113"/>
              <w:rPr>
                <w:rFonts w:cs="Geeza Pro"/>
                <w:b/>
                <w:bCs/>
                <w:color w:val="FFFFFF" w:themeColor="background1"/>
                <w:sz w:val="16"/>
                <w:szCs w:val="16"/>
              </w:rPr>
            </w:pPr>
          </w:p>
        </w:tc>
        <w:tc>
          <w:tcPr>
            <w:tcW w:w="4678" w:type="dxa"/>
            <w:tcBorders>
              <w:top w:val="nil"/>
            </w:tcBorders>
            <w:shd w:val="clear" w:color="auto" w:fill="001158"/>
            <w:vAlign w:val="bottom"/>
          </w:tcPr>
          <w:p w14:paraId="40EA48CC" w14:textId="77777777" w:rsidR="003D3A52" w:rsidRDefault="003D3A52" w:rsidP="003D3A52">
            <w:pPr>
              <w:spacing w:line="240" w:lineRule="auto"/>
              <w:ind w:left="57" w:right="57"/>
              <w:rPr>
                <w:rFonts w:cs="Geeza Pro"/>
                <w:b/>
                <w:bCs/>
                <w:color w:val="FFFFFF" w:themeColor="background1"/>
                <w:sz w:val="16"/>
                <w:szCs w:val="16"/>
              </w:rPr>
            </w:pPr>
            <w:r>
              <w:rPr>
                <w:rFonts w:cs="Geeza Pro"/>
                <w:b/>
                <w:bCs/>
                <w:color w:val="FFFFFF" w:themeColor="background1"/>
                <w:sz w:val="16"/>
                <w:szCs w:val="16"/>
              </w:rPr>
              <w:t>o</w:t>
            </w:r>
            <w:r w:rsidRPr="008E07B0">
              <w:rPr>
                <w:rFonts w:cs="Geeza Pro"/>
                <w:b/>
                <w:bCs/>
                <w:color w:val="FFFFFF" w:themeColor="background1"/>
                <w:sz w:val="16"/>
                <w:szCs w:val="16"/>
              </w:rPr>
              <w:t>nderbouwing</w:t>
            </w:r>
          </w:p>
          <w:p w14:paraId="26DAD44F" w14:textId="77777777" w:rsidR="007B5996" w:rsidRPr="008E07B0" w:rsidRDefault="007B5996" w:rsidP="00013592">
            <w:pPr>
              <w:spacing w:line="240" w:lineRule="auto"/>
              <w:ind w:left="57" w:right="57"/>
              <w:rPr>
                <w:rFonts w:cs="Geeza Pro"/>
                <w:b/>
                <w:bCs/>
                <w:color w:val="FFFFFF" w:themeColor="background1"/>
                <w:sz w:val="16"/>
                <w:szCs w:val="16"/>
              </w:rPr>
            </w:pPr>
          </w:p>
        </w:tc>
      </w:tr>
      <w:tr w:rsidR="007B5996" w:rsidRPr="00E03ADA" w14:paraId="07BDEF0A" w14:textId="77777777" w:rsidTr="002A5F3D">
        <w:trPr>
          <w:trHeight w:val="253"/>
        </w:trPr>
        <w:tc>
          <w:tcPr>
            <w:tcW w:w="2552" w:type="dxa"/>
            <w:vMerge w:val="restart"/>
            <w:shd w:val="clear" w:color="auto" w:fill="DAE9F7" w:themeFill="text2" w:themeFillTint="1A"/>
          </w:tcPr>
          <w:p w14:paraId="57B0B946" w14:textId="5468C144" w:rsidR="007B5996" w:rsidRDefault="007B5996" w:rsidP="00013592">
            <w:pPr>
              <w:pStyle w:val="Lijstalinea"/>
              <w:numPr>
                <w:ilvl w:val="0"/>
                <w:numId w:val="1"/>
              </w:numPr>
              <w:spacing w:line="240" w:lineRule="auto"/>
              <w:ind w:left="170" w:right="85" w:hanging="142"/>
              <w:rPr>
                <w:rFonts w:cs="Geeza Pro"/>
                <w:b/>
                <w:bCs/>
                <w:color w:val="000000" w:themeColor="text1"/>
                <w:sz w:val="16"/>
                <w:szCs w:val="16"/>
              </w:rPr>
            </w:pPr>
            <w:r w:rsidRPr="00EC3FDB">
              <w:rPr>
                <w:rFonts w:cs="Geeza Pro"/>
                <w:b/>
                <w:bCs/>
                <w:color w:val="000000" w:themeColor="text1"/>
                <w:sz w:val="16"/>
                <w:szCs w:val="16"/>
              </w:rPr>
              <w:t xml:space="preserve">Zorgt ervoor dat lessen waardevol zijn </w:t>
            </w:r>
          </w:p>
          <w:p w14:paraId="31C08560" w14:textId="77777777" w:rsidR="007B5996" w:rsidRPr="00EC3FDB" w:rsidRDefault="007B5996" w:rsidP="00013592">
            <w:pPr>
              <w:pStyle w:val="Lijstalinea"/>
              <w:spacing w:line="96" w:lineRule="auto"/>
              <w:ind w:left="170" w:right="85"/>
              <w:rPr>
                <w:rFonts w:cs="Geeza Pro"/>
                <w:b/>
                <w:bCs/>
                <w:color w:val="000000" w:themeColor="text1"/>
                <w:sz w:val="16"/>
                <w:szCs w:val="16"/>
              </w:rPr>
            </w:pPr>
          </w:p>
          <w:p w14:paraId="41C990A3" w14:textId="77777777" w:rsidR="007B5996" w:rsidRPr="00E03ADA" w:rsidRDefault="007B5996" w:rsidP="007B5996">
            <w:pPr>
              <w:pStyle w:val="Lijstalinea"/>
              <w:numPr>
                <w:ilvl w:val="0"/>
                <w:numId w:val="4"/>
              </w:numPr>
              <w:spacing w:line="240" w:lineRule="auto"/>
              <w:ind w:left="284" w:right="85" w:hanging="142"/>
              <w:rPr>
                <w:rFonts w:eastAsia="Calibri" w:cs="Times New Roman"/>
                <w:b/>
                <w:bCs/>
                <w:sz w:val="16"/>
                <w:szCs w:val="16"/>
              </w:rPr>
            </w:pPr>
            <w:r w:rsidRPr="00E03ADA">
              <w:rPr>
                <w:rFonts w:eastAsia="Calibri" w:cs="Times New Roman"/>
                <w:sz w:val="16"/>
                <w:szCs w:val="16"/>
              </w:rPr>
              <w:t>Focus op de kern</w:t>
            </w:r>
          </w:p>
          <w:p w14:paraId="6CBE921B" w14:textId="77777777" w:rsidR="007B5996" w:rsidRPr="00E03ADA" w:rsidRDefault="007B5996" w:rsidP="007B5996">
            <w:pPr>
              <w:pStyle w:val="Lijstalinea"/>
              <w:numPr>
                <w:ilvl w:val="0"/>
                <w:numId w:val="4"/>
              </w:numPr>
              <w:spacing w:line="240" w:lineRule="auto"/>
              <w:ind w:left="284" w:right="85" w:hanging="142"/>
              <w:rPr>
                <w:rFonts w:eastAsia="Calibri" w:cs="Times New Roman"/>
                <w:b/>
                <w:bCs/>
                <w:sz w:val="16"/>
                <w:szCs w:val="16"/>
              </w:rPr>
            </w:pPr>
            <w:r w:rsidRPr="00E03ADA">
              <w:rPr>
                <w:rFonts w:eastAsia="Calibri" w:cs="Times New Roman"/>
                <w:sz w:val="16"/>
                <w:szCs w:val="16"/>
              </w:rPr>
              <w:t>Samenhang</w:t>
            </w:r>
          </w:p>
          <w:p w14:paraId="65F80E4B" w14:textId="77777777" w:rsidR="007B5996" w:rsidRPr="00E03ADA" w:rsidRDefault="007B5996" w:rsidP="007B5996">
            <w:pPr>
              <w:pStyle w:val="Lijstalinea"/>
              <w:numPr>
                <w:ilvl w:val="0"/>
                <w:numId w:val="4"/>
              </w:numPr>
              <w:spacing w:line="240" w:lineRule="auto"/>
              <w:ind w:left="284" w:right="85" w:hanging="142"/>
              <w:rPr>
                <w:rFonts w:cs="Geeza Pro"/>
                <w:color w:val="000000" w:themeColor="text1"/>
                <w:sz w:val="16"/>
                <w:szCs w:val="16"/>
              </w:rPr>
            </w:pPr>
            <w:r w:rsidRPr="00E03ADA">
              <w:rPr>
                <w:rFonts w:eastAsia="Calibri" w:cs="Times New Roman"/>
                <w:sz w:val="16"/>
                <w:szCs w:val="16"/>
              </w:rPr>
              <w:t>Relevantie</w:t>
            </w:r>
          </w:p>
        </w:tc>
        <w:tc>
          <w:tcPr>
            <w:tcW w:w="7513" w:type="dxa"/>
            <w:shd w:val="clear" w:color="auto" w:fill="F2F2F2" w:themeFill="background1" w:themeFillShade="F2"/>
          </w:tcPr>
          <w:p w14:paraId="78493014" w14:textId="77777777" w:rsidR="007B5996" w:rsidRPr="006C1B7E" w:rsidRDefault="007B5996" w:rsidP="00013592">
            <w:pPr>
              <w:pStyle w:val="xmsonormal"/>
              <w:tabs>
                <w:tab w:val="left" w:pos="2977"/>
              </w:tabs>
              <w:spacing w:before="0" w:beforeAutospacing="0" w:after="80" w:afterAutospacing="0"/>
              <w:ind w:left="57" w:right="57"/>
              <w:textAlignment w:val="baseline"/>
              <w:rPr>
                <w:rFonts w:asciiTheme="minorHAnsi" w:eastAsia="Calibri" w:hAnsiTheme="minorHAnsi"/>
                <w:sz w:val="16"/>
                <w:szCs w:val="16"/>
              </w:rPr>
            </w:pPr>
            <w:r w:rsidRPr="006C1B7E">
              <w:rPr>
                <w:rFonts w:asciiTheme="minorHAnsi" w:eastAsia="Calibri" w:hAnsiTheme="minorHAnsi"/>
                <w:sz w:val="16"/>
                <w:szCs w:val="16"/>
              </w:rPr>
              <w:t>Selecteert</w:t>
            </w:r>
            <w:r>
              <w:rPr>
                <w:rFonts w:asciiTheme="minorHAnsi" w:eastAsia="Calibri" w:hAnsiTheme="minorHAnsi"/>
                <w:sz w:val="16"/>
                <w:szCs w:val="16"/>
              </w:rPr>
              <w:t xml:space="preserve"> </w:t>
            </w:r>
            <w:r w:rsidRPr="006C1B7E">
              <w:rPr>
                <w:rFonts w:asciiTheme="minorHAnsi" w:eastAsia="Calibri" w:hAnsiTheme="minorHAnsi"/>
                <w:sz w:val="16"/>
                <w:szCs w:val="16"/>
              </w:rPr>
              <w:t>leerstof uit methode / bestaand lesmateriaal rekening houdend met te behalen kerndoelen en/of eindtermen en richt zich op hoofdzaken</w:t>
            </w:r>
          </w:p>
        </w:tc>
        <w:tc>
          <w:tcPr>
            <w:tcW w:w="283" w:type="dxa"/>
            <w:shd w:val="clear" w:color="auto" w:fill="F2F2F2" w:themeFill="background1" w:themeFillShade="F2"/>
          </w:tcPr>
          <w:p w14:paraId="2AC6717E" w14:textId="52C07358"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82657077"/>
                <w14:checkbox>
                  <w14:checked w14:val="0"/>
                  <w14:checkedState w14:val="2612" w14:font="MS Gothic"/>
                  <w14:uncheckedState w14:val="2610" w14:font="MS Gothic"/>
                </w14:checkbox>
              </w:sdtPr>
              <w:sdtEndPr/>
              <w:sdtContent>
                <w:r w:rsidR="00056AEF">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19FCBCED"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80501112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0FE894E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3547766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68A47233" w14:textId="77777777" w:rsidR="007B5996" w:rsidRPr="00E03ADA" w:rsidRDefault="007B5996" w:rsidP="00013592">
            <w:pPr>
              <w:spacing w:line="240" w:lineRule="auto"/>
              <w:ind w:left="57" w:right="57"/>
              <w:rPr>
                <w:rFonts w:cs="Geeza Pro"/>
                <w:sz w:val="16"/>
                <w:szCs w:val="16"/>
              </w:rPr>
            </w:pPr>
          </w:p>
        </w:tc>
      </w:tr>
      <w:tr w:rsidR="007B5996" w:rsidRPr="00E03ADA" w14:paraId="6CAC5D6C" w14:textId="77777777" w:rsidTr="002A5F3D">
        <w:trPr>
          <w:trHeight w:val="254"/>
        </w:trPr>
        <w:tc>
          <w:tcPr>
            <w:tcW w:w="2552" w:type="dxa"/>
            <w:vMerge/>
            <w:shd w:val="clear" w:color="auto" w:fill="DAE9F7" w:themeFill="text2" w:themeFillTint="1A"/>
          </w:tcPr>
          <w:p w14:paraId="1C880450"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513" w:type="dxa"/>
            <w:shd w:val="clear" w:color="auto" w:fill="F2F2F2" w:themeFill="background1" w:themeFillShade="F2"/>
          </w:tcPr>
          <w:p w14:paraId="291A34F3" w14:textId="77777777" w:rsidR="007B5996" w:rsidRPr="00E03ADA" w:rsidRDefault="007B5996" w:rsidP="00013592">
            <w:pPr>
              <w:pStyle w:val="xmsonormal"/>
              <w:tabs>
                <w:tab w:val="left" w:pos="2977"/>
              </w:tabs>
              <w:spacing w:before="0" w:beforeAutospacing="0" w:after="80" w:afterAutospacing="0"/>
              <w:ind w:left="57" w:right="57"/>
              <w:textAlignment w:val="baseline"/>
              <w:rPr>
                <w:rFonts w:asciiTheme="minorHAnsi" w:eastAsia="Calibri" w:hAnsiTheme="minorHAnsi"/>
                <w:sz w:val="16"/>
                <w:szCs w:val="16"/>
              </w:rPr>
            </w:pPr>
            <w:r w:rsidRPr="00E03ADA">
              <w:rPr>
                <w:rFonts w:asciiTheme="minorHAnsi" w:eastAsia="Calibri" w:hAnsiTheme="minorHAnsi"/>
                <w:sz w:val="16"/>
                <w:szCs w:val="16"/>
              </w:rPr>
              <w:t xml:space="preserve">Maakt verbanden met </w:t>
            </w:r>
            <w:r>
              <w:rPr>
                <w:rFonts w:asciiTheme="minorHAnsi" w:eastAsia="Calibri" w:hAnsiTheme="minorHAnsi"/>
                <w:sz w:val="16"/>
                <w:szCs w:val="16"/>
              </w:rPr>
              <w:t xml:space="preserve">de </w:t>
            </w:r>
            <w:r w:rsidRPr="00E03ADA">
              <w:rPr>
                <w:rFonts w:asciiTheme="minorHAnsi" w:eastAsia="Calibri" w:hAnsiTheme="minorHAnsi"/>
                <w:sz w:val="16"/>
                <w:szCs w:val="16"/>
              </w:rPr>
              <w:t>vorige les</w:t>
            </w:r>
            <w:r>
              <w:rPr>
                <w:rFonts w:asciiTheme="minorHAnsi" w:eastAsia="Calibri" w:hAnsiTheme="minorHAnsi"/>
                <w:sz w:val="16"/>
                <w:szCs w:val="16"/>
              </w:rPr>
              <w:t>(sen)</w:t>
            </w:r>
            <w:r w:rsidRPr="00E03ADA">
              <w:rPr>
                <w:rFonts w:asciiTheme="minorHAnsi" w:eastAsia="Calibri" w:hAnsiTheme="minorHAnsi"/>
                <w:sz w:val="16"/>
                <w:szCs w:val="16"/>
              </w:rPr>
              <w:t xml:space="preserve"> en komende les(onderdelen) voor leerlingen duidelijk</w:t>
            </w:r>
          </w:p>
        </w:tc>
        <w:tc>
          <w:tcPr>
            <w:tcW w:w="283" w:type="dxa"/>
            <w:shd w:val="clear" w:color="auto" w:fill="F2F2F2" w:themeFill="background1" w:themeFillShade="F2"/>
          </w:tcPr>
          <w:p w14:paraId="6D6E177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2417344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387B54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6331316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78425EB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9526034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2537E72D" w14:textId="77777777" w:rsidR="007B5996" w:rsidRPr="00E03ADA" w:rsidRDefault="007B5996" w:rsidP="00013592">
            <w:pPr>
              <w:spacing w:line="240" w:lineRule="auto"/>
              <w:ind w:left="57" w:right="57"/>
              <w:rPr>
                <w:rFonts w:cs="Geeza Pro"/>
                <w:sz w:val="16"/>
                <w:szCs w:val="16"/>
              </w:rPr>
            </w:pPr>
          </w:p>
        </w:tc>
      </w:tr>
      <w:tr w:rsidR="007B5996" w:rsidRPr="00E03ADA" w14:paraId="1282D4EB" w14:textId="77777777" w:rsidTr="002A5F3D">
        <w:trPr>
          <w:trHeight w:val="254"/>
        </w:trPr>
        <w:tc>
          <w:tcPr>
            <w:tcW w:w="2552" w:type="dxa"/>
            <w:vMerge/>
            <w:shd w:val="clear" w:color="auto" w:fill="DAE9F7" w:themeFill="text2" w:themeFillTint="1A"/>
          </w:tcPr>
          <w:p w14:paraId="2B88DB4B"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513" w:type="dxa"/>
            <w:shd w:val="clear" w:color="auto" w:fill="F2F2F2" w:themeFill="background1" w:themeFillShade="F2"/>
          </w:tcPr>
          <w:p w14:paraId="3C5184D1" w14:textId="77777777" w:rsidR="007B5996" w:rsidRPr="00E03ADA" w:rsidRDefault="007B5996" w:rsidP="00013592">
            <w:pPr>
              <w:pStyle w:val="xmsonormal"/>
              <w:tabs>
                <w:tab w:val="left" w:pos="2977"/>
              </w:tabs>
              <w:spacing w:before="0" w:beforeAutospacing="0" w:after="80" w:afterAutospacing="0"/>
              <w:ind w:left="57" w:right="57"/>
              <w:textAlignment w:val="baseline"/>
              <w:rPr>
                <w:rFonts w:asciiTheme="minorHAnsi" w:eastAsia="Calibri" w:hAnsiTheme="minorHAnsi"/>
                <w:sz w:val="16"/>
                <w:szCs w:val="16"/>
              </w:rPr>
            </w:pPr>
            <w:r w:rsidRPr="00E03ADA">
              <w:rPr>
                <w:rFonts w:asciiTheme="minorHAnsi" w:eastAsia="Calibri" w:hAnsiTheme="minorHAnsi"/>
                <w:sz w:val="16"/>
                <w:szCs w:val="16"/>
              </w:rPr>
              <w:t xml:space="preserve">Maakt de relevantie duidelijk door aan te sluiten bij de belevingswereld van de leerlingen </w:t>
            </w:r>
          </w:p>
        </w:tc>
        <w:tc>
          <w:tcPr>
            <w:tcW w:w="283" w:type="dxa"/>
            <w:shd w:val="clear" w:color="auto" w:fill="F2F2F2" w:themeFill="background1" w:themeFillShade="F2"/>
          </w:tcPr>
          <w:p w14:paraId="1E61251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62469567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FD88AB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0627134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014D9001"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7226165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179A38D4" w14:textId="77777777" w:rsidR="007B5996" w:rsidRPr="00E03ADA" w:rsidRDefault="007B5996" w:rsidP="00013592">
            <w:pPr>
              <w:spacing w:line="240" w:lineRule="auto"/>
              <w:ind w:left="57" w:right="57"/>
              <w:rPr>
                <w:rFonts w:cs="Geeza Pro"/>
                <w:sz w:val="16"/>
                <w:szCs w:val="16"/>
              </w:rPr>
            </w:pPr>
          </w:p>
        </w:tc>
      </w:tr>
      <w:tr w:rsidR="007B5996" w:rsidRPr="00E03ADA" w14:paraId="7B103520" w14:textId="77777777" w:rsidTr="002A5F3D">
        <w:trPr>
          <w:trHeight w:val="254"/>
        </w:trPr>
        <w:tc>
          <w:tcPr>
            <w:tcW w:w="2552" w:type="dxa"/>
            <w:vMerge w:val="restart"/>
            <w:shd w:val="clear" w:color="auto" w:fill="DAE9F7" w:themeFill="text2" w:themeFillTint="1A"/>
          </w:tcPr>
          <w:p w14:paraId="402EE751" w14:textId="77777777" w:rsidR="007B5996" w:rsidRDefault="007B5996" w:rsidP="00013592">
            <w:pPr>
              <w:pStyle w:val="Lijstalinea"/>
              <w:numPr>
                <w:ilvl w:val="0"/>
                <w:numId w:val="1"/>
              </w:numPr>
              <w:spacing w:line="240" w:lineRule="auto"/>
              <w:ind w:left="170" w:right="85" w:hanging="142"/>
              <w:rPr>
                <w:rFonts w:cs="Geeza Pro"/>
                <w:b/>
                <w:bCs/>
                <w:sz w:val="16"/>
                <w:szCs w:val="16"/>
              </w:rPr>
            </w:pPr>
            <w:r w:rsidRPr="008E07B0">
              <w:rPr>
                <w:rFonts w:cs="Geeza Pro"/>
                <w:b/>
                <w:bCs/>
                <w:sz w:val="16"/>
                <w:szCs w:val="16"/>
              </w:rPr>
              <w:t>Zorgt voor gelegenheid om te leren</w:t>
            </w:r>
          </w:p>
          <w:p w14:paraId="626CE980" w14:textId="77777777" w:rsidR="007B5996" w:rsidRPr="008E07B0" w:rsidRDefault="007B5996" w:rsidP="00013592">
            <w:pPr>
              <w:pStyle w:val="Lijstalinea"/>
              <w:spacing w:line="96" w:lineRule="auto"/>
              <w:ind w:left="170" w:right="85"/>
              <w:rPr>
                <w:rFonts w:cs="Geeza Pro"/>
                <w:b/>
                <w:bCs/>
                <w:sz w:val="16"/>
                <w:szCs w:val="16"/>
              </w:rPr>
            </w:pPr>
          </w:p>
          <w:p w14:paraId="0746B835" w14:textId="77777777" w:rsidR="007B5996" w:rsidRPr="008E07B0" w:rsidRDefault="007B5996" w:rsidP="007B5996">
            <w:pPr>
              <w:pStyle w:val="Lijstalinea"/>
              <w:numPr>
                <w:ilvl w:val="0"/>
                <w:numId w:val="5"/>
              </w:numPr>
              <w:spacing w:line="240" w:lineRule="auto"/>
              <w:ind w:left="284" w:right="85" w:hanging="142"/>
              <w:rPr>
                <w:rFonts w:eastAsia="Calibri" w:cs="Times New Roman"/>
                <w:b/>
                <w:bCs/>
                <w:sz w:val="16"/>
                <w:szCs w:val="16"/>
              </w:rPr>
            </w:pPr>
            <w:r w:rsidRPr="008E07B0">
              <w:rPr>
                <w:rFonts w:eastAsia="Calibri" w:cs="Times New Roman"/>
                <w:sz w:val="16"/>
                <w:szCs w:val="16"/>
              </w:rPr>
              <w:t>Doelgericht/alignment</w:t>
            </w:r>
          </w:p>
          <w:p w14:paraId="3F158187" w14:textId="77777777" w:rsidR="007B5996" w:rsidRPr="00E03ADA" w:rsidRDefault="007B5996" w:rsidP="007B5996">
            <w:pPr>
              <w:pStyle w:val="Lijstalinea"/>
              <w:numPr>
                <w:ilvl w:val="0"/>
                <w:numId w:val="5"/>
              </w:numPr>
              <w:spacing w:line="240" w:lineRule="auto"/>
              <w:ind w:left="284" w:right="85" w:hanging="142"/>
              <w:rPr>
                <w:rFonts w:eastAsia="Calibri" w:cs="Times New Roman"/>
                <w:b/>
                <w:bCs/>
                <w:sz w:val="16"/>
                <w:szCs w:val="16"/>
              </w:rPr>
            </w:pPr>
            <w:r w:rsidRPr="00E03ADA">
              <w:rPr>
                <w:rFonts w:eastAsia="Calibri" w:cs="Times New Roman"/>
                <w:sz w:val="16"/>
                <w:szCs w:val="16"/>
              </w:rPr>
              <w:t>Duidelijk</w:t>
            </w:r>
          </w:p>
          <w:p w14:paraId="3716DB54" w14:textId="77777777" w:rsidR="007B5996" w:rsidRPr="00E03ADA" w:rsidRDefault="007B5996" w:rsidP="007B5996">
            <w:pPr>
              <w:pStyle w:val="Lijstalinea"/>
              <w:numPr>
                <w:ilvl w:val="0"/>
                <w:numId w:val="5"/>
              </w:numPr>
              <w:spacing w:line="240" w:lineRule="auto"/>
              <w:ind w:left="284" w:right="85" w:hanging="142"/>
              <w:rPr>
                <w:rFonts w:eastAsia="Calibri" w:cs="Times New Roman"/>
                <w:b/>
                <w:bCs/>
                <w:sz w:val="16"/>
                <w:szCs w:val="16"/>
              </w:rPr>
            </w:pPr>
            <w:r w:rsidRPr="00E03ADA">
              <w:rPr>
                <w:rFonts w:eastAsia="Calibri" w:cs="Times New Roman"/>
                <w:sz w:val="16"/>
                <w:szCs w:val="16"/>
              </w:rPr>
              <w:t>Randvoorwaarden</w:t>
            </w:r>
          </w:p>
        </w:tc>
        <w:tc>
          <w:tcPr>
            <w:tcW w:w="7513" w:type="dxa"/>
            <w:shd w:val="clear" w:color="auto" w:fill="F2F2F2" w:themeFill="background1" w:themeFillShade="F2"/>
          </w:tcPr>
          <w:p w14:paraId="02E903B4" w14:textId="77777777" w:rsidR="007B5996" w:rsidRPr="00E03ADA" w:rsidRDefault="007B5996" w:rsidP="00013592">
            <w:pPr>
              <w:pStyle w:val="xmsonormal"/>
              <w:tabs>
                <w:tab w:val="left" w:pos="2977"/>
              </w:tabs>
              <w:spacing w:before="0" w:beforeAutospacing="0" w:after="80" w:afterAutospacing="0"/>
              <w:ind w:left="57" w:right="57"/>
              <w:textAlignment w:val="baseline"/>
              <w:rPr>
                <w:rFonts w:asciiTheme="minorHAnsi" w:eastAsia="Calibri" w:hAnsiTheme="minorHAnsi"/>
                <w:sz w:val="16"/>
                <w:szCs w:val="16"/>
              </w:rPr>
            </w:pPr>
            <w:r w:rsidRPr="00E03ADA">
              <w:rPr>
                <w:rFonts w:asciiTheme="minorHAnsi" w:eastAsia="Calibri" w:hAnsiTheme="minorHAnsi"/>
                <w:sz w:val="16"/>
                <w:szCs w:val="16"/>
              </w:rPr>
              <w:t>Doelen zijn duidelijk en haalbaar. Onderwijsleeractiviteiten en evaluatie sluiten hierop aan</w:t>
            </w:r>
          </w:p>
        </w:tc>
        <w:tc>
          <w:tcPr>
            <w:tcW w:w="283" w:type="dxa"/>
            <w:shd w:val="clear" w:color="auto" w:fill="F2F2F2" w:themeFill="background1" w:themeFillShade="F2"/>
          </w:tcPr>
          <w:p w14:paraId="403FD03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7667017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6B2437F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2688576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7849324"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6884592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640DA8C3" w14:textId="77777777" w:rsidR="007B5996" w:rsidRPr="00E03ADA" w:rsidRDefault="007B5996" w:rsidP="00013592">
            <w:pPr>
              <w:spacing w:line="240" w:lineRule="auto"/>
              <w:ind w:left="57" w:right="57"/>
              <w:rPr>
                <w:rFonts w:cs="Geeza Pro"/>
                <w:sz w:val="16"/>
                <w:szCs w:val="16"/>
              </w:rPr>
            </w:pPr>
          </w:p>
        </w:tc>
      </w:tr>
      <w:tr w:rsidR="007B5996" w:rsidRPr="00E03ADA" w14:paraId="6881C470" w14:textId="77777777" w:rsidTr="002A5F3D">
        <w:trPr>
          <w:trHeight w:val="254"/>
        </w:trPr>
        <w:tc>
          <w:tcPr>
            <w:tcW w:w="2552" w:type="dxa"/>
            <w:vMerge/>
            <w:shd w:val="clear" w:color="auto" w:fill="DAE9F7" w:themeFill="text2" w:themeFillTint="1A"/>
          </w:tcPr>
          <w:p w14:paraId="37D3093B"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513" w:type="dxa"/>
            <w:shd w:val="clear" w:color="auto" w:fill="F2F2F2" w:themeFill="background1" w:themeFillShade="F2"/>
          </w:tcPr>
          <w:p w14:paraId="3615F8F9"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Instructie bij de taken en verwachtingen t.a.v. leren zijn duidelijk</w:t>
            </w:r>
          </w:p>
        </w:tc>
        <w:tc>
          <w:tcPr>
            <w:tcW w:w="283" w:type="dxa"/>
            <w:shd w:val="clear" w:color="auto" w:fill="F2F2F2" w:themeFill="background1" w:themeFillShade="F2"/>
          </w:tcPr>
          <w:p w14:paraId="03FD287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71643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2057BE7"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10036838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476F0244"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7031379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08B6D122" w14:textId="77777777" w:rsidR="007B5996" w:rsidRPr="00E03ADA" w:rsidRDefault="007B5996" w:rsidP="00013592">
            <w:pPr>
              <w:spacing w:line="240" w:lineRule="auto"/>
              <w:ind w:left="57" w:right="57"/>
              <w:rPr>
                <w:rFonts w:cs="Geeza Pro"/>
                <w:sz w:val="16"/>
                <w:szCs w:val="16"/>
              </w:rPr>
            </w:pPr>
          </w:p>
        </w:tc>
      </w:tr>
      <w:tr w:rsidR="007B5996" w:rsidRPr="00E03ADA" w14:paraId="36AE2FF9" w14:textId="77777777" w:rsidTr="002A5F3D">
        <w:trPr>
          <w:trHeight w:val="254"/>
        </w:trPr>
        <w:tc>
          <w:tcPr>
            <w:tcW w:w="2552" w:type="dxa"/>
            <w:vMerge/>
            <w:shd w:val="clear" w:color="auto" w:fill="DAE9F7" w:themeFill="text2" w:themeFillTint="1A"/>
          </w:tcPr>
          <w:p w14:paraId="5559FAA4"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513" w:type="dxa"/>
            <w:shd w:val="clear" w:color="auto" w:fill="F2F2F2" w:themeFill="background1" w:themeFillShade="F2"/>
          </w:tcPr>
          <w:p w14:paraId="77F14C60"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Neemt leiding waar nodig en maakt verwachtingen en regels t.a.v. gedrag duidelijk en corrigeert hierop</w:t>
            </w:r>
          </w:p>
        </w:tc>
        <w:tc>
          <w:tcPr>
            <w:tcW w:w="283" w:type="dxa"/>
            <w:shd w:val="clear" w:color="auto" w:fill="F2F2F2" w:themeFill="background1" w:themeFillShade="F2"/>
          </w:tcPr>
          <w:p w14:paraId="7F0C072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82293115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B7BE60C"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7468792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2B3523B7"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8278496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30A7F6A7" w14:textId="77777777" w:rsidR="007B5996" w:rsidRPr="00E03ADA" w:rsidRDefault="007B5996" w:rsidP="00013592">
            <w:pPr>
              <w:spacing w:line="240" w:lineRule="auto"/>
              <w:ind w:left="57" w:right="57"/>
              <w:rPr>
                <w:rFonts w:cs="Geeza Pro"/>
                <w:sz w:val="16"/>
                <w:szCs w:val="16"/>
              </w:rPr>
            </w:pPr>
          </w:p>
        </w:tc>
      </w:tr>
      <w:tr w:rsidR="007B5996" w:rsidRPr="00E03ADA" w14:paraId="4CA460FD" w14:textId="77777777" w:rsidTr="002A5F3D">
        <w:trPr>
          <w:trHeight w:val="254"/>
        </w:trPr>
        <w:tc>
          <w:tcPr>
            <w:tcW w:w="2552" w:type="dxa"/>
            <w:vMerge/>
            <w:shd w:val="clear" w:color="auto" w:fill="DAE9F7" w:themeFill="text2" w:themeFillTint="1A"/>
          </w:tcPr>
          <w:p w14:paraId="53732BFD"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513" w:type="dxa"/>
            <w:shd w:val="clear" w:color="auto" w:fill="F2F2F2" w:themeFill="background1" w:themeFillShade="F2"/>
          </w:tcPr>
          <w:p w14:paraId="046B5C29"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Leertijd en materialen zijn passend</w:t>
            </w:r>
          </w:p>
        </w:tc>
        <w:tc>
          <w:tcPr>
            <w:tcW w:w="283" w:type="dxa"/>
            <w:shd w:val="clear" w:color="auto" w:fill="F2F2F2" w:themeFill="background1" w:themeFillShade="F2"/>
          </w:tcPr>
          <w:p w14:paraId="25BB3CCE" w14:textId="77777777" w:rsidR="007B5996" w:rsidRPr="00C14C5E" w:rsidRDefault="00F527AD" w:rsidP="00013592">
            <w:pPr>
              <w:spacing w:line="240" w:lineRule="auto"/>
              <w:jc w:val="center"/>
            </w:pPr>
            <w:sdt>
              <w:sdtPr>
                <w:rPr>
                  <w:rFonts w:ascii="Aptos" w:eastAsia="Times New Roman" w:hAnsi="Aptos" w:cstheme="minorHAnsi"/>
                  <w:sz w:val="18"/>
                  <w:szCs w:val="18"/>
                  <w:lang w:eastAsia="nl-NL"/>
                </w:rPr>
                <w:id w:val="-72498910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1B186F4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809305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370978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690901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617124F9" w14:textId="77777777" w:rsidR="007B5996" w:rsidRPr="00E03ADA" w:rsidRDefault="007B5996" w:rsidP="00013592">
            <w:pPr>
              <w:spacing w:line="240" w:lineRule="auto"/>
              <w:ind w:left="57" w:right="57"/>
              <w:rPr>
                <w:rFonts w:cs="Geeza Pro"/>
                <w:sz w:val="16"/>
                <w:szCs w:val="16"/>
              </w:rPr>
            </w:pPr>
          </w:p>
        </w:tc>
      </w:tr>
      <w:tr w:rsidR="007B5996" w:rsidRPr="00E03ADA" w14:paraId="0D848A3C" w14:textId="77777777" w:rsidTr="002A5F3D">
        <w:tc>
          <w:tcPr>
            <w:tcW w:w="2552" w:type="dxa"/>
            <w:vMerge w:val="restart"/>
            <w:shd w:val="clear" w:color="auto" w:fill="DAE9F7" w:themeFill="text2" w:themeFillTint="1A"/>
          </w:tcPr>
          <w:p w14:paraId="59299F67" w14:textId="77777777" w:rsidR="007B5996" w:rsidRDefault="007B5996" w:rsidP="00013592">
            <w:pPr>
              <w:pStyle w:val="Lijstalinea"/>
              <w:numPr>
                <w:ilvl w:val="0"/>
                <w:numId w:val="1"/>
              </w:numPr>
              <w:spacing w:line="240" w:lineRule="auto"/>
              <w:ind w:left="170" w:right="85" w:hanging="142"/>
              <w:rPr>
                <w:rFonts w:cs="Geeza Pro"/>
                <w:b/>
                <w:bCs/>
                <w:sz w:val="16"/>
                <w:szCs w:val="16"/>
              </w:rPr>
            </w:pPr>
            <w:r w:rsidRPr="008E07B0">
              <w:rPr>
                <w:rFonts w:cs="Geeza Pro"/>
                <w:b/>
                <w:bCs/>
                <w:sz w:val="16"/>
                <w:szCs w:val="16"/>
              </w:rPr>
              <w:t>Zorgt ervoor dat leerlingen het kunnen leren</w:t>
            </w:r>
          </w:p>
          <w:p w14:paraId="2CD515ED" w14:textId="77777777" w:rsidR="007B5996" w:rsidRPr="008E07B0" w:rsidRDefault="007B5996" w:rsidP="00013592">
            <w:pPr>
              <w:pStyle w:val="Lijstalinea"/>
              <w:spacing w:line="96" w:lineRule="auto"/>
              <w:ind w:left="170" w:right="85"/>
              <w:rPr>
                <w:rFonts w:cs="Geeza Pro"/>
                <w:b/>
                <w:bCs/>
                <w:sz w:val="16"/>
                <w:szCs w:val="16"/>
              </w:rPr>
            </w:pPr>
          </w:p>
          <w:p w14:paraId="05B6E0F8"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Uitdaging</w:t>
            </w:r>
          </w:p>
          <w:p w14:paraId="53E14297"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Activering</w:t>
            </w:r>
          </w:p>
          <w:p w14:paraId="03C4730D" w14:textId="77777777" w:rsidR="007B5996" w:rsidRPr="00E03ADA" w:rsidRDefault="007B5996" w:rsidP="007B5996">
            <w:pPr>
              <w:pStyle w:val="Lijstalinea"/>
              <w:numPr>
                <w:ilvl w:val="0"/>
                <w:numId w:val="5"/>
              </w:numPr>
              <w:spacing w:line="240" w:lineRule="auto"/>
              <w:ind w:left="284" w:right="85" w:hanging="142"/>
              <w:rPr>
                <w:rFonts w:eastAsia="Calibri" w:cs="Times New Roman"/>
                <w:b/>
                <w:bCs/>
                <w:sz w:val="16"/>
                <w:szCs w:val="16"/>
              </w:rPr>
            </w:pPr>
            <w:r w:rsidRPr="00E03ADA">
              <w:rPr>
                <w:rFonts w:eastAsia="Calibri" w:cs="Times New Roman"/>
                <w:sz w:val="16"/>
                <w:szCs w:val="16"/>
              </w:rPr>
              <w:t>Feedback</w:t>
            </w:r>
          </w:p>
        </w:tc>
        <w:tc>
          <w:tcPr>
            <w:tcW w:w="7513" w:type="dxa"/>
            <w:shd w:val="clear" w:color="auto" w:fill="F2F2F2" w:themeFill="background1" w:themeFillShade="F2"/>
          </w:tcPr>
          <w:p w14:paraId="227E652F" w14:textId="77777777" w:rsidR="007B5996" w:rsidRPr="00E03ADA" w:rsidRDefault="007B5996" w:rsidP="00013592">
            <w:pPr>
              <w:spacing w:after="80" w:line="240" w:lineRule="auto"/>
              <w:ind w:left="57" w:right="57"/>
              <w:rPr>
                <w:rFonts w:eastAsia="Calibri" w:cs="Times New Roman"/>
                <w:sz w:val="16"/>
                <w:szCs w:val="16"/>
              </w:rPr>
            </w:pPr>
            <w:r>
              <w:rPr>
                <w:rFonts w:eastAsia="Calibri" w:cs="Times New Roman"/>
                <w:sz w:val="16"/>
                <w:szCs w:val="16"/>
              </w:rPr>
              <w:t>U</w:t>
            </w:r>
            <w:r w:rsidRPr="00E03ADA">
              <w:rPr>
                <w:rFonts w:eastAsia="Calibri" w:cs="Times New Roman"/>
                <w:sz w:val="16"/>
                <w:szCs w:val="16"/>
              </w:rPr>
              <w:t xml:space="preserve">itleg, taken en hulp (scaffolds) </w:t>
            </w:r>
            <w:r>
              <w:rPr>
                <w:rFonts w:eastAsia="Calibri" w:cs="Times New Roman"/>
                <w:sz w:val="16"/>
                <w:szCs w:val="16"/>
              </w:rPr>
              <w:t xml:space="preserve">zijn </w:t>
            </w:r>
            <w:r w:rsidRPr="00E03ADA">
              <w:rPr>
                <w:rFonts w:eastAsia="Calibri" w:cs="Times New Roman"/>
                <w:sz w:val="16"/>
                <w:szCs w:val="16"/>
              </w:rPr>
              <w:t>afgestemd op de klas (als groep) waarbij rekening wordt gehouden met relevante voorkennis en wat leerlingen moeilijk kunnen vinden</w:t>
            </w:r>
          </w:p>
        </w:tc>
        <w:tc>
          <w:tcPr>
            <w:tcW w:w="283" w:type="dxa"/>
            <w:shd w:val="clear" w:color="auto" w:fill="F2F2F2" w:themeFill="background1" w:themeFillShade="F2"/>
          </w:tcPr>
          <w:p w14:paraId="65FC7D0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5079413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255AE9E"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50525188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4C18AFE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8348597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6A20F5DA" w14:textId="77777777" w:rsidR="007B5996" w:rsidRPr="00E03ADA" w:rsidRDefault="007B5996" w:rsidP="00013592">
            <w:pPr>
              <w:spacing w:line="240" w:lineRule="auto"/>
              <w:ind w:left="57" w:right="57"/>
              <w:rPr>
                <w:rFonts w:cs="Geeza Pro"/>
                <w:sz w:val="16"/>
                <w:szCs w:val="16"/>
              </w:rPr>
            </w:pPr>
          </w:p>
        </w:tc>
      </w:tr>
      <w:tr w:rsidR="007B5996" w:rsidRPr="00E03ADA" w14:paraId="3C19C6EA" w14:textId="77777777" w:rsidTr="002A5F3D">
        <w:tc>
          <w:tcPr>
            <w:tcW w:w="2552" w:type="dxa"/>
            <w:vMerge/>
            <w:shd w:val="clear" w:color="auto" w:fill="DAE9F7" w:themeFill="text2" w:themeFillTint="1A"/>
          </w:tcPr>
          <w:p w14:paraId="30B7D1B3" w14:textId="77777777" w:rsidR="007B5996" w:rsidRPr="00E03ADA" w:rsidRDefault="007B5996" w:rsidP="00013592">
            <w:pPr>
              <w:spacing w:line="240" w:lineRule="auto"/>
              <w:ind w:left="170" w:right="85" w:hanging="142"/>
              <w:rPr>
                <w:rFonts w:cs="Geeza Pro"/>
                <w:sz w:val="16"/>
                <w:szCs w:val="16"/>
              </w:rPr>
            </w:pPr>
          </w:p>
        </w:tc>
        <w:tc>
          <w:tcPr>
            <w:tcW w:w="7513" w:type="dxa"/>
            <w:shd w:val="clear" w:color="auto" w:fill="F2F2F2" w:themeFill="background1" w:themeFillShade="F2"/>
          </w:tcPr>
          <w:p w14:paraId="16F498D2"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 xml:space="preserve">Activeert leerlingen en gebruikt hiervoor eenvoudige werkvormen en </w:t>
            </w:r>
            <w:r>
              <w:rPr>
                <w:rFonts w:eastAsia="Calibri" w:cs="Times New Roman"/>
                <w:sz w:val="16"/>
                <w:szCs w:val="16"/>
              </w:rPr>
              <w:t>(</w:t>
            </w:r>
            <w:r w:rsidRPr="00E03ADA">
              <w:rPr>
                <w:rFonts w:eastAsia="Calibri" w:cs="Times New Roman"/>
                <w:sz w:val="16"/>
                <w:szCs w:val="16"/>
              </w:rPr>
              <w:t>digitale</w:t>
            </w:r>
            <w:r>
              <w:rPr>
                <w:rFonts w:eastAsia="Calibri" w:cs="Times New Roman"/>
                <w:sz w:val="16"/>
                <w:szCs w:val="16"/>
              </w:rPr>
              <w:t>)</w:t>
            </w:r>
            <w:r w:rsidRPr="00E03ADA">
              <w:rPr>
                <w:rFonts w:eastAsia="Calibri" w:cs="Times New Roman"/>
                <w:sz w:val="16"/>
                <w:szCs w:val="16"/>
              </w:rPr>
              <w:t xml:space="preserve"> leermiddelen waarbij er sprake is van enige individuele aanspreekbaarheid</w:t>
            </w:r>
          </w:p>
        </w:tc>
        <w:tc>
          <w:tcPr>
            <w:tcW w:w="283" w:type="dxa"/>
            <w:shd w:val="clear" w:color="auto" w:fill="F2F2F2" w:themeFill="background1" w:themeFillShade="F2"/>
          </w:tcPr>
          <w:p w14:paraId="40976D2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6983751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C4277B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4686093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CF74A1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5201421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65E277C6" w14:textId="77777777" w:rsidR="007B5996" w:rsidRPr="00E03ADA" w:rsidRDefault="007B5996" w:rsidP="00013592">
            <w:pPr>
              <w:spacing w:line="240" w:lineRule="auto"/>
              <w:ind w:left="57" w:right="57"/>
              <w:rPr>
                <w:rFonts w:cs="Geeza Pro"/>
                <w:sz w:val="16"/>
                <w:szCs w:val="16"/>
              </w:rPr>
            </w:pPr>
          </w:p>
        </w:tc>
      </w:tr>
      <w:tr w:rsidR="007B5996" w:rsidRPr="00E03ADA" w14:paraId="350F2C43" w14:textId="77777777" w:rsidTr="002A5F3D">
        <w:tc>
          <w:tcPr>
            <w:tcW w:w="2552" w:type="dxa"/>
            <w:vMerge/>
            <w:shd w:val="clear" w:color="auto" w:fill="DAE9F7" w:themeFill="text2" w:themeFillTint="1A"/>
          </w:tcPr>
          <w:p w14:paraId="43F0CCA2" w14:textId="77777777" w:rsidR="007B5996" w:rsidRPr="00E03ADA" w:rsidRDefault="007B5996" w:rsidP="00013592">
            <w:pPr>
              <w:spacing w:line="240" w:lineRule="auto"/>
              <w:ind w:left="170" w:right="85" w:hanging="142"/>
              <w:rPr>
                <w:rFonts w:cs="Geeza Pro"/>
                <w:sz w:val="16"/>
                <w:szCs w:val="16"/>
              </w:rPr>
            </w:pPr>
          </w:p>
        </w:tc>
        <w:tc>
          <w:tcPr>
            <w:tcW w:w="7513" w:type="dxa"/>
            <w:shd w:val="clear" w:color="auto" w:fill="F2F2F2" w:themeFill="background1" w:themeFillShade="F2"/>
          </w:tcPr>
          <w:p w14:paraId="07E74396"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Maakt leren zichtbaar en geeft leerlingen feedback op hun voortgang met de taak</w:t>
            </w:r>
          </w:p>
        </w:tc>
        <w:tc>
          <w:tcPr>
            <w:tcW w:w="283" w:type="dxa"/>
            <w:shd w:val="clear" w:color="auto" w:fill="F2F2F2" w:themeFill="background1" w:themeFillShade="F2"/>
          </w:tcPr>
          <w:p w14:paraId="4E18981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23620866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08EEECA"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8573854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266B85B7"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479211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05F57827" w14:textId="77777777" w:rsidR="007B5996" w:rsidRPr="00E03ADA" w:rsidRDefault="007B5996" w:rsidP="00013592">
            <w:pPr>
              <w:spacing w:line="240" w:lineRule="auto"/>
              <w:ind w:left="57" w:right="57"/>
              <w:rPr>
                <w:rFonts w:cs="Geeza Pro"/>
                <w:sz w:val="16"/>
                <w:szCs w:val="16"/>
              </w:rPr>
            </w:pPr>
          </w:p>
        </w:tc>
      </w:tr>
      <w:tr w:rsidR="007B5996" w:rsidRPr="00E03ADA" w14:paraId="19A480E4" w14:textId="77777777" w:rsidTr="002A5F3D">
        <w:tc>
          <w:tcPr>
            <w:tcW w:w="2552" w:type="dxa"/>
            <w:vMerge w:val="restart"/>
            <w:shd w:val="clear" w:color="auto" w:fill="DAE9F7" w:themeFill="text2" w:themeFillTint="1A"/>
          </w:tcPr>
          <w:p w14:paraId="2221D3BE" w14:textId="77777777" w:rsidR="007B5996" w:rsidRDefault="007B5996" w:rsidP="00013592">
            <w:pPr>
              <w:pStyle w:val="Lijstalinea"/>
              <w:numPr>
                <w:ilvl w:val="0"/>
                <w:numId w:val="1"/>
              </w:numPr>
              <w:spacing w:line="240" w:lineRule="auto"/>
              <w:ind w:left="170" w:right="85" w:hanging="142"/>
              <w:rPr>
                <w:rFonts w:eastAsia="Calibri" w:cs="Times New Roman"/>
                <w:b/>
                <w:bCs/>
                <w:sz w:val="16"/>
                <w:szCs w:val="16"/>
              </w:rPr>
            </w:pPr>
            <w:r w:rsidRPr="008E07B0">
              <w:rPr>
                <w:rFonts w:cs="Geeza Pro"/>
                <w:b/>
                <w:bCs/>
                <w:sz w:val="16"/>
                <w:szCs w:val="16"/>
              </w:rPr>
              <w:t>Zorgt ervoor dat leerlingen willen</w:t>
            </w:r>
            <w:r w:rsidRPr="008E07B0">
              <w:rPr>
                <w:rFonts w:eastAsia="Calibri" w:cs="Times New Roman"/>
                <w:b/>
                <w:bCs/>
                <w:sz w:val="16"/>
                <w:szCs w:val="16"/>
              </w:rPr>
              <w:t xml:space="preserve"> leren</w:t>
            </w:r>
          </w:p>
          <w:p w14:paraId="06C4EBDB" w14:textId="77777777" w:rsidR="007B5996" w:rsidRPr="008E07B0" w:rsidRDefault="007B5996" w:rsidP="00013592">
            <w:pPr>
              <w:pStyle w:val="Lijstalinea"/>
              <w:spacing w:line="96" w:lineRule="auto"/>
              <w:ind w:left="170" w:right="85"/>
              <w:rPr>
                <w:rFonts w:eastAsia="Calibri" w:cs="Times New Roman"/>
                <w:b/>
                <w:bCs/>
                <w:sz w:val="16"/>
                <w:szCs w:val="16"/>
              </w:rPr>
            </w:pPr>
          </w:p>
          <w:p w14:paraId="4B98DD24"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Interesse</w:t>
            </w:r>
          </w:p>
          <w:p w14:paraId="42688AD7"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Succesverwachting</w:t>
            </w:r>
          </w:p>
          <w:p w14:paraId="3FA32F00" w14:textId="77777777" w:rsidR="007B5996" w:rsidRPr="00E03ADA" w:rsidRDefault="007B5996" w:rsidP="007B5996">
            <w:pPr>
              <w:pStyle w:val="Lijstalinea"/>
              <w:numPr>
                <w:ilvl w:val="0"/>
                <w:numId w:val="5"/>
              </w:numPr>
              <w:spacing w:line="240" w:lineRule="auto"/>
              <w:ind w:left="284" w:right="85" w:hanging="142"/>
              <w:rPr>
                <w:rFonts w:cs="Geeza Pro"/>
                <w:sz w:val="16"/>
                <w:szCs w:val="16"/>
              </w:rPr>
            </w:pPr>
            <w:r w:rsidRPr="00E03ADA">
              <w:rPr>
                <w:rFonts w:eastAsia="Calibri" w:cs="Times New Roman"/>
                <w:sz w:val="16"/>
                <w:szCs w:val="16"/>
              </w:rPr>
              <w:t>Keuzevrijheid</w:t>
            </w:r>
          </w:p>
        </w:tc>
        <w:tc>
          <w:tcPr>
            <w:tcW w:w="7513" w:type="dxa"/>
            <w:shd w:val="clear" w:color="auto" w:fill="F2F2F2" w:themeFill="background1" w:themeFillShade="F2"/>
          </w:tcPr>
          <w:p w14:paraId="724EE51E"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Onderwijst de leerstof in de context van een inhoudelijk interessante taak met aantrekkelijk materiaal en/of werkvormen</w:t>
            </w:r>
          </w:p>
        </w:tc>
        <w:tc>
          <w:tcPr>
            <w:tcW w:w="283" w:type="dxa"/>
            <w:shd w:val="clear" w:color="auto" w:fill="F2F2F2" w:themeFill="background1" w:themeFillShade="F2"/>
          </w:tcPr>
          <w:p w14:paraId="57B8B31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9321243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63BBA204"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676575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0436EC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8374198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25FDEE1C" w14:textId="77777777" w:rsidR="007B5996" w:rsidRPr="00E03ADA" w:rsidRDefault="007B5996" w:rsidP="00013592">
            <w:pPr>
              <w:spacing w:line="240" w:lineRule="auto"/>
              <w:ind w:left="57" w:right="57"/>
              <w:rPr>
                <w:rFonts w:cs="Geeza Pro"/>
                <w:sz w:val="16"/>
                <w:szCs w:val="16"/>
              </w:rPr>
            </w:pPr>
          </w:p>
        </w:tc>
      </w:tr>
      <w:tr w:rsidR="007B5996" w:rsidRPr="00E03ADA" w14:paraId="4F22A2CE" w14:textId="77777777" w:rsidTr="002A5F3D">
        <w:tc>
          <w:tcPr>
            <w:tcW w:w="2552" w:type="dxa"/>
            <w:vMerge/>
            <w:shd w:val="clear" w:color="auto" w:fill="DAE9F7" w:themeFill="text2" w:themeFillTint="1A"/>
          </w:tcPr>
          <w:p w14:paraId="56F160B3" w14:textId="77777777" w:rsidR="007B5996" w:rsidRPr="00E03ADA" w:rsidRDefault="007B5996" w:rsidP="00013592">
            <w:pPr>
              <w:spacing w:line="240" w:lineRule="auto"/>
              <w:ind w:left="170" w:right="85" w:hanging="142"/>
              <w:rPr>
                <w:rFonts w:cs="Geeza Pro"/>
                <w:sz w:val="16"/>
                <w:szCs w:val="16"/>
              </w:rPr>
            </w:pPr>
          </w:p>
        </w:tc>
        <w:tc>
          <w:tcPr>
            <w:tcW w:w="7513" w:type="dxa"/>
            <w:shd w:val="clear" w:color="auto" w:fill="F2F2F2" w:themeFill="background1" w:themeFillShade="F2"/>
          </w:tcPr>
          <w:p w14:paraId="0517A3E0"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Neemt maatregelen om vertrouwen in het maken van taken te vergroten</w:t>
            </w:r>
          </w:p>
        </w:tc>
        <w:tc>
          <w:tcPr>
            <w:tcW w:w="283" w:type="dxa"/>
            <w:shd w:val="clear" w:color="auto" w:fill="F2F2F2" w:themeFill="background1" w:themeFillShade="F2"/>
          </w:tcPr>
          <w:p w14:paraId="76F66A9D"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82450021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6665099C"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69484080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4D2E9A2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28434607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0FDDE83A" w14:textId="77777777" w:rsidR="007B5996" w:rsidRPr="00E03ADA" w:rsidRDefault="007B5996" w:rsidP="00013592">
            <w:pPr>
              <w:spacing w:line="240" w:lineRule="auto"/>
              <w:ind w:left="57" w:right="57"/>
              <w:rPr>
                <w:rFonts w:cs="Geeza Pro"/>
                <w:sz w:val="16"/>
                <w:szCs w:val="16"/>
              </w:rPr>
            </w:pPr>
          </w:p>
        </w:tc>
      </w:tr>
      <w:tr w:rsidR="007B5996" w:rsidRPr="00E03ADA" w14:paraId="25B29042" w14:textId="77777777" w:rsidTr="002A5F3D">
        <w:tc>
          <w:tcPr>
            <w:tcW w:w="2552" w:type="dxa"/>
            <w:vMerge/>
            <w:shd w:val="clear" w:color="auto" w:fill="DAE9F7" w:themeFill="text2" w:themeFillTint="1A"/>
          </w:tcPr>
          <w:p w14:paraId="7ECC9957" w14:textId="77777777" w:rsidR="007B5996" w:rsidRPr="00E03ADA" w:rsidRDefault="007B5996" w:rsidP="00013592">
            <w:pPr>
              <w:spacing w:line="240" w:lineRule="auto"/>
              <w:ind w:left="170" w:right="85" w:hanging="142"/>
              <w:rPr>
                <w:rFonts w:cs="Geeza Pro"/>
                <w:sz w:val="16"/>
                <w:szCs w:val="16"/>
              </w:rPr>
            </w:pPr>
          </w:p>
        </w:tc>
        <w:tc>
          <w:tcPr>
            <w:tcW w:w="7513" w:type="dxa"/>
            <w:shd w:val="clear" w:color="auto" w:fill="F2F2F2" w:themeFill="background1" w:themeFillShade="F2"/>
          </w:tcPr>
          <w:p w14:paraId="0A239D03"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Leerlingen krijgen enige keuzemogelijkheden</w:t>
            </w:r>
          </w:p>
        </w:tc>
        <w:tc>
          <w:tcPr>
            <w:tcW w:w="283" w:type="dxa"/>
            <w:shd w:val="clear" w:color="auto" w:fill="F2F2F2" w:themeFill="background1" w:themeFillShade="F2"/>
          </w:tcPr>
          <w:p w14:paraId="134B400E"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9574367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48E502E5"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4709980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4ACF2AC"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1656836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49E65E0A" w14:textId="77777777" w:rsidR="007B5996" w:rsidRPr="00E03ADA" w:rsidRDefault="007B5996" w:rsidP="00013592">
            <w:pPr>
              <w:spacing w:line="240" w:lineRule="auto"/>
              <w:ind w:left="57" w:right="57"/>
              <w:rPr>
                <w:rFonts w:cs="Geeza Pro"/>
                <w:sz w:val="16"/>
                <w:szCs w:val="16"/>
              </w:rPr>
            </w:pPr>
          </w:p>
        </w:tc>
      </w:tr>
      <w:tr w:rsidR="007B5996" w:rsidRPr="00E03ADA" w14:paraId="4AB5D1DB" w14:textId="77777777" w:rsidTr="002A5F3D">
        <w:tc>
          <w:tcPr>
            <w:tcW w:w="2552" w:type="dxa"/>
            <w:vMerge w:val="restart"/>
            <w:shd w:val="clear" w:color="auto" w:fill="DAE9F7" w:themeFill="text2" w:themeFillTint="1A"/>
          </w:tcPr>
          <w:p w14:paraId="2CFA9F63" w14:textId="77777777" w:rsidR="007B5996" w:rsidRDefault="007B5996" w:rsidP="00013592">
            <w:pPr>
              <w:pStyle w:val="Lijstalinea"/>
              <w:numPr>
                <w:ilvl w:val="0"/>
                <w:numId w:val="1"/>
              </w:numPr>
              <w:spacing w:line="240" w:lineRule="auto"/>
              <w:ind w:left="170" w:right="85" w:hanging="142"/>
              <w:rPr>
                <w:rFonts w:cs="Geeza Pro"/>
                <w:b/>
                <w:bCs/>
                <w:sz w:val="16"/>
                <w:szCs w:val="16"/>
              </w:rPr>
            </w:pPr>
            <w:r w:rsidRPr="008E07B0">
              <w:rPr>
                <w:rFonts w:cs="Geeza Pro"/>
                <w:b/>
                <w:bCs/>
                <w:sz w:val="16"/>
                <w:szCs w:val="16"/>
              </w:rPr>
              <w:t>Zorgt ervoor dat leerlingen zich veilig voelen om mee te doen</w:t>
            </w:r>
          </w:p>
          <w:p w14:paraId="25C16E63" w14:textId="77777777" w:rsidR="007B5996" w:rsidRPr="008E07B0" w:rsidRDefault="007B5996" w:rsidP="00013592">
            <w:pPr>
              <w:pStyle w:val="Lijstalinea"/>
              <w:spacing w:line="96" w:lineRule="auto"/>
              <w:ind w:left="170" w:right="85"/>
              <w:rPr>
                <w:rFonts w:cs="Geeza Pro"/>
                <w:b/>
                <w:bCs/>
                <w:sz w:val="16"/>
                <w:szCs w:val="16"/>
              </w:rPr>
            </w:pPr>
          </w:p>
          <w:p w14:paraId="08B48224"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Respect</w:t>
            </w:r>
          </w:p>
          <w:p w14:paraId="0FF15F12"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Begrip</w:t>
            </w:r>
          </w:p>
          <w:p w14:paraId="39D8EDA9" w14:textId="77777777" w:rsidR="007B5996" w:rsidRPr="00E03ADA" w:rsidRDefault="007B5996" w:rsidP="007B5996">
            <w:pPr>
              <w:pStyle w:val="Lijstalinea"/>
              <w:numPr>
                <w:ilvl w:val="0"/>
                <w:numId w:val="5"/>
              </w:numPr>
              <w:spacing w:line="240" w:lineRule="auto"/>
              <w:ind w:left="284" w:right="85" w:hanging="142"/>
              <w:rPr>
                <w:rFonts w:eastAsia="Calibri" w:cs="Times New Roman"/>
                <w:sz w:val="16"/>
                <w:szCs w:val="16"/>
              </w:rPr>
            </w:pPr>
            <w:r w:rsidRPr="00E03ADA">
              <w:rPr>
                <w:rFonts w:eastAsia="Calibri" w:cs="Times New Roman"/>
                <w:sz w:val="16"/>
                <w:szCs w:val="16"/>
              </w:rPr>
              <w:t>Zorg</w:t>
            </w:r>
          </w:p>
          <w:p w14:paraId="5222481B" w14:textId="77777777" w:rsidR="007B5996" w:rsidRPr="00E03ADA" w:rsidRDefault="007B5996" w:rsidP="00013592">
            <w:pPr>
              <w:spacing w:line="240" w:lineRule="auto"/>
              <w:ind w:left="170" w:right="85" w:hanging="142"/>
              <w:rPr>
                <w:rFonts w:cs="Geeza Pro"/>
                <w:sz w:val="16"/>
                <w:szCs w:val="16"/>
              </w:rPr>
            </w:pPr>
          </w:p>
        </w:tc>
        <w:tc>
          <w:tcPr>
            <w:tcW w:w="7513" w:type="dxa"/>
            <w:shd w:val="clear" w:color="auto" w:fill="F2F2F2" w:themeFill="background1" w:themeFillShade="F2"/>
          </w:tcPr>
          <w:p w14:paraId="08351A3D"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De leraar-leerling en leerling-leerling interacties zijn respectvol en vriendelijk</w:t>
            </w:r>
          </w:p>
        </w:tc>
        <w:tc>
          <w:tcPr>
            <w:tcW w:w="283" w:type="dxa"/>
            <w:shd w:val="clear" w:color="auto" w:fill="F2F2F2" w:themeFill="background1" w:themeFillShade="F2"/>
          </w:tcPr>
          <w:p w14:paraId="783C553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8860111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D9F4FD7"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49345862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23C6D1FC"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34809680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1D727316" w14:textId="77777777" w:rsidR="007B5996" w:rsidRPr="00E03ADA" w:rsidRDefault="007B5996" w:rsidP="00013592">
            <w:pPr>
              <w:spacing w:line="240" w:lineRule="auto"/>
              <w:ind w:left="57" w:right="57"/>
              <w:rPr>
                <w:rFonts w:cs="Geeza Pro"/>
                <w:sz w:val="16"/>
                <w:szCs w:val="16"/>
              </w:rPr>
            </w:pPr>
          </w:p>
        </w:tc>
      </w:tr>
      <w:tr w:rsidR="007B5996" w:rsidRPr="00E03ADA" w14:paraId="06B07354" w14:textId="77777777" w:rsidTr="002A5F3D">
        <w:tc>
          <w:tcPr>
            <w:tcW w:w="2552" w:type="dxa"/>
            <w:vMerge/>
            <w:shd w:val="clear" w:color="auto" w:fill="DAE9F7" w:themeFill="text2" w:themeFillTint="1A"/>
          </w:tcPr>
          <w:p w14:paraId="3C40A79C" w14:textId="77777777" w:rsidR="007B5996" w:rsidRPr="00E03ADA" w:rsidRDefault="007B5996" w:rsidP="00013592">
            <w:pPr>
              <w:spacing w:line="240" w:lineRule="auto"/>
              <w:ind w:left="284" w:right="85" w:hanging="142"/>
              <w:rPr>
                <w:rFonts w:cs="Geeza Pro"/>
                <w:sz w:val="16"/>
                <w:szCs w:val="16"/>
              </w:rPr>
            </w:pPr>
          </w:p>
        </w:tc>
        <w:tc>
          <w:tcPr>
            <w:tcW w:w="7513" w:type="dxa"/>
            <w:shd w:val="clear" w:color="auto" w:fill="F2F2F2" w:themeFill="background1" w:themeFillShade="F2"/>
          </w:tcPr>
          <w:p w14:paraId="176AD87A"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Maakt contact met leerlingen, is nieuwsgierig en belangstellend en luistert actief</w:t>
            </w:r>
          </w:p>
        </w:tc>
        <w:tc>
          <w:tcPr>
            <w:tcW w:w="283" w:type="dxa"/>
            <w:shd w:val="clear" w:color="auto" w:fill="F2F2F2" w:themeFill="background1" w:themeFillShade="F2"/>
          </w:tcPr>
          <w:p w14:paraId="78FF7AC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6243680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C157EC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9723241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5FAC8BF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96839570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7981E162" w14:textId="77777777" w:rsidR="007B5996" w:rsidRPr="00E03ADA" w:rsidRDefault="007B5996" w:rsidP="00013592">
            <w:pPr>
              <w:spacing w:line="240" w:lineRule="auto"/>
              <w:ind w:left="57" w:right="57"/>
              <w:rPr>
                <w:rFonts w:cs="Geeza Pro"/>
                <w:sz w:val="16"/>
                <w:szCs w:val="16"/>
              </w:rPr>
            </w:pPr>
          </w:p>
        </w:tc>
      </w:tr>
      <w:tr w:rsidR="007B5996" w:rsidRPr="00E03ADA" w14:paraId="3579F0ED" w14:textId="77777777" w:rsidTr="002A5F3D">
        <w:tc>
          <w:tcPr>
            <w:tcW w:w="2552" w:type="dxa"/>
            <w:vMerge/>
            <w:shd w:val="clear" w:color="auto" w:fill="DAE9F7" w:themeFill="text2" w:themeFillTint="1A"/>
          </w:tcPr>
          <w:p w14:paraId="3A450168" w14:textId="77777777" w:rsidR="007B5996" w:rsidRPr="00E03ADA" w:rsidRDefault="007B5996" w:rsidP="00013592">
            <w:pPr>
              <w:spacing w:line="240" w:lineRule="auto"/>
              <w:ind w:left="284" w:right="85" w:hanging="142"/>
              <w:rPr>
                <w:rFonts w:cs="Geeza Pro"/>
                <w:sz w:val="16"/>
                <w:szCs w:val="16"/>
              </w:rPr>
            </w:pPr>
          </w:p>
        </w:tc>
        <w:tc>
          <w:tcPr>
            <w:tcW w:w="7513" w:type="dxa"/>
            <w:shd w:val="clear" w:color="auto" w:fill="F2F2F2" w:themeFill="background1" w:themeFillShade="F2"/>
          </w:tcPr>
          <w:p w14:paraId="0453CCD9"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Ziet de meest opvallende groepsprocessen (druk gedrag, pestgedrag) en stuurt positief bij met eenvoudige interventies (bijv. leerlingen verplaatsen, samenwerkingsafspraken maken)</w:t>
            </w:r>
          </w:p>
        </w:tc>
        <w:tc>
          <w:tcPr>
            <w:tcW w:w="283" w:type="dxa"/>
            <w:shd w:val="clear" w:color="auto" w:fill="F2F2F2" w:themeFill="background1" w:themeFillShade="F2"/>
          </w:tcPr>
          <w:p w14:paraId="1DE6610C"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212197905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A25D663"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77687131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089E6351"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125932436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3F54DB9D" w14:textId="77777777" w:rsidR="007B5996" w:rsidRPr="00E03ADA" w:rsidRDefault="007B5996" w:rsidP="00013592">
            <w:pPr>
              <w:spacing w:line="240" w:lineRule="auto"/>
              <w:ind w:left="57" w:right="57"/>
              <w:rPr>
                <w:rFonts w:eastAsia="Calibri" w:cs="Times New Roman"/>
                <w:sz w:val="16"/>
                <w:szCs w:val="16"/>
              </w:rPr>
            </w:pPr>
          </w:p>
        </w:tc>
      </w:tr>
      <w:tr w:rsidR="007B5996" w:rsidRPr="00E03ADA" w14:paraId="48D26FB4" w14:textId="77777777" w:rsidTr="002A5F3D">
        <w:tc>
          <w:tcPr>
            <w:tcW w:w="2552" w:type="dxa"/>
            <w:vMerge/>
            <w:shd w:val="clear" w:color="auto" w:fill="DAE9F7" w:themeFill="text2" w:themeFillTint="1A"/>
          </w:tcPr>
          <w:p w14:paraId="221C743D" w14:textId="77777777" w:rsidR="007B5996" w:rsidRPr="00E03ADA" w:rsidRDefault="007B5996" w:rsidP="00013592">
            <w:pPr>
              <w:spacing w:line="240" w:lineRule="auto"/>
              <w:ind w:left="284" w:right="85" w:hanging="142"/>
              <w:rPr>
                <w:rFonts w:cs="Geeza Pro"/>
                <w:sz w:val="16"/>
                <w:szCs w:val="16"/>
              </w:rPr>
            </w:pPr>
          </w:p>
        </w:tc>
        <w:tc>
          <w:tcPr>
            <w:tcW w:w="7513" w:type="dxa"/>
            <w:shd w:val="clear" w:color="auto" w:fill="F2F2F2" w:themeFill="background1" w:themeFillShade="F2"/>
          </w:tcPr>
          <w:p w14:paraId="38A40E38"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Zorgt voor een leeromgeving waarin fouten maken mag</w:t>
            </w:r>
          </w:p>
        </w:tc>
        <w:tc>
          <w:tcPr>
            <w:tcW w:w="283" w:type="dxa"/>
            <w:shd w:val="clear" w:color="auto" w:fill="F2F2F2" w:themeFill="background1" w:themeFillShade="F2"/>
          </w:tcPr>
          <w:p w14:paraId="08C24DD1"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49179488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1300BBE"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51296801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4B3F3012"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15720217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5223F748" w14:textId="77777777" w:rsidR="007B5996" w:rsidRPr="00E03ADA" w:rsidRDefault="007B5996" w:rsidP="00013592">
            <w:pPr>
              <w:spacing w:line="240" w:lineRule="auto"/>
              <w:ind w:left="57" w:right="57"/>
              <w:rPr>
                <w:rFonts w:eastAsia="Calibri" w:cs="Times New Roman"/>
                <w:sz w:val="16"/>
                <w:szCs w:val="16"/>
              </w:rPr>
            </w:pPr>
          </w:p>
        </w:tc>
      </w:tr>
      <w:tr w:rsidR="007B5996" w:rsidRPr="00E03ADA" w14:paraId="5B12D7C9" w14:textId="77777777" w:rsidTr="002A5F3D">
        <w:tc>
          <w:tcPr>
            <w:tcW w:w="2552" w:type="dxa"/>
            <w:vMerge/>
            <w:shd w:val="clear" w:color="auto" w:fill="DAE9F7" w:themeFill="text2" w:themeFillTint="1A"/>
          </w:tcPr>
          <w:p w14:paraId="4C143178" w14:textId="77777777" w:rsidR="007B5996" w:rsidRPr="00E03ADA" w:rsidRDefault="007B5996" w:rsidP="00013592">
            <w:pPr>
              <w:spacing w:line="240" w:lineRule="auto"/>
              <w:ind w:left="284" w:right="85" w:hanging="142"/>
              <w:rPr>
                <w:rFonts w:cs="Geeza Pro"/>
                <w:sz w:val="16"/>
                <w:szCs w:val="16"/>
              </w:rPr>
            </w:pPr>
          </w:p>
        </w:tc>
        <w:tc>
          <w:tcPr>
            <w:tcW w:w="7513" w:type="dxa"/>
            <w:shd w:val="clear" w:color="auto" w:fill="F2F2F2" w:themeFill="background1" w:themeFillShade="F2"/>
          </w:tcPr>
          <w:p w14:paraId="3C272BCC" w14:textId="50AF157A" w:rsidR="007B5996" w:rsidRPr="00E03ADA" w:rsidRDefault="007B5996" w:rsidP="007B5996">
            <w:pPr>
              <w:spacing w:after="80" w:line="240" w:lineRule="auto"/>
              <w:ind w:left="57" w:right="57"/>
              <w:rPr>
                <w:rFonts w:eastAsia="Calibri" w:cs="Times New Roman"/>
                <w:sz w:val="16"/>
                <w:szCs w:val="16"/>
              </w:rPr>
            </w:pPr>
            <w:r w:rsidRPr="00E03ADA">
              <w:rPr>
                <w:rFonts w:eastAsia="Calibri" w:cs="Times New Roman"/>
                <w:sz w:val="16"/>
                <w:szCs w:val="16"/>
              </w:rPr>
              <w:t>Heeft oog voor leerlingen die extra zorg nodig hebben, heeft een beperkt repertoire hiermee om te gaan en vraagt tijdig hulp</w:t>
            </w:r>
          </w:p>
        </w:tc>
        <w:tc>
          <w:tcPr>
            <w:tcW w:w="283" w:type="dxa"/>
            <w:shd w:val="clear" w:color="auto" w:fill="F2F2F2" w:themeFill="background1" w:themeFillShade="F2"/>
          </w:tcPr>
          <w:p w14:paraId="45C8112B"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192617920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7477338"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61444358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7B1BE197" w14:textId="77777777" w:rsidR="007B5996" w:rsidRPr="00E03ADA" w:rsidRDefault="00F527AD" w:rsidP="00013592">
            <w:pPr>
              <w:spacing w:line="240" w:lineRule="auto"/>
              <w:jc w:val="center"/>
              <w:rPr>
                <w:rFonts w:eastAsia="Calibri" w:cs="Times New Roman"/>
                <w:sz w:val="16"/>
                <w:szCs w:val="16"/>
              </w:rPr>
            </w:pPr>
            <w:sdt>
              <w:sdtPr>
                <w:rPr>
                  <w:rFonts w:ascii="Aptos" w:eastAsia="Times New Roman" w:hAnsi="Aptos" w:cstheme="minorHAnsi"/>
                  <w:sz w:val="18"/>
                  <w:szCs w:val="18"/>
                  <w:lang w:eastAsia="nl-NL"/>
                </w:rPr>
                <w:id w:val="-22600085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77AA4B2C" w14:textId="77777777" w:rsidR="007B5996" w:rsidRPr="00E03ADA" w:rsidRDefault="007B5996" w:rsidP="00013592">
            <w:pPr>
              <w:spacing w:line="240" w:lineRule="auto"/>
              <w:ind w:left="57" w:right="57"/>
              <w:rPr>
                <w:rFonts w:eastAsia="Calibri" w:cs="Times New Roman"/>
                <w:sz w:val="16"/>
                <w:szCs w:val="16"/>
              </w:rPr>
            </w:pPr>
          </w:p>
        </w:tc>
      </w:tr>
    </w:tbl>
    <w:p w14:paraId="7CED1D25" w14:textId="77777777" w:rsidR="007B5996" w:rsidRDefault="007B5996" w:rsidP="007B5996">
      <w:pPr>
        <w:spacing w:line="240" w:lineRule="auto"/>
      </w:pPr>
    </w:p>
    <w:p w14:paraId="2F84208F" w14:textId="69BDF1DD" w:rsidR="0065214B" w:rsidRDefault="0065214B">
      <w:pPr>
        <w:spacing w:line="278" w:lineRule="auto"/>
      </w:pPr>
      <w:r>
        <w:br w:type="page"/>
      </w:r>
    </w:p>
    <w:tbl>
      <w:tblPr>
        <w:tblStyle w:val="Tabelraster"/>
        <w:tblW w:w="15593"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694"/>
        <w:gridCol w:w="7371"/>
        <w:gridCol w:w="283"/>
        <w:gridCol w:w="284"/>
        <w:gridCol w:w="283"/>
        <w:gridCol w:w="4678"/>
      </w:tblGrid>
      <w:tr w:rsidR="00FD4931" w:rsidRPr="008E07B0" w14:paraId="328291B5" w14:textId="77777777" w:rsidTr="00FD4931">
        <w:trPr>
          <w:cantSplit/>
          <w:trHeight w:val="638"/>
        </w:trPr>
        <w:tc>
          <w:tcPr>
            <w:tcW w:w="10065" w:type="dxa"/>
            <w:gridSpan w:val="2"/>
            <w:shd w:val="clear" w:color="auto" w:fill="001158"/>
            <w:vAlign w:val="bottom"/>
          </w:tcPr>
          <w:p w14:paraId="7AE1DB32" w14:textId="56FF267B" w:rsidR="00FD4931" w:rsidRPr="002A5F3D" w:rsidRDefault="00FD4931" w:rsidP="00FD4931">
            <w:pPr>
              <w:spacing w:line="240" w:lineRule="auto"/>
              <w:ind w:left="28" w:right="85"/>
              <w:rPr>
                <w:rFonts w:cs="Geeza Pro"/>
                <w:b/>
                <w:bCs/>
                <w:color w:val="001158"/>
                <w:sz w:val="26"/>
                <w:szCs w:val="26"/>
              </w:rPr>
            </w:pPr>
            <w:r w:rsidRPr="002A5F3D">
              <w:rPr>
                <w:rStyle w:val="Nadruk"/>
                <w:rFonts w:cs="Geeza Pro"/>
                <w:color w:val="FFFFFF" w:themeColor="background1"/>
                <w:sz w:val="26"/>
                <w:szCs w:val="26"/>
              </w:rPr>
              <w:lastRenderedPageBreak/>
              <w:t>Rubric deel 2 voor PT1: rubric professioneel leren en handelen 1</w:t>
            </w:r>
          </w:p>
          <w:p w14:paraId="45A317C8" w14:textId="77777777" w:rsidR="00FD4931" w:rsidRPr="008E07B0" w:rsidRDefault="00FD4931" w:rsidP="00FD4931">
            <w:pPr>
              <w:spacing w:line="240" w:lineRule="auto"/>
              <w:ind w:left="28" w:right="85"/>
              <w:rPr>
                <w:rFonts w:cs="Geeza Pro"/>
                <w:b/>
                <w:bCs/>
                <w:color w:val="FFFFFF" w:themeColor="background1"/>
                <w:sz w:val="16"/>
                <w:szCs w:val="16"/>
              </w:rPr>
            </w:pPr>
          </w:p>
        </w:tc>
        <w:tc>
          <w:tcPr>
            <w:tcW w:w="283" w:type="dxa"/>
            <w:vMerge w:val="restart"/>
            <w:shd w:val="clear" w:color="auto" w:fill="001158"/>
            <w:textDirection w:val="btLr"/>
            <w:vAlign w:val="center"/>
          </w:tcPr>
          <w:p w14:paraId="1CD42EFF" w14:textId="083BE9E1" w:rsidR="00FD4931" w:rsidRPr="008E07B0" w:rsidRDefault="00FD4931" w:rsidP="00FD4931">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Pr="008E07B0">
              <w:rPr>
                <w:rFonts w:cs="Geeza Pro"/>
                <w:b/>
                <w:bCs/>
                <w:color w:val="FFFFFF" w:themeColor="background1"/>
                <w:sz w:val="16"/>
                <w:szCs w:val="16"/>
              </w:rPr>
              <w:t>nder niveau</w:t>
            </w:r>
          </w:p>
        </w:tc>
        <w:tc>
          <w:tcPr>
            <w:tcW w:w="284" w:type="dxa"/>
            <w:vMerge w:val="restart"/>
            <w:shd w:val="clear" w:color="auto" w:fill="001158"/>
            <w:textDirection w:val="btLr"/>
            <w:vAlign w:val="center"/>
          </w:tcPr>
          <w:p w14:paraId="131BB03A" w14:textId="22411B5D" w:rsidR="00FD4931" w:rsidRPr="008E07B0" w:rsidRDefault="00FD4931" w:rsidP="00FD4931">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Pr="008E07B0">
              <w:rPr>
                <w:rFonts w:cs="Geeza Pro"/>
                <w:b/>
                <w:bCs/>
                <w:color w:val="FFFFFF" w:themeColor="background1"/>
                <w:sz w:val="16"/>
                <w:szCs w:val="16"/>
              </w:rPr>
              <w:t>p niveau</w:t>
            </w:r>
          </w:p>
        </w:tc>
        <w:tc>
          <w:tcPr>
            <w:tcW w:w="283" w:type="dxa"/>
            <w:vMerge w:val="restart"/>
            <w:shd w:val="clear" w:color="auto" w:fill="001158"/>
            <w:textDirection w:val="btLr"/>
            <w:vAlign w:val="center"/>
          </w:tcPr>
          <w:p w14:paraId="28444E67" w14:textId="7D325206" w:rsidR="00FD4931" w:rsidRPr="008E07B0" w:rsidRDefault="00FD4931" w:rsidP="00FD4931">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b</w:t>
            </w:r>
            <w:r w:rsidRPr="008E07B0">
              <w:rPr>
                <w:rFonts w:cs="Geeza Pro"/>
                <w:b/>
                <w:bCs/>
                <w:color w:val="FFFFFF" w:themeColor="background1"/>
                <w:sz w:val="16"/>
                <w:szCs w:val="16"/>
              </w:rPr>
              <w:t>oven niveau</w:t>
            </w:r>
          </w:p>
        </w:tc>
        <w:tc>
          <w:tcPr>
            <w:tcW w:w="4678" w:type="dxa"/>
            <w:tcBorders>
              <w:bottom w:val="nil"/>
            </w:tcBorders>
            <w:shd w:val="clear" w:color="auto" w:fill="001158"/>
            <w:vAlign w:val="bottom"/>
          </w:tcPr>
          <w:p w14:paraId="4DF8FCBE" w14:textId="77777777" w:rsidR="00FD4931" w:rsidRDefault="00FD4931" w:rsidP="00FD4931">
            <w:pPr>
              <w:spacing w:line="240" w:lineRule="auto"/>
              <w:ind w:left="57" w:right="57"/>
              <w:jc w:val="right"/>
              <w:rPr>
                <w:rFonts w:cs="Geeza Pro"/>
                <w:i/>
                <w:iCs/>
                <w:color w:val="FFFFFF" w:themeColor="background1"/>
                <w:sz w:val="16"/>
                <w:szCs w:val="16"/>
              </w:rPr>
            </w:pPr>
            <w:r>
              <w:rPr>
                <w:rFonts w:cs="Geeza Pro"/>
                <w:i/>
                <w:iCs/>
                <w:color w:val="FFFFFF" w:themeColor="background1"/>
                <w:sz w:val="16"/>
                <w:szCs w:val="16"/>
              </w:rPr>
              <w:t>ver</w:t>
            </w:r>
            <w:r w:rsidRPr="003D3A52">
              <w:rPr>
                <w:rFonts w:cs="Geeza Pro"/>
                <w:i/>
                <w:iCs/>
                <w:color w:val="FFFFFF" w:themeColor="background1"/>
                <w:sz w:val="16"/>
                <w:szCs w:val="16"/>
              </w:rPr>
              <w:t>sie 1.0 d.d. 26 augustus 202</w:t>
            </w:r>
            <w:r>
              <w:rPr>
                <w:rFonts w:cs="Geeza Pro"/>
                <w:i/>
                <w:iCs/>
                <w:color w:val="FFFFFF" w:themeColor="background1"/>
                <w:sz w:val="16"/>
                <w:szCs w:val="16"/>
              </w:rPr>
              <w:t xml:space="preserve">6 </w:t>
            </w:r>
          </w:p>
          <w:p w14:paraId="6404D26C" w14:textId="77777777" w:rsidR="00FD4931" w:rsidRDefault="00FD4931" w:rsidP="00FD4931">
            <w:pPr>
              <w:spacing w:line="240" w:lineRule="auto"/>
              <w:ind w:left="57" w:right="57"/>
              <w:rPr>
                <w:rFonts w:cs="Geeza Pro"/>
                <w:i/>
                <w:iCs/>
                <w:color w:val="FFFFFF" w:themeColor="background1"/>
                <w:sz w:val="16"/>
                <w:szCs w:val="16"/>
              </w:rPr>
            </w:pPr>
          </w:p>
          <w:p w14:paraId="63CC5FC2" w14:textId="28096B6D" w:rsidR="00FD4931" w:rsidRPr="008E07B0" w:rsidRDefault="00FD4931" w:rsidP="00FD4931">
            <w:pPr>
              <w:spacing w:line="240" w:lineRule="auto"/>
              <w:ind w:left="57" w:right="57"/>
              <w:rPr>
                <w:rFonts w:cs="Geeza Pro"/>
                <w:b/>
                <w:bCs/>
                <w:color w:val="FFFFFF" w:themeColor="background1"/>
                <w:sz w:val="16"/>
                <w:szCs w:val="16"/>
              </w:rPr>
            </w:pPr>
            <w:r>
              <w:rPr>
                <w:rFonts w:cs="Geeza Pro"/>
                <w:i/>
                <w:iCs/>
                <w:color w:val="FFFFFF" w:themeColor="background1"/>
                <w:sz w:val="16"/>
                <w:szCs w:val="16"/>
              </w:rPr>
              <w:t xml:space="preserve">      </w:t>
            </w:r>
          </w:p>
        </w:tc>
      </w:tr>
      <w:tr w:rsidR="00FD4931" w:rsidRPr="008E07B0" w14:paraId="2BFB2BB2" w14:textId="77777777" w:rsidTr="00FD4931">
        <w:trPr>
          <w:cantSplit/>
          <w:trHeight w:val="637"/>
        </w:trPr>
        <w:tc>
          <w:tcPr>
            <w:tcW w:w="2694" w:type="dxa"/>
            <w:shd w:val="clear" w:color="auto" w:fill="001158"/>
            <w:vAlign w:val="bottom"/>
          </w:tcPr>
          <w:p w14:paraId="251B9C4A" w14:textId="46825866" w:rsidR="00FD4931" w:rsidRDefault="00FD4931" w:rsidP="00FD4931">
            <w:pPr>
              <w:spacing w:line="240" w:lineRule="auto"/>
              <w:ind w:left="28" w:right="85"/>
              <w:rPr>
                <w:rFonts w:cs="Geeza Pro"/>
                <w:b/>
                <w:bCs/>
                <w:color w:val="FFFFFF" w:themeColor="background1"/>
                <w:sz w:val="16"/>
                <w:szCs w:val="16"/>
              </w:rPr>
            </w:pPr>
            <w:r>
              <w:rPr>
                <w:rFonts w:cs="Geeza Pro"/>
                <w:b/>
                <w:bCs/>
                <w:color w:val="FFFFFF" w:themeColor="background1"/>
                <w:sz w:val="16"/>
                <w:szCs w:val="16"/>
              </w:rPr>
              <w:t>professioneel leren en handelen</w:t>
            </w:r>
          </w:p>
          <w:p w14:paraId="2F477D41" w14:textId="77777777" w:rsidR="00FD4931" w:rsidRPr="008E07B0" w:rsidRDefault="00FD4931" w:rsidP="00FD4931">
            <w:pPr>
              <w:spacing w:line="240" w:lineRule="auto"/>
              <w:ind w:left="28" w:right="85"/>
              <w:jc w:val="both"/>
              <w:rPr>
                <w:rFonts w:cs="Geeza Pro"/>
                <w:b/>
                <w:bCs/>
                <w:color w:val="FFFFFF" w:themeColor="background1"/>
                <w:sz w:val="16"/>
                <w:szCs w:val="16"/>
              </w:rPr>
            </w:pPr>
          </w:p>
        </w:tc>
        <w:tc>
          <w:tcPr>
            <w:tcW w:w="7371" w:type="dxa"/>
            <w:shd w:val="clear" w:color="auto" w:fill="001158"/>
            <w:vAlign w:val="bottom"/>
          </w:tcPr>
          <w:p w14:paraId="649CED32" w14:textId="6B6C96EC" w:rsidR="00FD4931" w:rsidRDefault="00FD4931" w:rsidP="00FD4931">
            <w:pPr>
              <w:spacing w:line="240" w:lineRule="auto"/>
              <w:ind w:left="57" w:right="57"/>
              <w:rPr>
                <w:rFonts w:cs="Geeza Pro"/>
                <w:b/>
                <w:bCs/>
                <w:color w:val="FFFFFF" w:themeColor="background1"/>
                <w:sz w:val="16"/>
                <w:szCs w:val="16"/>
              </w:rPr>
            </w:pPr>
            <w:r>
              <w:rPr>
                <w:rFonts w:cs="Geeza Pro"/>
                <w:b/>
                <w:bCs/>
                <w:color w:val="FFFFFF" w:themeColor="background1"/>
                <w:sz w:val="16"/>
                <w:szCs w:val="16"/>
              </w:rPr>
              <w:t>c</w:t>
            </w:r>
            <w:r w:rsidRPr="008E07B0">
              <w:rPr>
                <w:rFonts w:cs="Geeza Pro"/>
                <w:b/>
                <w:bCs/>
                <w:color w:val="FFFFFF" w:themeColor="background1"/>
                <w:sz w:val="16"/>
                <w:szCs w:val="16"/>
              </w:rPr>
              <w:t xml:space="preserve">riteria eindniveau - </w:t>
            </w:r>
            <w:r>
              <w:rPr>
                <w:rFonts w:cs="Geeza Pro"/>
                <w:b/>
                <w:bCs/>
                <w:color w:val="FFFFFF" w:themeColor="background1"/>
                <w:sz w:val="16"/>
                <w:szCs w:val="16"/>
              </w:rPr>
              <w:t>tweede</w:t>
            </w:r>
            <w:r w:rsidRPr="008E07B0">
              <w:rPr>
                <w:rFonts w:cs="Geeza Pro"/>
                <w:b/>
                <w:bCs/>
                <w:color w:val="FFFFFF" w:themeColor="background1"/>
                <w:sz w:val="16"/>
                <w:szCs w:val="16"/>
              </w:rPr>
              <w:t>graadsgebied</w:t>
            </w:r>
            <w:r>
              <w:rPr>
                <w:rFonts w:cs="Geeza Pro"/>
                <w:b/>
                <w:bCs/>
                <w:color w:val="FFFFFF" w:themeColor="background1"/>
                <w:sz w:val="16"/>
                <w:szCs w:val="16"/>
              </w:rPr>
              <w:t xml:space="preserve"> VO</w:t>
            </w:r>
          </w:p>
          <w:p w14:paraId="7344750C" w14:textId="77777777" w:rsidR="00FD4931" w:rsidRPr="008E07B0" w:rsidRDefault="00FD4931" w:rsidP="00FD4931">
            <w:pPr>
              <w:spacing w:line="240" w:lineRule="auto"/>
              <w:ind w:left="57" w:right="57"/>
              <w:rPr>
                <w:rFonts w:cs="Geeza Pro"/>
                <w:b/>
                <w:bCs/>
                <w:color w:val="FFFFFF" w:themeColor="background1"/>
                <w:sz w:val="16"/>
                <w:szCs w:val="16"/>
              </w:rPr>
            </w:pPr>
          </w:p>
        </w:tc>
        <w:tc>
          <w:tcPr>
            <w:tcW w:w="283" w:type="dxa"/>
            <w:vMerge/>
            <w:shd w:val="clear" w:color="auto" w:fill="001158"/>
            <w:textDirection w:val="btLr"/>
            <w:vAlign w:val="bottom"/>
          </w:tcPr>
          <w:p w14:paraId="244B3E0E" w14:textId="77777777" w:rsidR="00FD4931" w:rsidRPr="008E07B0" w:rsidRDefault="00FD4931" w:rsidP="00FD4931">
            <w:pPr>
              <w:spacing w:line="240" w:lineRule="auto"/>
              <w:ind w:left="113" w:right="113"/>
              <w:rPr>
                <w:rFonts w:cs="Geeza Pro"/>
                <w:b/>
                <w:bCs/>
                <w:color w:val="FFFFFF" w:themeColor="background1"/>
                <w:sz w:val="16"/>
                <w:szCs w:val="16"/>
              </w:rPr>
            </w:pPr>
          </w:p>
        </w:tc>
        <w:tc>
          <w:tcPr>
            <w:tcW w:w="284" w:type="dxa"/>
            <w:vMerge/>
            <w:shd w:val="clear" w:color="auto" w:fill="001158"/>
            <w:textDirection w:val="btLr"/>
          </w:tcPr>
          <w:p w14:paraId="759859C0" w14:textId="77777777" w:rsidR="00FD4931" w:rsidRPr="008E07B0" w:rsidRDefault="00FD4931" w:rsidP="00FD4931">
            <w:pPr>
              <w:spacing w:line="240" w:lineRule="auto"/>
              <w:ind w:left="113" w:right="113"/>
              <w:rPr>
                <w:rFonts w:cs="Geeza Pro"/>
                <w:b/>
                <w:bCs/>
                <w:color w:val="FFFFFF" w:themeColor="background1"/>
                <w:sz w:val="16"/>
                <w:szCs w:val="16"/>
              </w:rPr>
            </w:pPr>
          </w:p>
        </w:tc>
        <w:tc>
          <w:tcPr>
            <w:tcW w:w="283" w:type="dxa"/>
            <w:vMerge/>
            <w:shd w:val="clear" w:color="auto" w:fill="001158"/>
            <w:textDirection w:val="btLr"/>
            <w:vAlign w:val="bottom"/>
          </w:tcPr>
          <w:p w14:paraId="70B82391" w14:textId="77777777" w:rsidR="00FD4931" w:rsidRPr="008E07B0" w:rsidRDefault="00FD4931" w:rsidP="00FD4931">
            <w:pPr>
              <w:spacing w:line="240" w:lineRule="auto"/>
              <w:ind w:left="113" w:right="113"/>
              <w:rPr>
                <w:rFonts w:cs="Geeza Pro"/>
                <w:b/>
                <w:bCs/>
                <w:color w:val="FFFFFF" w:themeColor="background1"/>
                <w:sz w:val="16"/>
                <w:szCs w:val="16"/>
              </w:rPr>
            </w:pPr>
          </w:p>
        </w:tc>
        <w:tc>
          <w:tcPr>
            <w:tcW w:w="4678" w:type="dxa"/>
            <w:tcBorders>
              <w:top w:val="nil"/>
            </w:tcBorders>
            <w:shd w:val="clear" w:color="auto" w:fill="001158"/>
            <w:vAlign w:val="bottom"/>
          </w:tcPr>
          <w:p w14:paraId="1FDD9962" w14:textId="77777777" w:rsidR="00FD4931" w:rsidRDefault="00FD4931" w:rsidP="00FD4931">
            <w:pPr>
              <w:spacing w:line="240" w:lineRule="auto"/>
              <w:ind w:left="57" w:right="57"/>
              <w:rPr>
                <w:rFonts w:cs="Geeza Pro"/>
                <w:b/>
                <w:bCs/>
                <w:color w:val="FFFFFF" w:themeColor="background1"/>
                <w:sz w:val="16"/>
                <w:szCs w:val="16"/>
              </w:rPr>
            </w:pPr>
            <w:r>
              <w:rPr>
                <w:rFonts w:cs="Geeza Pro"/>
                <w:b/>
                <w:bCs/>
                <w:color w:val="FFFFFF" w:themeColor="background1"/>
                <w:sz w:val="16"/>
                <w:szCs w:val="16"/>
              </w:rPr>
              <w:t>o</w:t>
            </w:r>
            <w:r w:rsidRPr="008E07B0">
              <w:rPr>
                <w:rFonts w:cs="Geeza Pro"/>
                <w:b/>
                <w:bCs/>
                <w:color w:val="FFFFFF" w:themeColor="background1"/>
                <w:sz w:val="16"/>
                <w:szCs w:val="16"/>
              </w:rPr>
              <w:t>nderbouwing</w:t>
            </w:r>
          </w:p>
          <w:p w14:paraId="63396597" w14:textId="77777777" w:rsidR="00FD4931" w:rsidRPr="008E07B0" w:rsidRDefault="00FD4931" w:rsidP="00FD4931">
            <w:pPr>
              <w:spacing w:line="240" w:lineRule="auto"/>
              <w:ind w:left="57" w:right="57"/>
              <w:rPr>
                <w:rFonts w:cs="Geeza Pro"/>
                <w:b/>
                <w:bCs/>
                <w:color w:val="FFFFFF" w:themeColor="background1"/>
                <w:sz w:val="16"/>
                <w:szCs w:val="16"/>
              </w:rPr>
            </w:pPr>
          </w:p>
        </w:tc>
      </w:tr>
      <w:tr w:rsidR="00FD4931" w:rsidRPr="00E03ADA" w14:paraId="3523A1E9" w14:textId="77777777" w:rsidTr="000D0F43">
        <w:trPr>
          <w:trHeight w:val="253"/>
        </w:trPr>
        <w:tc>
          <w:tcPr>
            <w:tcW w:w="2694" w:type="dxa"/>
            <w:vMerge w:val="restart"/>
            <w:shd w:val="clear" w:color="auto" w:fill="DAE9F7" w:themeFill="text2" w:themeFillTint="1A"/>
          </w:tcPr>
          <w:p w14:paraId="5DC81D56" w14:textId="77777777" w:rsidR="00FD4931" w:rsidRPr="00AF360C" w:rsidRDefault="00FD4931" w:rsidP="00FD4931">
            <w:pPr>
              <w:pStyle w:val="Lijstalinea"/>
              <w:spacing w:after="40" w:line="240" w:lineRule="auto"/>
              <w:ind w:left="28" w:right="85"/>
              <w:rPr>
                <w:rFonts w:cs="Geeza Pro"/>
                <w:b/>
                <w:bCs/>
                <w:color w:val="000000" w:themeColor="text1"/>
                <w:sz w:val="16"/>
                <w:szCs w:val="16"/>
              </w:rPr>
            </w:pPr>
            <w:r w:rsidRPr="00AF360C">
              <w:rPr>
                <w:rFonts w:cs="Geeza Pro"/>
                <w:b/>
                <w:bCs/>
                <w:color w:val="000000" w:themeColor="text1"/>
                <w:sz w:val="16"/>
                <w:szCs w:val="16"/>
              </w:rPr>
              <w:t>Hoe ontwikkelt de leraar zich als professional binnen de opleiding en de schoolcontext?</w:t>
            </w:r>
            <w:r>
              <w:rPr>
                <w:rFonts w:cs="Geeza Pro"/>
                <w:b/>
                <w:bCs/>
                <w:color w:val="000000" w:themeColor="text1"/>
                <w:sz w:val="16"/>
                <w:szCs w:val="16"/>
              </w:rPr>
              <w:br/>
            </w:r>
          </w:p>
          <w:p w14:paraId="611A45A1" w14:textId="77777777" w:rsidR="00FD4931" w:rsidRPr="00166B03"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Pr>
                <w:rFonts w:eastAsia="Calibri" w:cs="Times New Roman"/>
                <w:sz w:val="16"/>
                <w:szCs w:val="16"/>
              </w:rPr>
              <w:t>Mate van zelfstandig doorlopen van de leercyclus: Analyse</w:t>
            </w:r>
            <w:r w:rsidRPr="00A5719C">
              <w:rPr>
                <w:rFonts w:eastAsia="Calibri" w:cs="Times New Roman"/>
                <w:sz w:val="16"/>
                <w:szCs w:val="16"/>
              </w:rPr>
              <w:t xml:space="preserve"> van (eigen) onderwijs</w:t>
            </w:r>
            <w:r>
              <w:rPr>
                <w:rFonts w:eastAsia="Calibri" w:cs="Times New Roman"/>
                <w:sz w:val="16"/>
                <w:szCs w:val="16"/>
              </w:rPr>
              <w:t xml:space="preserve"> </w:t>
            </w:r>
          </w:p>
          <w:p w14:paraId="47EE2614" w14:textId="77777777" w:rsidR="00FD4931" w:rsidRPr="00166B03"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Pr>
                <w:rFonts w:eastAsia="Calibri" w:cs="Times New Roman"/>
                <w:sz w:val="16"/>
                <w:szCs w:val="16"/>
              </w:rPr>
              <w:t xml:space="preserve">Diepgang van het systematisch doorlopen van de leercyclus: </w:t>
            </w:r>
          </w:p>
          <w:p w14:paraId="16379905" w14:textId="77777777" w:rsidR="00FD4931" w:rsidRPr="006D3843"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Pr>
                <w:rFonts w:eastAsia="Calibri" w:cs="Times New Roman"/>
                <w:sz w:val="16"/>
                <w:szCs w:val="16"/>
              </w:rPr>
              <w:t>Breedte van het systematisch doorlopen van de leercyclus</w:t>
            </w:r>
          </w:p>
          <w:p w14:paraId="6DF620CB" w14:textId="77777777" w:rsidR="00FD4931" w:rsidRPr="006D1C6D"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Pr>
                <w:rFonts w:eastAsia="Calibri" w:cs="Times New Roman"/>
                <w:sz w:val="16"/>
                <w:szCs w:val="16"/>
              </w:rPr>
              <w:t>Visie op onderwijs</w:t>
            </w:r>
          </w:p>
          <w:p w14:paraId="1654ECA2" w14:textId="77777777" w:rsidR="00FD4931" w:rsidRPr="006D1C6D"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Pr>
                <w:rFonts w:eastAsia="Calibri" w:cs="Times New Roman"/>
                <w:sz w:val="16"/>
                <w:szCs w:val="16"/>
              </w:rPr>
              <w:t xml:space="preserve">Zelfinzicht waarmee ontwikkeldoelen worden geformuleerd </w:t>
            </w:r>
          </w:p>
          <w:p w14:paraId="5306B115" w14:textId="77777777" w:rsidR="00FD4931" w:rsidRPr="007D225D"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Pr>
                <w:rFonts w:eastAsia="Calibri" w:cs="Times New Roman"/>
                <w:sz w:val="16"/>
                <w:szCs w:val="16"/>
              </w:rPr>
              <w:t>Gebruik van feedback om van te leren</w:t>
            </w:r>
          </w:p>
          <w:p w14:paraId="42C44F3E" w14:textId="77777777" w:rsidR="00FD4931" w:rsidRPr="00A5719C" w:rsidRDefault="00FD4931" w:rsidP="00FD4931">
            <w:pPr>
              <w:pStyle w:val="Lijstalinea"/>
              <w:numPr>
                <w:ilvl w:val="0"/>
                <w:numId w:val="5"/>
              </w:numPr>
              <w:spacing w:after="100" w:line="240" w:lineRule="auto"/>
              <w:ind w:left="284" w:right="85" w:hanging="142"/>
              <w:contextualSpacing w:val="0"/>
              <w:rPr>
                <w:rFonts w:eastAsia="Calibri" w:cs="Times New Roman"/>
                <w:szCs w:val="16"/>
              </w:rPr>
            </w:pPr>
            <w:r w:rsidRPr="00A5719C">
              <w:rPr>
                <w:rFonts w:eastAsia="Calibri" w:cs="Times New Roman"/>
                <w:sz w:val="16"/>
                <w:szCs w:val="16"/>
              </w:rPr>
              <w:t>Onderbouw</w:t>
            </w:r>
            <w:r>
              <w:rPr>
                <w:rFonts w:eastAsia="Calibri" w:cs="Times New Roman"/>
                <w:sz w:val="16"/>
                <w:szCs w:val="16"/>
              </w:rPr>
              <w:t>d professioneel handelen met theoretische inzichten</w:t>
            </w:r>
          </w:p>
          <w:p w14:paraId="0020C47C" w14:textId="77777777" w:rsidR="00FD4931" w:rsidRPr="00A45757" w:rsidRDefault="00FD4931" w:rsidP="00FD4931">
            <w:pPr>
              <w:pStyle w:val="Lijstalinea"/>
              <w:numPr>
                <w:ilvl w:val="0"/>
                <w:numId w:val="5"/>
              </w:numPr>
              <w:spacing w:after="100" w:line="240" w:lineRule="auto"/>
              <w:ind w:left="284" w:right="85" w:hanging="142"/>
              <w:contextualSpacing w:val="0"/>
              <w:rPr>
                <w:rFonts w:eastAsia="Calibri" w:cs="Times New Roman"/>
                <w:sz w:val="16"/>
                <w:szCs w:val="16"/>
              </w:rPr>
            </w:pPr>
            <w:r w:rsidRPr="00A45757">
              <w:rPr>
                <w:rFonts w:eastAsia="Calibri" w:cs="Times New Roman"/>
                <w:sz w:val="16"/>
                <w:szCs w:val="16"/>
              </w:rPr>
              <w:t>Functioneren als professional in een schoolorganisatie: deelname aan activiteiten</w:t>
            </w:r>
          </w:p>
          <w:p w14:paraId="041E7D0D" w14:textId="77777777" w:rsidR="00FD4931" w:rsidRPr="00E03ADA" w:rsidRDefault="00FD4931" w:rsidP="00FD4931">
            <w:pPr>
              <w:pStyle w:val="Lijstalinea"/>
              <w:numPr>
                <w:ilvl w:val="0"/>
                <w:numId w:val="5"/>
              </w:numPr>
              <w:spacing w:after="100" w:line="240" w:lineRule="auto"/>
              <w:ind w:left="284" w:right="85" w:hanging="142"/>
              <w:contextualSpacing w:val="0"/>
              <w:rPr>
                <w:rFonts w:cs="Geeza Pro"/>
                <w:color w:val="000000" w:themeColor="text1"/>
                <w:sz w:val="16"/>
                <w:szCs w:val="16"/>
              </w:rPr>
            </w:pPr>
            <w:r w:rsidRPr="00A45757">
              <w:rPr>
                <w:rFonts w:eastAsia="Calibri" w:cs="Times New Roman"/>
                <w:sz w:val="16"/>
                <w:szCs w:val="16"/>
              </w:rPr>
              <w:t>Functioneren als professional in een schoolorganisatie: overleggen en samenwerking rondom ontwikkeling van leerlingen</w:t>
            </w:r>
          </w:p>
        </w:tc>
        <w:tc>
          <w:tcPr>
            <w:tcW w:w="7371" w:type="dxa"/>
            <w:shd w:val="clear" w:color="auto" w:fill="F2F2F2" w:themeFill="background1" w:themeFillShade="F2"/>
          </w:tcPr>
          <w:p w14:paraId="6E6D1A03" w14:textId="77777777" w:rsidR="00FD4931" w:rsidRDefault="00FD4931" w:rsidP="00FD4931">
            <w:pPr>
              <w:spacing w:after="80" w:line="240" w:lineRule="auto"/>
              <w:ind w:left="57" w:right="57"/>
              <w:rPr>
                <w:rFonts w:eastAsia="Calibri" w:cs="Times New Roman"/>
                <w:sz w:val="16"/>
                <w:szCs w:val="16"/>
              </w:rPr>
            </w:pPr>
            <w:r w:rsidRPr="006D0375">
              <w:rPr>
                <w:rFonts w:eastAsia="Calibri" w:cs="Times New Roman"/>
                <w:sz w:val="16"/>
                <w:szCs w:val="16"/>
              </w:rPr>
              <w:t xml:space="preserve">De leraar analyseert </w:t>
            </w:r>
            <w:r>
              <w:rPr>
                <w:rFonts w:eastAsia="Calibri" w:cs="Times New Roman"/>
                <w:b/>
                <w:bCs/>
                <w:sz w:val="16"/>
                <w:szCs w:val="16"/>
              </w:rPr>
              <w:t xml:space="preserve">met begeleiding </w:t>
            </w:r>
            <w:r w:rsidRPr="006D0375">
              <w:rPr>
                <w:rFonts w:eastAsia="Calibri" w:cs="Times New Roman"/>
                <w:sz w:val="16"/>
                <w:szCs w:val="16"/>
              </w:rPr>
              <w:t>systematisch het eigen onderwijs en dat van anderen. Met systematisch wordt bedoeld dat de leraar een leercyclus doorloopt</w:t>
            </w:r>
            <w:r>
              <w:rPr>
                <w:rFonts w:eastAsia="Calibri" w:cs="Times New Roman"/>
                <w:sz w:val="16"/>
                <w:szCs w:val="16"/>
              </w:rPr>
              <w:t>: onderwijswijservaring beschrijven en formuleren en kiezen uit alternatieven, ontwikkelen praktijktheorie en formuleren voornemens die worden omgezet in handelen waarna een nieuwe cyclus start</w:t>
            </w:r>
            <w:r w:rsidRPr="006D0375">
              <w:rPr>
                <w:rFonts w:eastAsia="Calibri" w:cs="Times New Roman"/>
                <w:sz w:val="16"/>
                <w:szCs w:val="16"/>
              </w:rPr>
              <w:t>.</w:t>
            </w:r>
          </w:p>
          <w:p w14:paraId="1D9A33B2" w14:textId="01F99FCE" w:rsidR="00FD4931" w:rsidRPr="007B5996" w:rsidRDefault="00FD4931" w:rsidP="00FD4931">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3FBDE8D3"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2113551132"/>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399CED6"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27028268"/>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EA0EAB7"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553783666"/>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2E595BCD" w14:textId="77777777" w:rsidR="00FD4931" w:rsidRPr="00E03ADA" w:rsidRDefault="00FD4931" w:rsidP="00FD4931">
            <w:pPr>
              <w:spacing w:line="240" w:lineRule="auto"/>
              <w:ind w:left="57" w:right="57"/>
              <w:rPr>
                <w:rFonts w:cs="Geeza Pro"/>
                <w:sz w:val="16"/>
                <w:szCs w:val="16"/>
              </w:rPr>
            </w:pPr>
          </w:p>
        </w:tc>
      </w:tr>
      <w:tr w:rsidR="00FD4931" w:rsidRPr="00E03ADA" w14:paraId="7148C5FD" w14:textId="77777777" w:rsidTr="000D0F43">
        <w:trPr>
          <w:trHeight w:val="254"/>
        </w:trPr>
        <w:tc>
          <w:tcPr>
            <w:tcW w:w="2694" w:type="dxa"/>
            <w:vMerge/>
            <w:shd w:val="clear" w:color="auto" w:fill="DAE9F7" w:themeFill="text2" w:themeFillTint="1A"/>
          </w:tcPr>
          <w:p w14:paraId="33074AB3"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shd w:val="clear" w:color="auto" w:fill="F2F2F2" w:themeFill="background1" w:themeFillShade="F2"/>
          </w:tcPr>
          <w:p w14:paraId="497F5904" w14:textId="09258E72" w:rsidR="00FD4931" w:rsidRDefault="00FD4931" w:rsidP="00FD4931">
            <w:pPr>
              <w:spacing w:after="80" w:line="240" w:lineRule="auto"/>
              <w:ind w:left="57" w:right="57"/>
              <w:rPr>
                <w:rFonts w:eastAsia="Calibri" w:cs="Times New Roman"/>
                <w:sz w:val="16"/>
                <w:szCs w:val="16"/>
              </w:rPr>
            </w:pPr>
            <w:r w:rsidRPr="00C87B64">
              <w:rPr>
                <w:rFonts w:eastAsia="Calibri" w:cs="Times New Roman"/>
                <w:sz w:val="16"/>
                <w:szCs w:val="16"/>
              </w:rPr>
              <w:t>D</w:t>
            </w:r>
            <w:r>
              <w:rPr>
                <w:rFonts w:eastAsia="Calibri" w:cs="Times New Roman"/>
                <w:sz w:val="16"/>
                <w:szCs w:val="16"/>
              </w:rPr>
              <w:t xml:space="preserve">e </w:t>
            </w:r>
            <w:r w:rsidRPr="003F2692">
              <w:rPr>
                <w:rFonts w:eastAsia="Calibri" w:cs="Times New Roman"/>
                <w:sz w:val="16"/>
                <w:szCs w:val="16"/>
              </w:rPr>
              <w:t xml:space="preserve">analyse is </w:t>
            </w:r>
            <w:r>
              <w:rPr>
                <w:rFonts w:eastAsia="Calibri" w:cs="Times New Roman"/>
                <w:sz w:val="16"/>
                <w:szCs w:val="16"/>
              </w:rPr>
              <w:t xml:space="preserve">diepgaand </w:t>
            </w:r>
            <w:r w:rsidRPr="00FE63D7">
              <w:rPr>
                <w:rFonts w:eastAsia="Calibri" w:cs="Times New Roman"/>
                <w:b/>
                <w:bCs/>
                <w:sz w:val="16"/>
                <w:szCs w:val="16"/>
              </w:rPr>
              <w:t>wanneer hier expliciet om wordt gevraagd</w:t>
            </w:r>
            <w:r>
              <w:rPr>
                <w:rFonts w:eastAsia="Calibri" w:cs="Times New Roman"/>
                <w:sz w:val="16"/>
                <w:szCs w:val="16"/>
              </w:rPr>
              <w:t xml:space="preserve">: </w:t>
            </w:r>
            <w:r w:rsidRPr="00F83646">
              <w:rPr>
                <w:rFonts w:eastAsia="Calibri" w:cs="Times New Roman"/>
                <w:sz w:val="16"/>
                <w:szCs w:val="16"/>
              </w:rPr>
              <w:t>bij de analyse word</w:t>
            </w:r>
            <w:r>
              <w:rPr>
                <w:rFonts w:eastAsia="Calibri" w:cs="Times New Roman"/>
                <w:sz w:val="16"/>
                <w:szCs w:val="16"/>
              </w:rPr>
              <w:t xml:space="preserve">en </w:t>
            </w:r>
            <w:r w:rsidRPr="001943DC">
              <w:rPr>
                <w:rFonts w:eastAsia="Calibri" w:cs="Times New Roman"/>
                <w:b/>
                <w:bCs/>
                <w:sz w:val="16"/>
                <w:szCs w:val="16"/>
              </w:rPr>
              <w:t>meerdere aspecten</w:t>
            </w:r>
            <w:r w:rsidRPr="00F83646">
              <w:rPr>
                <w:rFonts w:eastAsia="Calibri" w:cs="Times New Roman"/>
                <w:sz w:val="16"/>
                <w:szCs w:val="16"/>
              </w:rPr>
              <w:t xml:space="preserve"> (de context, een visie</w:t>
            </w:r>
            <w:r>
              <w:rPr>
                <w:rFonts w:eastAsia="Calibri" w:cs="Times New Roman"/>
                <w:sz w:val="16"/>
                <w:szCs w:val="16"/>
              </w:rPr>
              <w:t>/waarden</w:t>
            </w:r>
            <w:r w:rsidRPr="00F83646">
              <w:rPr>
                <w:rFonts w:eastAsia="Calibri" w:cs="Times New Roman"/>
                <w:sz w:val="16"/>
                <w:szCs w:val="16"/>
              </w:rPr>
              <w:t xml:space="preserve">, </w:t>
            </w:r>
            <w:r>
              <w:rPr>
                <w:rFonts w:eastAsia="Calibri" w:cs="Times New Roman"/>
                <w:sz w:val="16"/>
                <w:szCs w:val="16"/>
              </w:rPr>
              <w:t xml:space="preserve">(praktijk-) </w:t>
            </w:r>
            <w:r w:rsidRPr="00F83646">
              <w:rPr>
                <w:rFonts w:eastAsia="Calibri" w:cs="Times New Roman"/>
                <w:sz w:val="16"/>
                <w:szCs w:val="16"/>
              </w:rPr>
              <w:t>theoretische inzichten, feedback van anderen) meegenomen</w:t>
            </w:r>
            <w:r>
              <w:rPr>
                <w:rFonts w:eastAsia="Calibri" w:cs="Times New Roman"/>
                <w:sz w:val="16"/>
                <w:szCs w:val="16"/>
              </w:rPr>
              <w:t xml:space="preserve"> en onderbouwde vervolgkeuzes geformuleerd</w:t>
            </w:r>
            <w:r w:rsidRPr="00F83646">
              <w:rPr>
                <w:rFonts w:eastAsia="Calibri" w:cs="Times New Roman"/>
                <w:sz w:val="16"/>
                <w:szCs w:val="16"/>
              </w:rPr>
              <w:t>.</w:t>
            </w:r>
            <w:r w:rsidRPr="00CF52FE">
              <w:rPr>
                <w:rFonts w:eastAsia="Calibri" w:cs="Times New Roman"/>
                <w:sz w:val="16"/>
                <w:szCs w:val="16"/>
              </w:rPr>
              <w:t xml:space="preserve"> </w:t>
            </w:r>
          </w:p>
          <w:p w14:paraId="053863CA" w14:textId="31E2E292" w:rsidR="00FD4931" w:rsidRPr="00CF52FE" w:rsidRDefault="00FD4931" w:rsidP="00FD4931">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5F58EBF6"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440735629"/>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1612351"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998489570"/>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694CA4B"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159147879"/>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0521806F" w14:textId="77777777" w:rsidR="00FD4931" w:rsidRPr="00E03ADA" w:rsidRDefault="00FD4931" w:rsidP="00FD4931">
            <w:pPr>
              <w:spacing w:line="240" w:lineRule="auto"/>
              <w:ind w:left="57" w:right="57"/>
              <w:rPr>
                <w:rFonts w:cs="Geeza Pro"/>
                <w:sz w:val="16"/>
                <w:szCs w:val="16"/>
              </w:rPr>
            </w:pPr>
          </w:p>
        </w:tc>
      </w:tr>
      <w:tr w:rsidR="00FD4931" w:rsidRPr="00E03ADA" w14:paraId="2F096B1C" w14:textId="77777777" w:rsidTr="000D0F43">
        <w:trPr>
          <w:trHeight w:val="254"/>
        </w:trPr>
        <w:tc>
          <w:tcPr>
            <w:tcW w:w="2694" w:type="dxa"/>
            <w:vMerge/>
            <w:shd w:val="clear" w:color="auto" w:fill="DAE9F7" w:themeFill="text2" w:themeFillTint="1A"/>
          </w:tcPr>
          <w:p w14:paraId="0FE0666F"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shd w:val="clear" w:color="auto" w:fill="F2F2F2" w:themeFill="background1" w:themeFillShade="F2"/>
          </w:tcPr>
          <w:p w14:paraId="542CA4B3" w14:textId="77777777" w:rsidR="00FD4931" w:rsidRDefault="00FD4931" w:rsidP="00FD4931">
            <w:pPr>
              <w:spacing w:after="80" w:line="240" w:lineRule="auto"/>
              <w:ind w:left="57" w:right="57"/>
              <w:rPr>
                <w:rFonts w:eastAsia="Calibri" w:cs="Times New Roman"/>
                <w:sz w:val="16"/>
                <w:szCs w:val="16"/>
              </w:rPr>
            </w:pPr>
            <w:r>
              <w:rPr>
                <w:rFonts w:eastAsia="Calibri" w:cs="Times New Roman"/>
                <w:sz w:val="16"/>
                <w:szCs w:val="16"/>
              </w:rPr>
              <w:t>De analyse is</w:t>
            </w:r>
            <w:r w:rsidRPr="0094290E">
              <w:rPr>
                <w:rFonts w:eastAsia="Calibri" w:cs="Times New Roman"/>
                <w:sz w:val="16"/>
                <w:szCs w:val="16"/>
              </w:rPr>
              <w:t xml:space="preserve"> breed: de analyse heeft betrekking op </w:t>
            </w:r>
            <w:r>
              <w:rPr>
                <w:rFonts w:eastAsia="Calibri" w:cs="Times New Roman"/>
                <w:b/>
                <w:bCs/>
                <w:sz w:val="16"/>
                <w:szCs w:val="16"/>
              </w:rPr>
              <w:t>meerdere relevante</w:t>
            </w:r>
            <w:r w:rsidRPr="0094290E">
              <w:rPr>
                <w:rFonts w:eastAsia="Calibri" w:cs="Times New Roman"/>
                <w:sz w:val="16"/>
                <w:szCs w:val="16"/>
              </w:rPr>
              <w:t xml:space="preserve"> voorwaarden voor goed onderwijs</w:t>
            </w:r>
            <w:r>
              <w:rPr>
                <w:rStyle w:val="Voetnootmarkering"/>
                <w:rFonts w:eastAsia="Calibri" w:cs="Times New Roman"/>
                <w:sz w:val="16"/>
                <w:szCs w:val="16"/>
              </w:rPr>
              <w:footnoteReference w:id="2"/>
            </w:r>
            <w:r w:rsidRPr="0094290E">
              <w:rPr>
                <w:rFonts w:eastAsia="Calibri" w:cs="Times New Roman"/>
                <w:sz w:val="16"/>
                <w:szCs w:val="16"/>
              </w:rPr>
              <w:t>.</w:t>
            </w:r>
          </w:p>
          <w:p w14:paraId="0FB555B2" w14:textId="681AB8B4" w:rsidR="00FD4931" w:rsidRPr="00CF52FE" w:rsidRDefault="00FD4931" w:rsidP="00FD4931">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3AA53D18"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642399345"/>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0259ABB"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285078915"/>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DADF00B"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541638419"/>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44DEB66E" w14:textId="77777777" w:rsidR="00FD4931" w:rsidRPr="00E03ADA" w:rsidRDefault="00FD4931" w:rsidP="00FD4931">
            <w:pPr>
              <w:spacing w:line="240" w:lineRule="auto"/>
              <w:ind w:left="57" w:right="57"/>
              <w:rPr>
                <w:rFonts w:cs="Geeza Pro"/>
                <w:sz w:val="16"/>
                <w:szCs w:val="16"/>
              </w:rPr>
            </w:pPr>
          </w:p>
        </w:tc>
      </w:tr>
      <w:tr w:rsidR="00FD4931" w:rsidRPr="00E03ADA" w14:paraId="646B4395" w14:textId="77777777" w:rsidTr="000D0F43">
        <w:trPr>
          <w:trHeight w:val="254"/>
        </w:trPr>
        <w:tc>
          <w:tcPr>
            <w:tcW w:w="2694" w:type="dxa"/>
            <w:vMerge/>
            <w:shd w:val="clear" w:color="auto" w:fill="DAE9F7" w:themeFill="text2" w:themeFillTint="1A"/>
          </w:tcPr>
          <w:p w14:paraId="175EE026"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shd w:val="clear" w:color="auto" w:fill="F2F2F2" w:themeFill="background1" w:themeFillShade="F2"/>
          </w:tcPr>
          <w:p w14:paraId="7930EBC3" w14:textId="572CE0E6" w:rsidR="00FD4931" w:rsidRDefault="00FD4931" w:rsidP="00FD4931">
            <w:pPr>
              <w:spacing w:after="80" w:line="240" w:lineRule="auto"/>
              <w:ind w:left="57" w:right="57"/>
              <w:rPr>
                <w:rFonts w:eastAsia="Calibri" w:cs="Times New Roman"/>
                <w:sz w:val="16"/>
                <w:szCs w:val="16"/>
              </w:rPr>
            </w:pPr>
            <w:r w:rsidRPr="005C79C7">
              <w:rPr>
                <w:rFonts w:eastAsia="Calibri" w:cs="Times New Roman"/>
                <w:sz w:val="16"/>
                <w:szCs w:val="16"/>
              </w:rPr>
              <w:t>De leraar heeft een onderwijsvisie-in-ontwikkeling (leerstof, leerlingen en de rol van de leraar in onderling verband) die</w:t>
            </w:r>
            <w:r>
              <w:rPr>
                <w:rFonts w:eastAsia="Calibri" w:cs="Times New Roman"/>
                <w:sz w:val="16"/>
                <w:szCs w:val="16"/>
              </w:rPr>
              <w:t xml:space="preserve"> </w:t>
            </w:r>
            <w:r w:rsidRPr="00FD6429">
              <w:rPr>
                <w:rFonts w:eastAsia="Calibri" w:cs="Times New Roman"/>
                <w:b/>
                <w:bCs/>
                <w:sz w:val="16"/>
                <w:szCs w:val="16"/>
              </w:rPr>
              <w:t>in toenemende mate</w:t>
            </w:r>
            <w:r w:rsidRPr="005C79C7">
              <w:rPr>
                <w:rFonts w:eastAsia="Calibri" w:cs="Times New Roman"/>
                <w:sz w:val="16"/>
                <w:szCs w:val="16"/>
              </w:rPr>
              <w:t xml:space="preserve"> richting geeft aan keuzes en voornemens op de korte termijn</w:t>
            </w:r>
            <w:r>
              <w:rPr>
                <w:rFonts w:eastAsia="Calibri" w:cs="Times New Roman"/>
                <w:sz w:val="16"/>
                <w:szCs w:val="16"/>
              </w:rPr>
              <w:t>.</w:t>
            </w:r>
          </w:p>
          <w:p w14:paraId="33374F16" w14:textId="642CBE09" w:rsidR="00FD4931" w:rsidRPr="005C79C7" w:rsidRDefault="00FD4931" w:rsidP="00FD4931">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6BE1BD41"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884080602"/>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4E2664A4"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502042098"/>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1EFD580"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2019456422"/>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58DE54E2" w14:textId="77777777" w:rsidR="00FD4931" w:rsidRPr="00E03ADA" w:rsidRDefault="00FD4931" w:rsidP="00FD4931">
            <w:pPr>
              <w:spacing w:line="240" w:lineRule="auto"/>
              <w:ind w:left="57" w:right="57"/>
              <w:rPr>
                <w:rFonts w:cs="Geeza Pro"/>
                <w:sz w:val="16"/>
                <w:szCs w:val="16"/>
              </w:rPr>
            </w:pPr>
          </w:p>
        </w:tc>
      </w:tr>
      <w:tr w:rsidR="00FD4931" w:rsidRPr="00E03ADA" w14:paraId="2C040E8B" w14:textId="77777777" w:rsidTr="000D0F43">
        <w:trPr>
          <w:trHeight w:val="254"/>
        </w:trPr>
        <w:tc>
          <w:tcPr>
            <w:tcW w:w="2694" w:type="dxa"/>
            <w:vMerge/>
            <w:shd w:val="clear" w:color="auto" w:fill="DAE9F7" w:themeFill="text2" w:themeFillTint="1A"/>
          </w:tcPr>
          <w:p w14:paraId="020C9109"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shd w:val="clear" w:color="auto" w:fill="F2F2F2" w:themeFill="background1" w:themeFillShade="F2"/>
          </w:tcPr>
          <w:p w14:paraId="3C19BFAA" w14:textId="77777777" w:rsidR="00FD4931" w:rsidRDefault="00FD4931" w:rsidP="00FD4931">
            <w:pPr>
              <w:spacing w:after="80" w:line="240" w:lineRule="auto"/>
              <w:ind w:left="57" w:right="57"/>
              <w:rPr>
                <w:rFonts w:eastAsia="Calibri" w:cs="Times New Roman"/>
                <w:sz w:val="16"/>
                <w:szCs w:val="16"/>
              </w:rPr>
            </w:pPr>
            <w:r w:rsidRPr="009A1615">
              <w:rPr>
                <w:rFonts w:eastAsia="Calibri" w:cs="Times New Roman"/>
                <w:sz w:val="16"/>
                <w:szCs w:val="16"/>
              </w:rPr>
              <w:t xml:space="preserve">De leraar heeft inzicht in zichzelf als leraar. Kent en versterkt de eigen sterke punten en werkt </w:t>
            </w:r>
            <w:r>
              <w:rPr>
                <w:rFonts w:eastAsia="Calibri" w:cs="Times New Roman"/>
                <w:b/>
                <w:bCs/>
                <w:sz w:val="16"/>
                <w:szCs w:val="16"/>
              </w:rPr>
              <w:t>met begeleiding</w:t>
            </w:r>
            <w:r w:rsidRPr="009A1615">
              <w:rPr>
                <w:rFonts w:eastAsia="Calibri" w:cs="Times New Roman"/>
                <w:sz w:val="16"/>
                <w:szCs w:val="16"/>
              </w:rPr>
              <w:t xml:space="preserve"> aan het behalen van de eigen ontwikkeldoelen;</w:t>
            </w:r>
          </w:p>
          <w:p w14:paraId="1724A3FF" w14:textId="238347A6" w:rsidR="00FD4931" w:rsidRPr="005C79C7" w:rsidRDefault="00FD4931" w:rsidP="00FD4931">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73B41C17"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355507541"/>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5FA68FDF"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568567582"/>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3EA3F0C"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584835380"/>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1C816B74" w14:textId="77777777" w:rsidR="00FD4931" w:rsidRPr="00E03ADA" w:rsidRDefault="00FD4931" w:rsidP="00FD4931">
            <w:pPr>
              <w:spacing w:line="240" w:lineRule="auto"/>
              <w:ind w:left="57" w:right="57"/>
              <w:rPr>
                <w:rFonts w:cs="Geeza Pro"/>
                <w:sz w:val="16"/>
                <w:szCs w:val="16"/>
              </w:rPr>
            </w:pPr>
          </w:p>
        </w:tc>
      </w:tr>
      <w:tr w:rsidR="00FD4931" w:rsidRPr="00E03ADA" w14:paraId="1AAB3095" w14:textId="77777777" w:rsidTr="000D0F43">
        <w:trPr>
          <w:trHeight w:val="254"/>
        </w:trPr>
        <w:tc>
          <w:tcPr>
            <w:tcW w:w="2694" w:type="dxa"/>
            <w:vMerge/>
            <w:shd w:val="clear" w:color="auto" w:fill="DAE9F7" w:themeFill="text2" w:themeFillTint="1A"/>
          </w:tcPr>
          <w:p w14:paraId="32AEB653"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tcBorders>
              <w:bottom w:val="single" w:sz="4" w:space="0" w:color="FFFFFF" w:themeColor="background1"/>
            </w:tcBorders>
            <w:shd w:val="clear" w:color="auto" w:fill="F2F2F2" w:themeFill="background1" w:themeFillShade="F2"/>
          </w:tcPr>
          <w:p w14:paraId="5C78DD24" w14:textId="77777777" w:rsidR="00FD4931" w:rsidRDefault="00FD4931" w:rsidP="00FD4931">
            <w:pPr>
              <w:spacing w:after="80" w:line="240" w:lineRule="auto"/>
              <w:ind w:left="57" w:right="57"/>
              <w:rPr>
                <w:rFonts w:eastAsia="Calibri" w:cs="Times New Roman"/>
                <w:sz w:val="16"/>
                <w:szCs w:val="16"/>
              </w:rPr>
            </w:pPr>
            <w:r w:rsidRPr="00D34E35">
              <w:rPr>
                <w:rFonts w:eastAsia="Calibri" w:cs="Times New Roman"/>
                <w:sz w:val="16"/>
                <w:szCs w:val="16"/>
              </w:rPr>
              <w:t xml:space="preserve">De leraar staat open voor </w:t>
            </w:r>
            <w:r w:rsidRPr="00D34E35">
              <w:rPr>
                <w:rFonts w:eastAsia="Calibri" w:cs="Times New Roman"/>
                <w:b/>
                <w:bCs/>
                <w:sz w:val="16"/>
                <w:szCs w:val="16"/>
              </w:rPr>
              <w:t>ontvangen</w:t>
            </w:r>
            <w:r w:rsidRPr="00D34E35">
              <w:rPr>
                <w:rFonts w:eastAsia="Calibri" w:cs="Times New Roman"/>
                <w:sz w:val="16"/>
                <w:szCs w:val="16"/>
              </w:rPr>
              <w:t xml:space="preserve"> feedback, neemt deze serieus en gebruikt deze om het eigen handelen </w:t>
            </w:r>
            <w:r>
              <w:rPr>
                <w:rFonts w:eastAsia="Calibri" w:cs="Times New Roman"/>
                <w:sz w:val="16"/>
                <w:szCs w:val="16"/>
              </w:rPr>
              <w:t>aan te passen en hiervan te leren</w:t>
            </w:r>
            <w:r w:rsidRPr="00D34E35">
              <w:rPr>
                <w:rFonts w:eastAsia="Calibri" w:cs="Times New Roman"/>
                <w:sz w:val="16"/>
                <w:szCs w:val="16"/>
              </w:rPr>
              <w:t>. De leraar neemt verantwoordelijkheid voor het eigen leerproces en schrijft feedback niet primair toe aan externe factoren.</w:t>
            </w:r>
          </w:p>
          <w:p w14:paraId="44BAD8D8" w14:textId="7E605FC0" w:rsidR="00FD4931" w:rsidRPr="009A1615" w:rsidRDefault="00FD4931" w:rsidP="00FD4931">
            <w:pPr>
              <w:spacing w:after="80" w:line="48" w:lineRule="auto"/>
              <w:ind w:left="57" w:right="57"/>
              <w:rPr>
                <w:rFonts w:eastAsia="Calibri" w:cs="Times New Roman"/>
                <w:sz w:val="16"/>
                <w:szCs w:val="16"/>
              </w:rPr>
            </w:pPr>
          </w:p>
        </w:tc>
        <w:tc>
          <w:tcPr>
            <w:tcW w:w="283" w:type="dxa"/>
            <w:tcBorders>
              <w:bottom w:val="single" w:sz="4" w:space="0" w:color="FFFFFF" w:themeColor="background1"/>
            </w:tcBorders>
            <w:shd w:val="clear" w:color="auto" w:fill="F2F2F2" w:themeFill="background1" w:themeFillShade="F2"/>
          </w:tcPr>
          <w:p w14:paraId="4F1DAB83"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658222745"/>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tcBorders>
              <w:bottom w:val="single" w:sz="4" w:space="0" w:color="FFFFFF" w:themeColor="background1"/>
            </w:tcBorders>
            <w:shd w:val="clear" w:color="auto" w:fill="F2F2F2" w:themeFill="background1" w:themeFillShade="F2"/>
          </w:tcPr>
          <w:p w14:paraId="4049A0A6"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062988172"/>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tcBorders>
              <w:bottom w:val="single" w:sz="4" w:space="0" w:color="FFFFFF" w:themeColor="background1"/>
            </w:tcBorders>
            <w:shd w:val="clear" w:color="auto" w:fill="F2F2F2" w:themeFill="background1" w:themeFillShade="F2"/>
          </w:tcPr>
          <w:p w14:paraId="63A4D4E6"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73092872"/>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tcBorders>
              <w:bottom w:val="single" w:sz="4" w:space="0" w:color="FFFFFF" w:themeColor="background1"/>
            </w:tcBorders>
            <w:shd w:val="clear" w:color="auto" w:fill="F2F2F2" w:themeFill="background1" w:themeFillShade="F2"/>
          </w:tcPr>
          <w:p w14:paraId="4588582B" w14:textId="77777777" w:rsidR="00FD4931" w:rsidRPr="00E03ADA" w:rsidRDefault="00FD4931" w:rsidP="00FD4931">
            <w:pPr>
              <w:spacing w:line="240" w:lineRule="auto"/>
              <w:ind w:left="57" w:right="57"/>
              <w:rPr>
                <w:rFonts w:cs="Geeza Pro"/>
                <w:sz w:val="16"/>
                <w:szCs w:val="16"/>
              </w:rPr>
            </w:pPr>
          </w:p>
        </w:tc>
      </w:tr>
      <w:tr w:rsidR="00FD4931" w:rsidRPr="00E03ADA" w14:paraId="7AB204E0" w14:textId="77777777" w:rsidTr="000D0F43">
        <w:trPr>
          <w:trHeight w:val="254"/>
        </w:trPr>
        <w:tc>
          <w:tcPr>
            <w:tcW w:w="2694" w:type="dxa"/>
            <w:vMerge/>
            <w:tcBorders>
              <w:right w:val="single" w:sz="4" w:space="0" w:color="FFFFFF" w:themeColor="background1"/>
            </w:tcBorders>
            <w:shd w:val="clear" w:color="auto" w:fill="DAE9F7" w:themeFill="text2" w:themeFillTint="1A"/>
          </w:tcPr>
          <w:p w14:paraId="34737821"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0E9EFF6" w14:textId="77777777" w:rsidR="00FD4931" w:rsidRDefault="00FD4931" w:rsidP="00FD4931">
            <w:pPr>
              <w:spacing w:after="20" w:line="240" w:lineRule="auto"/>
              <w:ind w:left="57" w:right="57"/>
              <w:rPr>
                <w:rFonts w:eastAsia="Calibri" w:cs="Times New Roman"/>
                <w:sz w:val="16"/>
                <w:szCs w:val="16"/>
              </w:rPr>
            </w:pPr>
            <w:r w:rsidRPr="00421EF8">
              <w:rPr>
                <w:rFonts w:eastAsia="Calibri" w:cs="Times New Roman"/>
                <w:sz w:val="16"/>
                <w:szCs w:val="16"/>
              </w:rPr>
              <w:t xml:space="preserve">Keuzes worden onderbouwd </w:t>
            </w:r>
            <w:r w:rsidRPr="00352CDA">
              <w:rPr>
                <w:rFonts w:eastAsia="Calibri" w:cs="Times New Roman"/>
                <w:sz w:val="16"/>
                <w:szCs w:val="16"/>
              </w:rPr>
              <w:t>met relevante</w:t>
            </w:r>
            <w:r>
              <w:rPr>
                <w:rFonts w:eastAsia="Calibri" w:cs="Times New Roman"/>
                <w:sz w:val="16"/>
                <w:szCs w:val="16"/>
              </w:rPr>
              <w:t xml:space="preserve"> </w:t>
            </w:r>
            <w:r w:rsidRPr="00421EF8">
              <w:rPr>
                <w:rFonts w:eastAsia="Calibri" w:cs="Times New Roman"/>
                <w:sz w:val="16"/>
                <w:szCs w:val="16"/>
              </w:rPr>
              <w:t>theoretische inzichten</w:t>
            </w:r>
            <w:r>
              <w:rPr>
                <w:rFonts w:eastAsia="Calibri" w:cs="Times New Roman"/>
                <w:sz w:val="16"/>
                <w:szCs w:val="16"/>
              </w:rPr>
              <w:t>.</w:t>
            </w:r>
          </w:p>
          <w:p w14:paraId="0B5CC9D0" w14:textId="1E69AD8F" w:rsidR="00FD4931" w:rsidRPr="00D34E35" w:rsidRDefault="00FD4931" w:rsidP="00FD4931">
            <w:pPr>
              <w:spacing w:after="80" w:line="48" w:lineRule="auto"/>
              <w:ind w:left="57" w:right="57"/>
              <w:rPr>
                <w:rFonts w:eastAsia="Calibri" w:cs="Times New Roman"/>
                <w:sz w:val="16"/>
                <w:szCs w:val="16"/>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1B6DB0D"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110639819"/>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EFE34D2"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966547709"/>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93D57D9"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817314051"/>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15FFE78" w14:textId="77777777" w:rsidR="00FD4931" w:rsidRPr="00E03ADA" w:rsidRDefault="00FD4931" w:rsidP="00FD4931">
            <w:pPr>
              <w:spacing w:line="240" w:lineRule="auto"/>
              <w:ind w:left="57" w:right="57"/>
              <w:rPr>
                <w:rFonts w:cs="Geeza Pro"/>
                <w:sz w:val="16"/>
                <w:szCs w:val="16"/>
              </w:rPr>
            </w:pPr>
          </w:p>
        </w:tc>
      </w:tr>
      <w:tr w:rsidR="00FD4931" w:rsidRPr="00E03ADA" w14:paraId="2FA81C1D" w14:textId="77777777" w:rsidTr="000D0F43">
        <w:trPr>
          <w:trHeight w:val="254"/>
        </w:trPr>
        <w:tc>
          <w:tcPr>
            <w:tcW w:w="2694" w:type="dxa"/>
            <w:vMerge/>
            <w:tcBorders>
              <w:right w:val="single" w:sz="4" w:space="0" w:color="FFFFFF" w:themeColor="background1"/>
            </w:tcBorders>
            <w:shd w:val="clear" w:color="auto" w:fill="DAE9F7" w:themeFill="text2" w:themeFillTint="1A"/>
          </w:tcPr>
          <w:p w14:paraId="1A7209ED"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EE477A7" w14:textId="77777777" w:rsidR="00FD4931" w:rsidRDefault="00FD4931" w:rsidP="00FD4931">
            <w:pPr>
              <w:spacing w:after="20" w:line="240" w:lineRule="auto"/>
              <w:ind w:left="57" w:right="57"/>
              <w:rPr>
                <w:rFonts w:eastAsia="Calibri" w:cs="Times New Roman"/>
                <w:sz w:val="16"/>
                <w:szCs w:val="16"/>
              </w:rPr>
            </w:pPr>
            <w:r w:rsidRPr="00A5719C">
              <w:rPr>
                <w:rFonts w:eastAsia="Calibri" w:cs="Times New Roman"/>
                <w:sz w:val="16"/>
                <w:szCs w:val="16"/>
              </w:rPr>
              <w:t>De leraar is zichtbaar op verschillende plekken in de school</w:t>
            </w:r>
            <w:r>
              <w:rPr>
                <w:rFonts w:eastAsia="Calibri" w:cs="Times New Roman"/>
                <w:sz w:val="16"/>
                <w:szCs w:val="16"/>
              </w:rPr>
              <w:t xml:space="preserve">: </w:t>
            </w:r>
            <w:r w:rsidRPr="00A5719C">
              <w:rPr>
                <w:rFonts w:eastAsia="Calibri" w:cs="Times New Roman"/>
                <w:sz w:val="16"/>
                <w:szCs w:val="16"/>
              </w:rPr>
              <w:t xml:space="preserve">gaat </w:t>
            </w:r>
            <w:r>
              <w:rPr>
                <w:rFonts w:eastAsia="Calibri" w:cs="Times New Roman"/>
                <w:sz w:val="16"/>
                <w:szCs w:val="16"/>
              </w:rPr>
              <w:t xml:space="preserve">bijv. </w:t>
            </w:r>
            <w:r w:rsidRPr="00A5719C">
              <w:rPr>
                <w:rFonts w:eastAsia="Calibri" w:cs="Times New Roman"/>
                <w:sz w:val="16"/>
                <w:szCs w:val="16"/>
              </w:rPr>
              <w:t>gesprekken aan met verschillende collega’s</w:t>
            </w:r>
            <w:r>
              <w:rPr>
                <w:rFonts w:eastAsia="Calibri" w:cs="Times New Roman"/>
                <w:sz w:val="16"/>
                <w:szCs w:val="16"/>
              </w:rPr>
              <w:t>, n</w:t>
            </w:r>
            <w:r w:rsidRPr="00A5719C">
              <w:rPr>
                <w:rFonts w:eastAsia="Calibri" w:cs="Times New Roman"/>
                <w:sz w:val="16"/>
                <w:szCs w:val="16"/>
              </w:rPr>
              <w:t xml:space="preserve">eemt actief deel aan vakoverleg en praat mee over onderwerpen die betrekking hebben op eigen klassen. </w:t>
            </w:r>
            <w:r>
              <w:rPr>
                <w:rFonts w:eastAsia="Calibri" w:cs="Times New Roman"/>
                <w:sz w:val="16"/>
                <w:szCs w:val="16"/>
              </w:rPr>
              <w:t>De leraar i</w:t>
            </w:r>
            <w:r w:rsidRPr="00A5719C">
              <w:rPr>
                <w:rFonts w:eastAsia="Calibri" w:cs="Times New Roman"/>
                <w:sz w:val="16"/>
                <w:szCs w:val="16"/>
              </w:rPr>
              <w:t>s aanwezig bij schoolbrede activiteiten (rapportvergadering, ouderavond, excursie, etc.) als toehoorder.</w:t>
            </w:r>
          </w:p>
          <w:p w14:paraId="50DC0F9B" w14:textId="73CD7798" w:rsidR="00FD4931" w:rsidRPr="00B36C71" w:rsidRDefault="00FD4931" w:rsidP="00FD4931">
            <w:pPr>
              <w:spacing w:after="80" w:line="48" w:lineRule="auto"/>
              <w:ind w:left="57" w:right="57"/>
              <w:rPr>
                <w:rFonts w:eastAsia="Calibri"/>
                <w:sz w:val="16"/>
                <w:szCs w:val="16"/>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54F8D25"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935709914"/>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7E68421"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773162510"/>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167CEF6"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256091173"/>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67B9FA3" w14:textId="77777777" w:rsidR="00FD4931" w:rsidRPr="00E03ADA" w:rsidRDefault="00FD4931" w:rsidP="00FD4931">
            <w:pPr>
              <w:spacing w:line="240" w:lineRule="auto"/>
              <w:ind w:left="57" w:right="57"/>
              <w:rPr>
                <w:rFonts w:cs="Geeza Pro"/>
                <w:sz w:val="16"/>
                <w:szCs w:val="16"/>
              </w:rPr>
            </w:pPr>
          </w:p>
        </w:tc>
      </w:tr>
      <w:tr w:rsidR="00FD4931" w:rsidRPr="00E03ADA" w14:paraId="3DD08644" w14:textId="77777777" w:rsidTr="000D0F43">
        <w:trPr>
          <w:trHeight w:val="254"/>
        </w:trPr>
        <w:tc>
          <w:tcPr>
            <w:tcW w:w="2694" w:type="dxa"/>
            <w:vMerge/>
            <w:shd w:val="clear" w:color="auto" w:fill="DAE9F7" w:themeFill="text2" w:themeFillTint="1A"/>
          </w:tcPr>
          <w:p w14:paraId="5F4B4D97" w14:textId="77777777" w:rsidR="00FD4931" w:rsidRPr="00E03ADA" w:rsidRDefault="00FD4931" w:rsidP="00FD4931">
            <w:pPr>
              <w:spacing w:line="240" w:lineRule="auto"/>
              <w:ind w:left="284" w:right="85" w:hanging="142"/>
              <w:rPr>
                <w:rFonts w:cs="Geeza Pro"/>
                <w:color w:val="000000" w:themeColor="text1"/>
                <w:sz w:val="16"/>
                <w:szCs w:val="16"/>
              </w:rPr>
            </w:pPr>
          </w:p>
        </w:tc>
        <w:tc>
          <w:tcPr>
            <w:tcW w:w="7371" w:type="dxa"/>
            <w:tcBorders>
              <w:top w:val="single" w:sz="4" w:space="0" w:color="FFFFFF" w:themeColor="background1"/>
            </w:tcBorders>
            <w:shd w:val="clear" w:color="auto" w:fill="F2F2F2" w:themeFill="background1" w:themeFillShade="F2"/>
          </w:tcPr>
          <w:p w14:paraId="66EC7784" w14:textId="77777777" w:rsidR="00FD4931" w:rsidRDefault="00FD4931" w:rsidP="00FD4931">
            <w:pPr>
              <w:spacing w:after="80" w:line="240" w:lineRule="auto"/>
              <w:ind w:left="57" w:right="57"/>
              <w:rPr>
                <w:rFonts w:eastAsia="Calibri" w:cs="Times New Roman"/>
                <w:sz w:val="16"/>
                <w:szCs w:val="16"/>
              </w:rPr>
            </w:pPr>
            <w:r w:rsidRPr="00A5719C">
              <w:rPr>
                <w:rFonts w:eastAsia="Calibri" w:cs="Times New Roman"/>
                <w:sz w:val="16"/>
                <w:szCs w:val="16"/>
              </w:rPr>
              <w:t>De leraar overlegt met collega’s en eventueel ook met ouders over de ontwikkeling en voortgang van leerlingen en heeft enig inzicht in de ondersteuningsstructuren binnen de school</w:t>
            </w:r>
            <w:r>
              <w:rPr>
                <w:rFonts w:eastAsia="Calibri" w:cs="Times New Roman"/>
                <w:sz w:val="16"/>
                <w:szCs w:val="16"/>
              </w:rPr>
              <w:t>.</w:t>
            </w:r>
          </w:p>
          <w:p w14:paraId="18B1DEBE" w14:textId="77777777" w:rsidR="00FD4931" w:rsidRPr="00B36C71" w:rsidRDefault="00FD4931" w:rsidP="00FD4931">
            <w:pPr>
              <w:spacing w:after="80" w:line="48" w:lineRule="auto"/>
              <w:ind w:left="57" w:right="57"/>
              <w:rPr>
                <w:rFonts w:eastAsia="Calibri"/>
                <w:sz w:val="16"/>
                <w:szCs w:val="16"/>
              </w:rPr>
            </w:pPr>
          </w:p>
        </w:tc>
        <w:tc>
          <w:tcPr>
            <w:tcW w:w="283" w:type="dxa"/>
            <w:tcBorders>
              <w:top w:val="single" w:sz="4" w:space="0" w:color="FFFFFF" w:themeColor="background1"/>
            </w:tcBorders>
            <w:shd w:val="clear" w:color="auto" w:fill="F2F2F2" w:themeFill="background1" w:themeFillShade="F2"/>
          </w:tcPr>
          <w:p w14:paraId="7ABAE60D"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711575399"/>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4" w:type="dxa"/>
            <w:tcBorders>
              <w:top w:val="single" w:sz="4" w:space="0" w:color="FFFFFF" w:themeColor="background1"/>
            </w:tcBorders>
            <w:shd w:val="clear" w:color="auto" w:fill="F2F2F2" w:themeFill="background1" w:themeFillShade="F2"/>
          </w:tcPr>
          <w:p w14:paraId="6F18886A"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1517846507"/>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283" w:type="dxa"/>
            <w:tcBorders>
              <w:top w:val="single" w:sz="4" w:space="0" w:color="FFFFFF" w:themeColor="background1"/>
            </w:tcBorders>
            <w:shd w:val="clear" w:color="auto" w:fill="F2F2F2" w:themeFill="background1" w:themeFillShade="F2"/>
          </w:tcPr>
          <w:p w14:paraId="1B3648EA" w14:textId="77777777" w:rsidR="00FD4931" w:rsidRPr="00E03ADA" w:rsidRDefault="00F527AD" w:rsidP="00FD4931">
            <w:pPr>
              <w:spacing w:line="240" w:lineRule="auto"/>
              <w:jc w:val="center"/>
              <w:rPr>
                <w:rFonts w:cs="Geeza Pro"/>
                <w:sz w:val="16"/>
                <w:szCs w:val="16"/>
              </w:rPr>
            </w:pPr>
            <w:sdt>
              <w:sdtPr>
                <w:rPr>
                  <w:rFonts w:ascii="Aptos" w:eastAsia="Times New Roman" w:hAnsi="Aptos" w:cstheme="minorHAnsi"/>
                  <w:sz w:val="18"/>
                  <w:szCs w:val="18"/>
                  <w:lang w:eastAsia="nl-NL"/>
                </w:rPr>
                <w:id w:val="-275800183"/>
                <w14:checkbox>
                  <w14:checked w14:val="0"/>
                  <w14:checkedState w14:val="2612" w14:font="MS Gothic"/>
                  <w14:uncheckedState w14:val="2610" w14:font="MS Gothic"/>
                </w14:checkbox>
              </w:sdtPr>
              <w:sdtEndPr/>
              <w:sdtContent>
                <w:r w:rsidR="00FD4931">
                  <w:rPr>
                    <w:rFonts w:ascii="MS Gothic" w:eastAsia="MS Gothic" w:hAnsi="MS Gothic" w:cstheme="minorHAnsi" w:hint="eastAsia"/>
                    <w:sz w:val="18"/>
                    <w:szCs w:val="18"/>
                    <w:lang w:eastAsia="nl-NL"/>
                  </w:rPr>
                  <w:t>☐</w:t>
                </w:r>
              </w:sdtContent>
            </w:sdt>
          </w:p>
        </w:tc>
        <w:tc>
          <w:tcPr>
            <w:tcW w:w="4678" w:type="dxa"/>
            <w:tcBorders>
              <w:top w:val="single" w:sz="4" w:space="0" w:color="FFFFFF" w:themeColor="background1"/>
            </w:tcBorders>
            <w:shd w:val="clear" w:color="auto" w:fill="F2F2F2" w:themeFill="background1" w:themeFillShade="F2"/>
          </w:tcPr>
          <w:p w14:paraId="0C97FCF9" w14:textId="77777777" w:rsidR="00FD4931" w:rsidRPr="00E03ADA" w:rsidRDefault="00FD4931" w:rsidP="00FD4931">
            <w:pPr>
              <w:spacing w:line="240" w:lineRule="auto"/>
              <w:ind w:left="57" w:right="57"/>
              <w:rPr>
                <w:rFonts w:cs="Geeza Pro"/>
                <w:sz w:val="16"/>
                <w:szCs w:val="16"/>
              </w:rPr>
            </w:pPr>
          </w:p>
        </w:tc>
      </w:tr>
      <w:tr w:rsidR="00FD4931" w:rsidRPr="00E03ADA" w14:paraId="7A2D7B0B" w14:textId="77777777" w:rsidTr="00620C06">
        <w:trPr>
          <w:trHeight w:val="641"/>
        </w:trPr>
        <w:tc>
          <w:tcPr>
            <w:tcW w:w="2694" w:type="dxa"/>
            <w:shd w:val="clear" w:color="auto" w:fill="DAE9F7" w:themeFill="text2" w:themeFillTint="1A"/>
          </w:tcPr>
          <w:p w14:paraId="08250FE8" w14:textId="77777777" w:rsidR="00FD4931" w:rsidRDefault="00FD4931" w:rsidP="00FD4931">
            <w:pPr>
              <w:spacing w:line="240" w:lineRule="auto"/>
              <w:ind w:left="28" w:right="85"/>
              <w:rPr>
                <w:rFonts w:cs="Geeza Pro"/>
                <w:b/>
                <w:bCs/>
                <w:sz w:val="16"/>
                <w:szCs w:val="16"/>
              </w:rPr>
            </w:pPr>
            <w:r>
              <w:rPr>
                <w:rFonts w:cs="Geeza Pro"/>
                <w:b/>
                <w:bCs/>
                <w:sz w:val="16"/>
                <w:szCs w:val="16"/>
              </w:rPr>
              <w:t xml:space="preserve">Totaalbeeld rubrics </w:t>
            </w:r>
          </w:p>
          <w:p w14:paraId="55AEA6A1" w14:textId="7EB90D35" w:rsidR="00FD4931" w:rsidRDefault="00FD4931" w:rsidP="00FD4931">
            <w:pPr>
              <w:spacing w:line="240" w:lineRule="auto"/>
              <w:ind w:left="28" w:right="85"/>
              <w:rPr>
                <w:rFonts w:cs="Geeza Pro"/>
                <w:b/>
                <w:bCs/>
                <w:sz w:val="16"/>
                <w:szCs w:val="16"/>
              </w:rPr>
            </w:pPr>
            <w:r>
              <w:rPr>
                <w:rFonts w:cs="Geeza Pro"/>
                <w:b/>
                <w:bCs/>
                <w:sz w:val="16"/>
                <w:szCs w:val="16"/>
              </w:rPr>
              <w:t xml:space="preserve">pedagogisch-didactisch handelen </w:t>
            </w:r>
            <w:r w:rsidRPr="000D0F43">
              <w:rPr>
                <w:rFonts w:cs="Geeza Pro"/>
                <w:b/>
                <w:bCs/>
                <w:sz w:val="16"/>
                <w:szCs w:val="16"/>
                <w:u w:val="single"/>
              </w:rPr>
              <w:t>en</w:t>
            </w:r>
            <w:r>
              <w:rPr>
                <w:rFonts w:cs="Geeza Pro"/>
                <w:b/>
                <w:bCs/>
                <w:sz w:val="16"/>
                <w:szCs w:val="16"/>
              </w:rPr>
              <w:t xml:space="preserve"> professioneel leren en handelen</w:t>
            </w:r>
          </w:p>
          <w:p w14:paraId="283B591D" w14:textId="3966D148" w:rsidR="00FD4931" w:rsidRPr="00E03ADA" w:rsidRDefault="00FD4931" w:rsidP="00FD4931">
            <w:pPr>
              <w:spacing w:line="240" w:lineRule="auto"/>
              <w:ind w:left="28" w:right="85"/>
              <w:rPr>
                <w:rFonts w:cs="Geeza Pro"/>
                <w:b/>
                <w:bCs/>
                <w:sz w:val="16"/>
                <w:szCs w:val="16"/>
              </w:rPr>
            </w:pPr>
          </w:p>
        </w:tc>
        <w:tc>
          <w:tcPr>
            <w:tcW w:w="7371" w:type="dxa"/>
            <w:shd w:val="clear" w:color="auto" w:fill="F2F2F2" w:themeFill="background1" w:themeFillShade="F2"/>
          </w:tcPr>
          <w:p w14:paraId="07D67339" w14:textId="77777777" w:rsidR="00FD4931" w:rsidRPr="00E03ADA" w:rsidRDefault="00FD4931" w:rsidP="00FD4931">
            <w:pPr>
              <w:spacing w:after="120" w:line="240" w:lineRule="auto"/>
              <w:ind w:left="57" w:right="57"/>
              <w:rPr>
                <w:rFonts w:cs="Geeza Pro"/>
                <w:b/>
                <w:bCs/>
                <w:color w:val="000000" w:themeColor="text1"/>
                <w:sz w:val="16"/>
                <w:szCs w:val="16"/>
              </w:rPr>
            </w:pPr>
          </w:p>
        </w:tc>
        <w:tc>
          <w:tcPr>
            <w:tcW w:w="850" w:type="dxa"/>
            <w:gridSpan w:val="3"/>
            <w:shd w:val="clear" w:color="auto" w:fill="F2F2F2" w:themeFill="background1" w:themeFillShade="F2"/>
          </w:tcPr>
          <w:p w14:paraId="341099EF" w14:textId="3003A43F" w:rsidR="00570FD0" w:rsidRPr="00E03ADA" w:rsidRDefault="00FD4931" w:rsidP="00136A58">
            <w:pPr>
              <w:spacing w:line="240" w:lineRule="auto"/>
              <w:rPr>
                <w:rFonts w:cs="Geeza Pro"/>
                <w:b/>
                <w:bCs/>
                <w:sz w:val="16"/>
                <w:szCs w:val="16"/>
              </w:rPr>
            </w:pPr>
            <w:r>
              <w:rPr>
                <w:rFonts w:cs="Geeza Pro"/>
                <w:b/>
                <w:bCs/>
                <w:sz w:val="16"/>
                <w:szCs w:val="16"/>
              </w:rPr>
              <w:t>Cijfer</w:t>
            </w:r>
            <w:r w:rsidR="00894B45">
              <w:rPr>
                <w:rFonts w:cs="Geeza Pro"/>
                <w:b/>
                <w:bCs/>
                <w:sz w:val="16"/>
                <w:szCs w:val="16"/>
              </w:rPr>
              <w:t xml:space="preserve"> (</w:t>
            </w:r>
            <w:r w:rsidR="00570FD0">
              <w:rPr>
                <w:rFonts w:cs="Geeza Pro"/>
                <w:b/>
                <w:bCs/>
                <w:sz w:val="16"/>
                <w:szCs w:val="16"/>
              </w:rPr>
              <w:t>vast te stellen door ICLON-opleider)</w:t>
            </w:r>
            <w:r>
              <w:rPr>
                <w:rFonts w:cs="Geeza Pro"/>
                <w:b/>
                <w:bCs/>
                <w:sz w:val="16"/>
                <w:szCs w:val="16"/>
              </w:rPr>
              <w:t>:</w:t>
            </w:r>
          </w:p>
        </w:tc>
        <w:tc>
          <w:tcPr>
            <w:tcW w:w="4678" w:type="dxa"/>
            <w:shd w:val="clear" w:color="auto" w:fill="F2F2F2" w:themeFill="background1" w:themeFillShade="F2"/>
          </w:tcPr>
          <w:p w14:paraId="7BEE25CF" w14:textId="5AC125EC" w:rsidR="00FD4931" w:rsidRPr="00E03ADA" w:rsidRDefault="00FD4931" w:rsidP="00FD4931">
            <w:pPr>
              <w:spacing w:line="240" w:lineRule="auto"/>
              <w:ind w:left="57" w:right="57"/>
              <w:rPr>
                <w:rFonts w:cs="Geeza Pro"/>
                <w:b/>
                <w:bCs/>
                <w:sz w:val="16"/>
                <w:szCs w:val="16"/>
              </w:rPr>
            </w:pPr>
            <w:r>
              <w:rPr>
                <w:rFonts w:cs="Geeza Pro"/>
                <w:b/>
                <w:bCs/>
                <w:sz w:val="16"/>
                <w:szCs w:val="16"/>
              </w:rPr>
              <w:t xml:space="preserve">Toelichting: </w:t>
            </w:r>
          </w:p>
        </w:tc>
      </w:tr>
    </w:tbl>
    <w:p w14:paraId="633AB9F1" w14:textId="388A2956" w:rsidR="007B5996" w:rsidRPr="004F3B14" w:rsidRDefault="002A5F3D" w:rsidP="002A5F3D">
      <w:pPr>
        <w:spacing w:line="278" w:lineRule="auto"/>
        <w:rPr>
          <w:rStyle w:val="Nadruk"/>
          <w:color w:val="002060"/>
          <w:sz w:val="28"/>
          <w:szCs w:val="28"/>
        </w:rPr>
      </w:pPr>
      <w:r>
        <w:rPr>
          <w:rStyle w:val="Nadruk"/>
          <w:color w:val="002060"/>
          <w:sz w:val="28"/>
          <w:szCs w:val="28"/>
        </w:rPr>
        <w:br w:type="page"/>
      </w:r>
      <w:r w:rsidR="00961509">
        <w:rPr>
          <w:rStyle w:val="Nadruk"/>
          <w:color w:val="002060"/>
          <w:sz w:val="28"/>
          <w:szCs w:val="28"/>
        </w:rPr>
        <w:lastRenderedPageBreak/>
        <w:t xml:space="preserve">Rubrics </w:t>
      </w:r>
      <w:r w:rsidR="00E867FB">
        <w:rPr>
          <w:rStyle w:val="Nadruk"/>
          <w:color w:val="002060"/>
          <w:sz w:val="28"/>
          <w:szCs w:val="28"/>
        </w:rPr>
        <w:t xml:space="preserve">voor studieonderdeel </w:t>
      </w:r>
      <w:r w:rsidR="007B5996" w:rsidRPr="004F3B14">
        <w:rPr>
          <w:rStyle w:val="Nadruk"/>
          <w:color w:val="002060"/>
          <w:sz w:val="28"/>
          <w:szCs w:val="28"/>
        </w:rPr>
        <w:t xml:space="preserve">Praktijk 2 - </w:t>
      </w:r>
      <w:r w:rsidR="000D0F43">
        <w:rPr>
          <w:rStyle w:val="Nadruk"/>
          <w:color w:val="002060"/>
          <w:sz w:val="28"/>
          <w:szCs w:val="28"/>
        </w:rPr>
        <w:t>d</w:t>
      </w:r>
      <w:r w:rsidR="007B5996" w:rsidRPr="004F3B14">
        <w:rPr>
          <w:rStyle w:val="Nadruk"/>
          <w:color w:val="002060"/>
          <w:sz w:val="28"/>
          <w:szCs w:val="28"/>
        </w:rPr>
        <w:t xml:space="preserve">eel 2 van de opleiding, </w:t>
      </w:r>
      <w:r w:rsidR="007B5996" w:rsidRPr="00D125F8">
        <w:rPr>
          <w:rStyle w:val="Nadruk"/>
          <w:i/>
          <w:iCs/>
          <w:color w:val="002060"/>
          <w:sz w:val="28"/>
          <w:szCs w:val="28"/>
        </w:rPr>
        <w:t>de verdiepende module</w:t>
      </w:r>
      <w:r w:rsidR="007B5996">
        <w:rPr>
          <w:rStyle w:val="Nadruk"/>
          <w:color w:val="002060"/>
          <w:sz w:val="28"/>
          <w:szCs w:val="28"/>
        </w:rPr>
        <w:t xml:space="preserve"> </w:t>
      </w:r>
      <w:r w:rsidR="000D0F43">
        <w:rPr>
          <w:rStyle w:val="Nadruk"/>
          <w:rFonts w:cs="Geeza Pro"/>
          <w:color w:val="002060"/>
          <w:sz w:val="28"/>
          <w:szCs w:val="28"/>
        </w:rPr>
        <w:t>(eerste</w:t>
      </w:r>
      <w:r w:rsidR="007B5996">
        <w:rPr>
          <w:rStyle w:val="Nadruk"/>
          <w:rFonts w:cs="Geeza Pro"/>
          <w:color w:val="002060"/>
          <w:sz w:val="28"/>
          <w:szCs w:val="28"/>
        </w:rPr>
        <w:t>graadsgebied)</w:t>
      </w:r>
    </w:p>
    <w:tbl>
      <w:tblPr>
        <w:tblStyle w:val="Tabelraster"/>
        <w:tblW w:w="15593"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694"/>
        <w:gridCol w:w="7371"/>
        <w:gridCol w:w="283"/>
        <w:gridCol w:w="284"/>
        <w:gridCol w:w="283"/>
        <w:gridCol w:w="4678"/>
      </w:tblGrid>
      <w:tr w:rsidR="007B5996" w:rsidRPr="004F3B14" w14:paraId="742BABC1" w14:textId="77777777" w:rsidTr="000D0F43">
        <w:trPr>
          <w:cantSplit/>
          <w:trHeight w:val="638"/>
        </w:trPr>
        <w:tc>
          <w:tcPr>
            <w:tcW w:w="10065" w:type="dxa"/>
            <w:gridSpan w:val="2"/>
            <w:shd w:val="clear" w:color="auto" w:fill="001158"/>
            <w:vAlign w:val="center"/>
          </w:tcPr>
          <w:p w14:paraId="19888EA5" w14:textId="42531185" w:rsidR="002A5F3D" w:rsidRPr="002A5F3D" w:rsidRDefault="002A5F3D" w:rsidP="00013592">
            <w:pPr>
              <w:spacing w:line="240" w:lineRule="auto"/>
              <w:ind w:left="28"/>
              <w:rPr>
                <w:rStyle w:val="Nadruk"/>
                <w:rFonts w:cs="Geeza Pro"/>
                <w:color w:val="FFFFFF" w:themeColor="background1"/>
                <w:sz w:val="26"/>
                <w:szCs w:val="26"/>
              </w:rPr>
            </w:pPr>
            <w:r w:rsidRPr="002A5F3D">
              <w:rPr>
                <w:rStyle w:val="Nadruk"/>
                <w:rFonts w:cs="Geeza Pro"/>
                <w:color w:val="FFFFFF" w:themeColor="background1"/>
                <w:sz w:val="26"/>
                <w:szCs w:val="26"/>
              </w:rPr>
              <w:t>Rubric deel 1 voor PT2: rubric pedagogisch-didactisch handelen in de lespraktijk 2</w:t>
            </w:r>
          </w:p>
          <w:p w14:paraId="4007EC28" w14:textId="77777777" w:rsidR="007B5996" w:rsidRPr="004F3B14" w:rsidRDefault="007B5996" w:rsidP="00013592">
            <w:pPr>
              <w:spacing w:line="240" w:lineRule="auto"/>
              <w:rPr>
                <w:rFonts w:cs="Geeza Pro"/>
                <w:b/>
                <w:bCs/>
                <w:color w:val="FFFFFF" w:themeColor="background1"/>
                <w:sz w:val="16"/>
                <w:szCs w:val="16"/>
              </w:rPr>
            </w:pPr>
          </w:p>
        </w:tc>
        <w:tc>
          <w:tcPr>
            <w:tcW w:w="283" w:type="dxa"/>
            <w:vMerge w:val="restart"/>
            <w:shd w:val="clear" w:color="auto" w:fill="001158"/>
            <w:textDirection w:val="btLr"/>
            <w:vAlign w:val="center"/>
          </w:tcPr>
          <w:p w14:paraId="0AFB9127" w14:textId="214DADB5" w:rsidR="007B5996" w:rsidRPr="004F3B14" w:rsidRDefault="000D0F43"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007B5996" w:rsidRPr="004F3B14">
              <w:rPr>
                <w:rFonts w:cs="Geeza Pro"/>
                <w:b/>
                <w:bCs/>
                <w:color w:val="FFFFFF" w:themeColor="background1"/>
                <w:sz w:val="16"/>
                <w:szCs w:val="16"/>
              </w:rPr>
              <w:t>nder niveau</w:t>
            </w:r>
          </w:p>
        </w:tc>
        <w:tc>
          <w:tcPr>
            <w:tcW w:w="284" w:type="dxa"/>
            <w:vMerge w:val="restart"/>
            <w:shd w:val="clear" w:color="auto" w:fill="001158"/>
            <w:textDirection w:val="btLr"/>
            <w:vAlign w:val="center"/>
          </w:tcPr>
          <w:p w14:paraId="6FFC37BE" w14:textId="744D1CD3" w:rsidR="007B5996" w:rsidRPr="004F3B14" w:rsidRDefault="000D0F43"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007B5996" w:rsidRPr="004F3B14">
              <w:rPr>
                <w:rFonts w:cs="Geeza Pro"/>
                <w:b/>
                <w:bCs/>
                <w:color w:val="FFFFFF" w:themeColor="background1"/>
                <w:sz w:val="16"/>
                <w:szCs w:val="16"/>
              </w:rPr>
              <w:t>p niveau</w:t>
            </w:r>
          </w:p>
        </w:tc>
        <w:tc>
          <w:tcPr>
            <w:tcW w:w="283" w:type="dxa"/>
            <w:vMerge w:val="restart"/>
            <w:shd w:val="clear" w:color="auto" w:fill="001158"/>
            <w:textDirection w:val="btLr"/>
            <w:vAlign w:val="center"/>
          </w:tcPr>
          <w:p w14:paraId="39F3652A" w14:textId="3CB4BDCE" w:rsidR="007B5996" w:rsidRPr="004F3B14" w:rsidRDefault="000D0F43"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b</w:t>
            </w:r>
            <w:r w:rsidR="007B5996" w:rsidRPr="004F3B14">
              <w:rPr>
                <w:rFonts w:cs="Geeza Pro"/>
                <w:b/>
                <w:bCs/>
                <w:color w:val="FFFFFF" w:themeColor="background1"/>
                <w:sz w:val="16"/>
                <w:szCs w:val="16"/>
              </w:rPr>
              <w:t>oven niveau</w:t>
            </w:r>
          </w:p>
        </w:tc>
        <w:tc>
          <w:tcPr>
            <w:tcW w:w="4678" w:type="dxa"/>
            <w:shd w:val="clear" w:color="auto" w:fill="001158"/>
            <w:vAlign w:val="bottom"/>
          </w:tcPr>
          <w:p w14:paraId="3A9F065B" w14:textId="77777777" w:rsidR="002A5F3D" w:rsidRDefault="002A5F3D" w:rsidP="002A5F3D">
            <w:pPr>
              <w:spacing w:line="240" w:lineRule="auto"/>
              <w:ind w:left="57" w:right="57"/>
              <w:jc w:val="right"/>
              <w:rPr>
                <w:rFonts w:cs="Geeza Pro"/>
                <w:i/>
                <w:iCs/>
                <w:color w:val="FFFFFF" w:themeColor="background1"/>
                <w:sz w:val="16"/>
                <w:szCs w:val="16"/>
              </w:rPr>
            </w:pPr>
            <w:r>
              <w:rPr>
                <w:rFonts w:cs="Geeza Pro"/>
                <w:i/>
                <w:iCs/>
                <w:color w:val="FFFFFF" w:themeColor="background1"/>
                <w:sz w:val="16"/>
                <w:szCs w:val="16"/>
              </w:rPr>
              <w:t>ver</w:t>
            </w:r>
            <w:r w:rsidRPr="003D3A52">
              <w:rPr>
                <w:rFonts w:cs="Geeza Pro"/>
                <w:i/>
                <w:iCs/>
                <w:color w:val="FFFFFF" w:themeColor="background1"/>
                <w:sz w:val="16"/>
                <w:szCs w:val="16"/>
              </w:rPr>
              <w:t>sie 1.0 d.d. 26 augustus 202</w:t>
            </w:r>
            <w:r>
              <w:rPr>
                <w:rFonts w:cs="Geeza Pro"/>
                <w:i/>
                <w:iCs/>
                <w:color w:val="FFFFFF" w:themeColor="background1"/>
                <w:sz w:val="16"/>
                <w:szCs w:val="16"/>
              </w:rPr>
              <w:t>6</w:t>
            </w:r>
          </w:p>
          <w:p w14:paraId="037575BA" w14:textId="4C322415" w:rsidR="002A5F3D" w:rsidRDefault="002A5F3D" w:rsidP="002A5F3D">
            <w:pPr>
              <w:spacing w:line="240" w:lineRule="auto"/>
              <w:ind w:left="57" w:right="57"/>
              <w:jc w:val="right"/>
              <w:rPr>
                <w:rFonts w:cs="Geeza Pro"/>
                <w:i/>
                <w:iCs/>
                <w:color w:val="FFFFFF" w:themeColor="background1"/>
                <w:sz w:val="16"/>
                <w:szCs w:val="16"/>
              </w:rPr>
            </w:pPr>
            <w:r>
              <w:rPr>
                <w:rFonts w:cs="Geeza Pro"/>
                <w:i/>
                <w:iCs/>
                <w:color w:val="FFFFFF" w:themeColor="background1"/>
                <w:sz w:val="16"/>
                <w:szCs w:val="16"/>
              </w:rPr>
              <w:t xml:space="preserve"> </w:t>
            </w:r>
          </w:p>
          <w:p w14:paraId="56CC3C21" w14:textId="77777777" w:rsidR="007B5996" w:rsidRPr="004F3B14" w:rsidRDefault="007B5996" w:rsidP="00013592">
            <w:pPr>
              <w:spacing w:line="240" w:lineRule="auto"/>
              <w:ind w:left="57" w:right="57"/>
              <w:rPr>
                <w:rFonts w:cs="Geeza Pro"/>
                <w:b/>
                <w:bCs/>
                <w:color w:val="FFFFFF" w:themeColor="background1"/>
                <w:sz w:val="16"/>
                <w:szCs w:val="16"/>
              </w:rPr>
            </w:pPr>
          </w:p>
        </w:tc>
      </w:tr>
      <w:tr w:rsidR="007B5996" w:rsidRPr="004F3B14" w14:paraId="250BCDA7" w14:textId="77777777" w:rsidTr="000D0F43">
        <w:trPr>
          <w:cantSplit/>
          <w:trHeight w:val="637"/>
        </w:trPr>
        <w:tc>
          <w:tcPr>
            <w:tcW w:w="2694" w:type="dxa"/>
            <w:shd w:val="clear" w:color="auto" w:fill="001158"/>
            <w:vAlign w:val="bottom"/>
          </w:tcPr>
          <w:p w14:paraId="4A690F49" w14:textId="51FD0B54" w:rsidR="007B5996" w:rsidRDefault="000D0F43" w:rsidP="00013592">
            <w:pPr>
              <w:spacing w:line="240" w:lineRule="auto"/>
              <w:ind w:left="28" w:right="85"/>
              <w:jc w:val="both"/>
              <w:rPr>
                <w:rFonts w:cs="Geeza Pro"/>
                <w:b/>
                <w:bCs/>
                <w:color w:val="FFFFFF" w:themeColor="background1"/>
                <w:sz w:val="16"/>
                <w:szCs w:val="16"/>
              </w:rPr>
            </w:pPr>
            <w:r>
              <w:rPr>
                <w:rFonts w:cs="Geeza Pro"/>
                <w:b/>
                <w:bCs/>
                <w:color w:val="FFFFFF" w:themeColor="background1"/>
                <w:sz w:val="16"/>
                <w:szCs w:val="16"/>
              </w:rPr>
              <w:t>v</w:t>
            </w:r>
            <w:r w:rsidR="007B5996" w:rsidRPr="004F3B14">
              <w:rPr>
                <w:rFonts w:cs="Geeza Pro"/>
                <w:b/>
                <w:bCs/>
                <w:color w:val="FFFFFF" w:themeColor="background1"/>
                <w:sz w:val="16"/>
                <w:szCs w:val="16"/>
              </w:rPr>
              <w:t>oorwaarden</w:t>
            </w:r>
            <w:r w:rsidR="007B5996">
              <w:rPr>
                <w:rFonts w:cs="Geeza Pro"/>
                <w:b/>
                <w:bCs/>
                <w:color w:val="FFFFFF" w:themeColor="background1"/>
                <w:sz w:val="16"/>
                <w:szCs w:val="16"/>
              </w:rPr>
              <w:t xml:space="preserve"> </w:t>
            </w:r>
            <w:r w:rsidR="007B5996" w:rsidRPr="004F3B14">
              <w:rPr>
                <w:rFonts w:cs="Geeza Pro"/>
                <w:b/>
                <w:bCs/>
                <w:color w:val="FFFFFF" w:themeColor="background1"/>
                <w:sz w:val="16"/>
                <w:szCs w:val="16"/>
              </w:rPr>
              <w:t>goed onderwijs</w:t>
            </w:r>
          </w:p>
          <w:p w14:paraId="3B7C4D3E" w14:textId="77777777" w:rsidR="007B5996" w:rsidRPr="004F3B14" w:rsidRDefault="007B5996" w:rsidP="00013592">
            <w:pPr>
              <w:spacing w:line="240" w:lineRule="auto"/>
              <w:ind w:left="142" w:right="85" w:hanging="142"/>
              <w:jc w:val="both"/>
              <w:rPr>
                <w:rFonts w:cs="Geeza Pro"/>
                <w:b/>
                <w:bCs/>
                <w:color w:val="FFFFFF" w:themeColor="background1"/>
                <w:sz w:val="16"/>
                <w:szCs w:val="16"/>
              </w:rPr>
            </w:pPr>
          </w:p>
        </w:tc>
        <w:tc>
          <w:tcPr>
            <w:tcW w:w="7371" w:type="dxa"/>
            <w:shd w:val="clear" w:color="auto" w:fill="001158"/>
            <w:vAlign w:val="bottom"/>
          </w:tcPr>
          <w:p w14:paraId="2AAC28AE" w14:textId="2F991F4B" w:rsidR="007B5996" w:rsidRDefault="000D0F43" w:rsidP="00013592">
            <w:pPr>
              <w:spacing w:line="240" w:lineRule="auto"/>
              <w:ind w:left="57" w:right="57"/>
              <w:rPr>
                <w:rFonts w:cs="Geeza Pro"/>
                <w:b/>
                <w:bCs/>
                <w:color w:val="FFFFFF" w:themeColor="background1"/>
                <w:sz w:val="16"/>
                <w:szCs w:val="16"/>
              </w:rPr>
            </w:pPr>
            <w:r>
              <w:rPr>
                <w:rFonts w:cs="Geeza Pro"/>
                <w:b/>
                <w:bCs/>
                <w:color w:val="FFFFFF" w:themeColor="background1"/>
                <w:sz w:val="16"/>
                <w:szCs w:val="16"/>
              </w:rPr>
              <w:t>c</w:t>
            </w:r>
            <w:r w:rsidR="007B5996" w:rsidRPr="004F3B14">
              <w:rPr>
                <w:rFonts w:cs="Geeza Pro"/>
                <w:b/>
                <w:bCs/>
                <w:color w:val="FFFFFF" w:themeColor="background1"/>
                <w:sz w:val="16"/>
                <w:szCs w:val="16"/>
              </w:rPr>
              <w:t xml:space="preserve">riteria eindniveau deel 2 van de </w:t>
            </w:r>
            <w:r>
              <w:rPr>
                <w:rFonts w:cs="Geeza Pro"/>
                <w:b/>
                <w:bCs/>
                <w:color w:val="FFFFFF" w:themeColor="background1"/>
                <w:sz w:val="16"/>
                <w:szCs w:val="16"/>
              </w:rPr>
              <w:t>opleiding</w:t>
            </w:r>
            <w:r w:rsidR="007B5996" w:rsidRPr="004F3B14">
              <w:rPr>
                <w:rFonts w:cs="Geeza Pro"/>
                <w:b/>
                <w:bCs/>
                <w:color w:val="FFFFFF" w:themeColor="background1"/>
                <w:sz w:val="16"/>
                <w:szCs w:val="16"/>
              </w:rPr>
              <w:t xml:space="preserve"> </w:t>
            </w:r>
            <w:r w:rsidR="00DA3871">
              <w:rPr>
                <w:rFonts w:cs="Geeza Pro"/>
                <w:b/>
                <w:bCs/>
                <w:color w:val="FFFFFF" w:themeColor="background1"/>
                <w:sz w:val="16"/>
                <w:szCs w:val="16"/>
              </w:rPr>
              <w:t>–</w:t>
            </w:r>
            <w:r w:rsidR="007B5996" w:rsidRPr="004F3B14">
              <w:rPr>
                <w:rFonts w:cs="Geeza Pro"/>
                <w:b/>
                <w:bCs/>
                <w:color w:val="FFFFFF" w:themeColor="background1"/>
                <w:sz w:val="16"/>
                <w:szCs w:val="16"/>
              </w:rPr>
              <w:t xml:space="preserve"> </w:t>
            </w:r>
            <w:r>
              <w:rPr>
                <w:rFonts w:cs="Geeza Pro"/>
                <w:b/>
                <w:bCs/>
                <w:color w:val="FFFFFF" w:themeColor="background1"/>
                <w:sz w:val="16"/>
                <w:szCs w:val="16"/>
              </w:rPr>
              <w:t>eerste</w:t>
            </w:r>
            <w:r w:rsidR="007B5996" w:rsidRPr="004F3B14">
              <w:rPr>
                <w:rFonts w:cs="Geeza Pro"/>
                <w:b/>
                <w:bCs/>
                <w:color w:val="FFFFFF" w:themeColor="background1"/>
                <w:sz w:val="16"/>
                <w:szCs w:val="16"/>
              </w:rPr>
              <w:t>graadsgebied</w:t>
            </w:r>
            <w:r w:rsidR="00DA3871">
              <w:rPr>
                <w:rFonts w:cs="Geeza Pro"/>
                <w:b/>
                <w:bCs/>
                <w:color w:val="FFFFFF" w:themeColor="background1"/>
                <w:sz w:val="16"/>
                <w:szCs w:val="16"/>
              </w:rPr>
              <w:t xml:space="preserve"> VO</w:t>
            </w:r>
          </w:p>
          <w:p w14:paraId="29A156EE" w14:textId="77777777" w:rsidR="007B5996" w:rsidRPr="004F3B14" w:rsidRDefault="007B5996" w:rsidP="00013592">
            <w:pPr>
              <w:spacing w:line="240" w:lineRule="auto"/>
              <w:ind w:left="57" w:right="57"/>
              <w:rPr>
                <w:rFonts w:cs="Geeza Pro"/>
                <w:b/>
                <w:bCs/>
                <w:color w:val="FFFFFF" w:themeColor="background1"/>
                <w:sz w:val="16"/>
                <w:szCs w:val="16"/>
              </w:rPr>
            </w:pPr>
          </w:p>
        </w:tc>
        <w:tc>
          <w:tcPr>
            <w:tcW w:w="283" w:type="dxa"/>
            <w:vMerge/>
            <w:shd w:val="clear" w:color="auto" w:fill="001158"/>
            <w:textDirection w:val="tbRl"/>
            <w:vAlign w:val="center"/>
          </w:tcPr>
          <w:p w14:paraId="2D90B963" w14:textId="77777777" w:rsidR="007B5996" w:rsidRPr="004F3B14" w:rsidRDefault="007B5996" w:rsidP="00013592">
            <w:pPr>
              <w:spacing w:line="240" w:lineRule="auto"/>
              <w:ind w:left="113" w:right="113"/>
              <w:rPr>
                <w:rFonts w:cs="Geeza Pro"/>
                <w:b/>
                <w:bCs/>
                <w:color w:val="FFFFFF" w:themeColor="background1"/>
                <w:sz w:val="16"/>
                <w:szCs w:val="16"/>
              </w:rPr>
            </w:pPr>
          </w:p>
        </w:tc>
        <w:tc>
          <w:tcPr>
            <w:tcW w:w="284" w:type="dxa"/>
            <w:vMerge/>
            <w:shd w:val="clear" w:color="auto" w:fill="001158"/>
            <w:textDirection w:val="tbRl"/>
          </w:tcPr>
          <w:p w14:paraId="2424C509" w14:textId="77777777" w:rsidR="007B5996" w:rsidRPr="004F3B14" w:rsidRDefault="007B5996" w:rsidP="00013592">
            <w:pPr>
              <w:spacing w:line="240" w:lineRule="auto"/>
              <w:ind w:left="113" w:right="113"/>
              <w:rPr>
                <w:rFonts w:cs="Geeza Pro"/>
                <w:b/>
                <w:bCs/>
                <w:color w:val="FFFFFF" w:themeColor="background1"/>
                <w:sz w:val="16"/>
                <w:szCs w:val="16"/>
              </w:rPr>
            </w:pPr>
          </w:p>
        </w:tc>
        <w:tc>
          <w:tcPr>
            <w:tcW w:w="283" w:type="dxa"/>
            <w:vMerge/>
            <w:shd w:val="clear" w:color="auto" w:fill="001158"/>
            <w:textDirection w:val="tbRl"/>
            <w:vAlign w:val="center"/>
          </w:tcPr>
          <w:p w14:paraId="31A7BB58" w14:textId="77777777" w:rsidR="007B5996" w:rsidRPr="004F3B14" w:rsidRDefault="007B5996" w:rsidP="00013592">
            <w:pPr>
              <w:spacing w:line="240" w:lineRule="auto"/>
              <w:ind w:left="113" w:right="113"/>
              <w:rPr>
                <w:rFonts w:cs="Geeza Pro"/>
                <w:b/>
                <w:bCs/>
                <w:color w:val="FFFFFF" w:themeColor="background1"/>
                <w:sz w:val="16"/>
                <w:szCs w:val="16"/>
              </w:rPr>
            </w:pPr>
          </w:p>
        </w:tc>
        <w:tc>
          <w:tcPr>
            <w:tcW w:w="4678" w:type="dxa"/>
            <w:shd w:val="clear" w:color="auto" w:fill="001158"/>
          </w:tcPr>
          <w:p w14:paraId="03859B9A" w14:textId="77777777" w:rsidR="007B5996" w:rsidRDefault="007B5996" w:rsidP="00013592">
            <w:pPr>
              <w:spacing w:line="240" w:lineRule="auto"/>
              <w:ind w:left="57" w:right="57"/>
              <w:rPr>
                <w:rFonts w:cs="Geeza Pro"/>
                <w:b/>
                <w:bCs/>
                <w:color w:val="FFFFFF" w:themeColor="background1"/>
                <w:sz w:val="16"/>
                <w:szCs w:val="16"/>
              </w:rPr>
            </w:pPr>
          </w:p>
          <w:p w14:paraId="0ACAE6FA" w14:textId="4A800B3A" w:rsidR="002A5F3D" w:rsidRPr="004F3B14" w:rsidRDefault="002A5F3D" w:rsidP="00013592">
            <w:pPr>
              <w:spacing w:line="240" w:lineRule="auto"/>
              <w:ind w:left="57" w:right="57"/>
              <w:rPr>
                <w:rFonts w:cs="Geeza Pro"/>
                <w:b/>
                <w:bCs/>
                <w:color w:val="FFFFFF" w:themeColor="background1"/>
                <w:sz w:val="16"/>
                <w:szCs w:val="16"/>
              </w:rPr>
            </w:pPr>
            <w:r>
              <w:rPr>
                <w:rFonts w:cs="Geeza Pro"/>
                <w:b/>
                <w:bCs/>
                <w:color w:val="FFFFFF" w:themeColor="background1"/>
                <w:sz w:val="16"/>
                <w:szCs w:val="16"/>
              </w:rPr>
              <w:t>onderbouwing</w:t>
            </w:r>
          </w:p>
        </w:tc>
      </w:tr>
      <w:tr w:rsidR="007B5996" w:rsidRPr="00E03ADA" w14:paraId="5A19D07E" w14:textId="77777777" w:rsidTr="000D0F43">
        <w:trPr>
          <w:trHeight w:val="253"/>
        </w:trPr>
        <w:tc>
          <w:tcPr>
            <w:tcW w:w="2694" w:type="dxa"/>
            <w:vMerge w:val="restart"/>
            <w:shd w:val="clear" w:color="auto" w:fill="DAE9F7" w:themeFill="text2" w:themeFillTint="1A"/>
          </w:tcPr>
          <w:p w14:paraId="50DD486C" w14:textId="77777777" w:rsidR="007B5996" w:rsidRDefault="007B5996" w:rsidP="007B5996">
            <w:pPr>
              <w:pStyle w:val="Lijstalinea"/>
              <w:numPr>
                <w:ilvl w:val="0"/>
                <w:numId w:val="6"/>
              </w:numPr>
              <w:spacing w:line="240" w:lineRule="auto"/>
              <w:ind w:left="170" w:right="85" w:hanging="142"/>
              <w:rPr>
                <w:rFonts w:cs="Geeza Pro"/>
                <w:b/>
                <w:bCs/>
                <w:color w:val="000000" w:themeColor="text1"/>
                <w:sz w:val="16"/>
                <w:szCs w:val="16"/>
              </w:rPr>
            </w:pPr>
            <w:r w:rsidRPr="001D1D7F">
              <w:rPr>
                <w:rFonts w:cs="Geeza Pro"/>
                <w:b/>
                <w:bCs/>
                <w:color w:val="000000" w:themeColor="text1"/>
                <w:sz w:val="16"/>
                <w:szCs w:val="16"/>
              </w:rPr>
              <w:t xml:space="preserve">Zorgt ervoor dat lessen waardevol zijn </w:t>
            </w:r>
          </w:p>
          <w:p w14:paraId="54303F62" w14:textId="77777777" w:rsidR="007B5996" w:rsidRPr="001D1D7F" w:rsidRDefault="007B5996" w:rsidP="00013592">
            <w:pPr>
              <w:pStyle w:val="Lijstalinea"/>
              <w:spacing w:line="96" w:lineRule="auto"/>
              <w:ind w:left="170" w:right="85"/>
              <w:rPr>
                <w:rFonts w:cs="Geeza Pro"/>
                <w:b/>
                <w:bCs/>
                <w:color w:val="000000" w:themeColor="text1"/>
                <w:sz w:val="16"/>
                <w:szCs w:val="16"/>
              </w:rPr>
            </w:pPr>
          </w:p>
          <w:p w14:paraId="59FC7EDF" w14:textId="77777777" w:rsidR="007B5996" w:rsidRPr="00E03ADA" w:rsidRDefault="007B5996" w:rsidP="007B5996">
            <w:pPr>
              <w:pStyle w:val="Lijstalinea"/>
              <w:numPr>
                <w:ilvl w:val="0"/>
                <w:numId w:val="7"/>
              </w:numPr>
              <w:spacing w:line="240" w:lineRule="auto"/>
              <w:ind w:left="284" w:right="85" w:hanging="142"/>
              <w:rPr>
                <w:rFonts w:eastAsia="Calibri" w:cs="Times New Roman"/>
                <w:b/>
                <w:bCs/>
                <w:sz w:val="16"/>
                <w:szCs w:val="16"/>
              </w:rPr>
            </w:pPr>
            <w:r w:rsidRPr="00E03ADA">
              <w:rPr>
                <w:rFonts w:eastAsia="Calibri" w:cs="Times New Roman"/>
                <w:sz w:val="16"/>
                <w:szCs w:val="16"/>
              </w:rPr>
              <w:t>Focus op de kern</w:t>
            </w:r>
          </w:p>
          <w:p w14:paraId="469C1CE9" w14:textId="77777777" w:rsidR="007B5996" w:rsidRPr="00E03ADA" w:rsidRDefault="007B5996" w:rsidP="007B5996">
            <w:pPr>
              <w:pStyle w:val="Lijstalinea"/>
              <w:numPr>
                <w:ilvl w:val="0"/>
                <w:numId w:val="7"/>
              </w:numPr>
              <w:spacing w:line="240" w:lineRule="auto"/>
              <w:ind w:left="284" w:right="85" w:hanging="142"/>
              <w:rPr>
                <w:rFonts w:eastAsia="Calibri" w:cs="Times New Roman"/>
                <w:b/>
                <w:bCs/>
                <w:sz w:val="16"/>
                <w:szCs w:val="16"/>
              </w:rPr>
            </w:pPr>
            <w:r w:rsidRPr="00E03ADA">
              <w:rPr>
                <w:rFonts w:eastAsia="Calibri" w:cs="Times New Roman"/>
                <w:sz w:val="16"/>
                <w:szCs w:val="16"/>
              </w:rPr>
              <w:t>Samenhang</w:t>
            </w:r>
          </w:p>
          <w:p w14:paraId="6E0DDFB2" w14:textId="77777777" w:rsidR="007B5996" w:rsidRPr="00E03ADA" w:rsidRDefault="007B5996" w:rsidP="007B5996">
            <w:pPr>
              <w:pStyle w:val="Lijstalinea"/>
              <w:numPr>
                <w:ilvl w:val="0"/>
                <w:numId w:val="7"/>
              </w:numPr>
              <w:spacing w:line="240" w:lineRule="auto"/>
              <w:ind w:left="284" w:right="85" w:hanging="142"/>
              <w:rPr>
                <w:rFonts w:eastAsia="Calibri" w:cs="Times New Roman"/>
                <w:b/>
                <w:bCs/>
                <w:sz w:val="16"/>
                <w:szCs w:val="16"/>
              </w:rPr>
            </w:pPr>
            <w:r w:rsidRPr="00E03ADA">
              <w:rPr>
                <w:rFonts w:eastAsia="Calibri" w:cs="Times New Roman"/>
                <w:sz w:val="16"/>
                <w:szCs w:val="16"/>
              </w:rPr>
              <w:t>Relevantie</w:t>
            </w:r>
          </w:p>
        </w:tc>
        <w:tc>
          <w:tcPr>
            <w:tcW w:w="7371" w:type="dxa"/>
            <w:shd w:val="clear" w:color="auto" w:fill="F2F2F2" w:themeFill="background1" w:themeFillShade="F2"/>
          </w:tcPr>
          <w:p w14:paraId="254BB3B1" w14:textId="77777777" w:rsidR="007B5996" w:rsidRPr="00E03ADA" w:rsidRDefault="007B5996" w:rsidP="00013592">
            <w:pPr>
              <w:spacing w:after="80" w:line="240" w:lineRule="auto"/>
              <w:ind w:left="57" w:right="57"/>
              <w:rPr>
                <w:sz w:val="16"/>
                <w:szCs w:val="16"/>
              </w:rPr>
            </w:pPr>
            <w:r w:rsidRPr="001D1D7F">
              <w:rPr>
                <w:rFonts w:eastAsia="Calibri" w:cs="Times New Roman"/>
                <w:sz w:val="16"/>
                <w:szCs w:val="16"/>
              </w:rPr>
              <w:t xml:space="preserve">Selecteert </w:t>
            </w:r>
            <w:r w:rsidRPr="001D1D7F">
              <w:rPr>
                <w:rFonts w:eastAsia="Calibri" w:cs="Times New Roman"/>
                <w:b/>
                <w:bCs/>
                <w:sz w:val="16"/>
                <w:szCs w:val="16"/>
              </w:rPr>
              <w:t>kritisch</w:t>
            </w:r>
            <w:r w:rsidRPr="001D1D7F">
              <w:rPr>
                <w:rFonts w:eastAsia="Calibri" w:cs="Times New Roman"/>
                <w:sz w:val="16"/>
                <w:szCs w:val="16"/>
              </w:rPr>
              <w:t xml:space="preserve"> leerstof uit methode, </w:t>
            </w:r>
            <w:r w:rsidRPr="001D1D7F">
              <w:rPr>
                <w:rFonts w:eastAsia="Calibri" w:cs="Times New Roman"/>
                <w:b/>
                <w:bCs/>
                <w:sz w:val="16"/>
                <w:szCs w:val="16"/>
              </w:rPr>
              <w:t>rekening houdend met kerndoelen en/of eindtermen en structuur van het vak</w:t>
            </w:r>
          </w:p>
        </w:tc>
        <w:tc>
          <w:tcPr>
            <w:tcW w:w="283" w:type="dxa"/>
            <w:shd w:val="clear" w:color="auto" w:fill="F2F2F2" w:themeFill="background1" w:themeFillShade="F2"/>
          </w:tcPr>
          <w:p w14:paraId="643942D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53069254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3C7605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83378984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2C7E91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40094912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1A44BD2B" w14:textId="77777777" w:rsidR="007B5996" w:rsidRPr="00E03ADA" w:rsidRDefault="007B5996" w:rsidP="00013592">
            <w:pPr>
              <w:spacing w:line="240" w:lineRule="auto"/>
              <w:ind w:left="57" w:right="57"/>
              <w:rPr>
                <w:rFonts w:cs="Geeza Pro"/>
                <w:sz w:val="16"/>
                <w:szCs w:val="16"/>
              </w:rPr>
            </w:pPr>
          </w:p>
        </w:tc>
      </w:tr>
      <w:tr w:rsidR="007B5996" w:rsidRPr="00E03ADA" w14:paraId="241D69FF" w14:textId="77777777" w:rsidTr="000D0F43">
        <w:trPr>
          <w:trHeight w:val="254"/>
        </w:trPr>
        <w:tc>
          <w:tcPr>
            <w:tcW w:w="2694" w:type="dxa"/>
            <w:vMerge/>
            <w:shd w:val="clear" w:color="auto" w:fill="DAE9F7" w:themeFill="text2" w:themeFillTint="1A"/>
          </w:tcPr>
          <w:p w14:paraId="2B60629E"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371" w:type="dxa"/>
            <w:shd w:val="clear" w:color="auto" w:fill="F2F2F2" w:themeFill="background1" w:themeFillShade="F2"/>
          </w:tcPr>
          <w:p w14:paraId="2BB41001" w14:textId="77777777" w:rsidR="007B5996" w:rsidRPr="001D1D7F" w:rsidRDefault="007B5996" w:rsidP="00013592">
            <w:pPr>
              <w:spacing w:after="80" w:line="240" w:lineRule="auto"/>
              <w:ind w:left="57" w:right="57"/>
              <w:rPr>
                <w:rFonts w:eastAsia="Calibri" w:cs="Times New Roman"/>
                <w:sz w:val="16"/>
                <w:szCs w:val="16"/>
              </w:rPr>
            </w:pPr>
            <w:r w:rsidRPr="001D1D7F">
              <w:rPr>
                <w:rFonts w:eastAsia="Calibri" w:cs="Times New Roman"/>
                <w:sz w:val="16"/>
                <w:szCs w:val="16"/>
              </w:rPr>
              <w:t>Maakt verbanden met</w:t>
            </w:r>
            <w:r>
              <w:rPr>
                <w:rFonts w:eastAsia="Calibri" w:cs="Times New Roman"/>
                <w:sz w:val="16"/>
                <w:szCs w:val="16"/>
              </w:rPr>
              <w:t xml:space="preserve"> vorige les(sen) en</w:t>
            </w:r>
            <w:r w:rsidRPr="001D1D7F">
              <w:rPr>
                <w:rFonts w:eastAsia="Calibri" w:cs="Times New Roman"/>
                <w:sz w:val="16"/>
                <w:szCs w:val="16"/>
              </w:rPr>
              <w:t xml:space="preserve"> </w:t>
            </w:r>
            <w:r>
              <w:rPr>
                <w:rFonts w:eastAsia="Calibri" w:cs="Times New Roman"/>
                <w:sz w:val="16"/>
                <w:szCs w:val="16"/>
              </w:rPr>
              <w:t>komende</w:t>
            </w:r>
            <w:r w:rsidRPr="001D1D7F">
              <w:rPr>
                <w:rFonts w:eastAsia="Calibri" w:cs="Times New Roman"/>
                <w:sz w:val="16"/>
                <w:szCs w:val="16"/>
              </w:rPr>
              <w:t xml:space="preserve"> les(onderdelen)</w:t>
            </w:r>
            <w:r>
              <w:rPr>
                <w:rFonts w:eastAsia="Calibri" w:cs="Times New Roman"/>
                <w:sz w:val="16"/>
                <w:szCs w:val="16"/>
              </w:rPr>
              <w:t xml:space="preserve"> voor leerlingen duidelijk en </w:t>
            </w:r>
            <w:r w:rsidRPr="00191763">
              <w:rPr>
                <w:rFonts w:eastAsia="Calibri" w:cs="Times New Roman"/>
                <w:b/>
                <w:bCs/>
                <w:sz w:val="16"/>
                <w:szCs w:val="16"/>
              </w:rPr>
              <w:t>integreert verschillende vakperspectieven</w:t>
            </w:r>
            <w:r>
              <w:rPr>
                <w:rFonts w:eastAsia="Calibri" w:cs="Times New Roman"/>
                <w:sz w:val="16"/>
                <w:szCs w:val="16"/>
              </w:rPr>
              <w:t xml:space="preserve"> </w:t>
            </w:r>
          </w:p>
        </w:tc>
        <w:tc>
          <w:tcPr>
            <w:tcW w:w="283" w:type="dxa"/>
            <w:shd w:val="clear" w:color="auto" w:fill="F2F2F2" w:themeFill="background1" w:themeFillShade="F2"/>
          </w:tcPr>
          <w:p w14:paraId="35D6D094"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7239090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D0C8BE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6592909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5607B2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383774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51617DA1" w14:textId="77777777" w:rsidR="007B5996" w:rsidRPr="00E03ADA" w:rsidRDefault="007B5996" w:rsidP="00013592">
            <w:pPr>
              <w:spacing w:line="240" w:lineRule="auto"/>
              <w:ind w:left="57" w:right="57"/>
              <w:rPr>
                <w:rFonts w:cs="Geeza Pro"/>
                <w:sz w:val="16"/>
                <w:szCs w:val="16"/>
              </w:rPr>
            </w:pPr>
          </w:p>
        </w:tc>
      </w:tr>
      <w:tr w:rsidR="007B5996" w:rsidRPr="00E03ADA" w14:paraId="0A06178D" w14:textId="77777777" w:rsidTr="000D0F43">
        <w:trPr>
          <w:trHeight w:val="254"/>
        </w:trPr>
        <w:tc>
          <w:tcPr>
            <w:tcW w:w="2694" w:type="dxa"/>
            <w:vMerge/>
            <w:shd w:val="clear" w:color="auto" w:fill="DAE9F7" w:themeFill="text2" w:themeFillTint="1A"/>
          </w:tcPr>
          <w:p w14:paraId="177833AE"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371" w:type="dxa"/>
            <w:shd w:val="clear" w:color="auto" w:fill="F2F2F2" w:themeFill="background1" w:themeFillShade="F2"/>
          </w:tcPr>
          <w:p w14:paraId="79635E18" w14:textId="77777777" w:rsidR="007B5996" w:rsidRPr="001D1D7F" w:rsidRDefault="007B5996" w:rsidP="00013592">
            <w:pPr>
              <w:spacing w:after="80" w:line="240" w:lineRule="auto"/>
              <w:ind w:left="57" w:right="57"/>
              <w:rPr>
                <w:rFonts w:eastAsia="Calibri" w:cs="Times New Roman"/>
                <w:b/>
                <w:bCs/>
                <w:sz w:val="16"/>
                <w:szCs w:val="16"/>
              </w:rPr>
            </w:pPr>
            <w:r w:rsidRPr="001D1D7F">
              <w:rPr>
                <w:rFonts w:eastAsia="Calibri" w:cs="Times New Roman"/>
                <w:b/>
                <w:bCs/>
                <w:sz w:val="16"/>
                <w:szCs w:val="16"/>
              </w:rPr>
              <w:t>Heeft aandacht voor persoonlijke en/of maatschappelijke relevantie van de inhoud</w:t>
            </w:r>
          </w:p>
        </w:tc>
        <w:tc>
          <w:tcPr>
            <w:tcW w:w="283" w:type="dxa"/>
            <w:shd w:val="clear" w:color="auto" w:fill="F2F2F2" w:themeFill="background1" w:themeFillShade="F2"/>
          </w:tcPr>
          <w:p w14:paraId="741DAE4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3136875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1B41231"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97757139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42ABC6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90131734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568A12F5" w14:textId="77777777" w:rsidR="007B5996" w:rsidRPr="00E03ADA" w:rsidRDefault="007B5996" w:rsidP="00013592">
            <w:pPr>
              <w:spacing w:line="240" w:lineRule="auto"/>
              <w:ind w:left="57" w:right="57"/>
              <w:rPr>
                <w:rFonts w:cs="Geeza Pro"/>
                <w:sz w:val="16"/>
                <w:szCs w:val="16"/>
              </w:rPr>
            </w:pPr>
          </w:p>
        </w:tc>
      </w:tr>
      <w:tr w:rsidR="007B5996" w:rsidRPr="00E03ADA" w14:paraId="2AE56E7C" w14:textId="77777777" w:rsidTr="000D0F43">
        <w:trPr>
          <w:trHeight w:val="254"/>
        </w:trPr>
        <w:tc>
          <w:tcPr>
            <w:tcW w:w="2694" w:type="dxa"/>
            <w:vMerge w:val="restart"/>
            <w:shd w:val="clear" w:color="auto" w:fill="DAE9F7" w:themeFill="text2" w:themeFillTint="1A"/>
          </w:tcPr>
          <w:p w14:paraId="26C227D5" w14:textId="77777777" w:rsidR="007B5996" w:rsidRDefault="007B5996" w:rsidP="007B5996">
            <w:pPr>
              <w:pStyle w:val="Lijstalinea"/>
              <w:numPr>
                <w:ilvl w:val="0"/>
                <w:numId w:val="6"/>
              </w:numPr>
              <w:spacing w:line="240" w:lineRule="auto"/>
              <w:ind w:left="170" w:right="85" w:hanging="142"/>
              <w:rPr>
                <w:rFonts w:cs="Geeza Pro"/>
                <w:b/>
                <w:bCs/>
                <w:sz w:val="16"/>
                <w:szCs w:val="16"/>
              </w:rPr>
            </w:pPr>
            <w:r w:rsidRPr="001D1D7F">
              <w:rPr>
                <w:rFonts w:cs="Geeza Pro"/>
                <w:b/>
                <w:bCs/>
                <w:sz w:val="16"/>
                <w:szCs w:val="16"/>
              </w:rPr>
              <w:t>Zorgt voor gelegenheid om te leren</w:t>
            </w:r>
          </w:p>
          <w:p w14:paraId="017EE548" w14:textId="77777777" w:rsidR="007B5996" w:rsidRPr="001D1D7F" w:rsidRDefault="007B5996" w:rsidP="00013592">
            <w:pPr>
              <w:pStyle w:val="Lijstalinea"/>
              <w:spacing w:line="96" w:lineRule="auto"/>
              <w:ind w:left="170" w:right="85"/>
              <w:rPr>
                <w:rFonts w:cs="Geeza Pro"/>
                <w:b/>
                <w:bCs/>
                <w:sz w:val="16"/>
                <w:szCs w:val="16"/>
              </w:rPr>
            </w:pPr>
          </w:p>
          <w:p w14:paraId="7C2EB8E5" w14:textId="77777777" w:rsidR="007B5996" w:rsidRPr="006B4536" w:rsidRDefault="007B5996" w:rsidP="007B5996">
            <w:pPr>
              <w:pStyle w:val="Lijstalinea"/>
              <w:numPr>
                <w:ilvl w:val="0"/>
                <w:numId w:val="7"/>
              </w:numPr>
              <w:spacing w:line="240" w:lineRule="auto"/>
              <w:ind w:left="284" w:right="85" w:hanging="142"/>
              <w:rPr>
                <w:rFonts w:eastAsia="Calibri" w:cs="Times New Roman"/>
                <w:sz w:val="16"/>
                <w:szCs w:val="16"/>
              </w:rPr>
            </w:pPr>
            <w:r w:rsidRPr="001D1D7F">
              <w:rPr>
                <w:rFonts w:eastAsia="Calibri" w:cs="Times New Roman"/>
                <w:sz w:val="16"/>
                <w:szCs w:val="16"/>
              </w:rPr>
              <w:t>Doelgericht/alignment</w:t>
            </w:r>
          </w:p>
          <w:p w14:paraId="27781CCF" w14:textId="77777777" w:rsidR="007B5996" w:rsidRPr="006B4536"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Duidelijk</w:t>
            </w:r>
          </w:p>
          <w:p w14:paraId="45F5FAB4" w14:textId="77777777" w:rsidR="007B5996" w:rsidRPr="00E03ADA" w:rsidRDefault="007B5996" w:rsidP="007B5996">
            <w:pPr>
              <w:pStyle w:val="Lijstalinea"/>
              <w:numPr>
                <w:ilvl w:val="0"/>
                <w:numId w:val="7"/>
              </w:numPr>
              <w:spacing w:line="240" w:lineRule="auto"/>
              <w:ind w:left="284" w:right="85" w:hanging="142"/>
              <w:rPr>
                <w:rFonts w:cs="Geeza Pro"/>
                <w:sz w:val="16"/>
                <w:szCs w:val="16"/>
              </w:rPr>
            </w:pPr>
            <w:r w:rsidRPr="00E03ADA">
              <w:rPr>
                <w:rFonts w:eastAsia="Calibri" w:cs="Times New Roman"/>
                <w:sz w:val="16"/>
                <w:szCs w:val="16"/>
              </w:rPr>
              <w:t>Randvoorwaarden</w:t>
            </w:r>
          </w:p>
        </w:tc>
        <w:tc>
          <w:tcPr>
            <w:tcW w:w="7371" w:type="dxa"/>
            <w:shd w:val="clear" w:color="auto" w:fill="F2F2F2" w:themeFill="background1" w:themeFillShade="F2"/>
          </w:tcPr>
          <w:p w14:paraId="089FAC80" w14:textId="77777777" w:rsidR="007B5996" w:rsidRPr="00E03ADA" w:rsidRDefault="007B5996" w:rsidP="00013592">
            <w:pPr>
              <w:pStyle w:val="xmsonormal"/>
              <w:tabs>
                <w:tab w:val="left" w:pos="2977"/>
              </w:tabs>
              <w:spacing w:before="0" w:beforeAutospacing="0" w:after="80" w:afterAutospacing="0"/>
              <w:ind w:left="57" w:right="57"/>
              <w:textAlignment w:val="baseline"/>
              <w:rPr>
                <w:rFonts w:cs="Geeza Pro"/>
                <w:color w:val="000000" w:themeColor="text1"/>
                <w:sz w:val="16"/>
                <w:szCs w:val="16"/>
              </w:rPr>
            </w:pPr>
            <w:r w:rsidRPr="00E03ADA">
              <w:rPr>
                <w:rFonts w:asciiTheme="minorHAnsi" w:eastAsia="Calibri" w:hAnsiTheme="minorHAnsi"/>
                <w:sz w:val="16"/>
                <w:szCs w:val="16"/>
              </w:rPr>
              <w:t>Doelen zijn duidelijk en haalbaar. Onderwijsleeractiviteiten en evaluatie</w:t>
            </w:r>
            <w:r w:rsidRPr="00E03ADA">
              <w:rPr>
                <w:rFonts w:asciiTheme="minorHAnsi" w:hAnsiTheme="minorHAnsi" w:cs="Geeza Pro"/>
                <w:color w:val="000000" w:themeColor="text1"/>
                <w:sz w:val="16"/>
                <w:szCs w:val="16"/>
              </w:rPr>
              <w:t xml:space="preserve"> </w:t>
            </w:r>
            <w:r w:rsidRPr="00E03ADA">
              <w:rPr>
                <w:rFonts w:asciiTheme="minorHAnsi" w:eastAsia="Calibri" w:hAnsiTheme="minorHAnsi"/>
                <w:b/>
                <w:bCs/>
                <w:sz w:val="16"/>
                <w:szCs w:val="16"/>
              </w:rPr>
              <w:t>(formatief en summatief) sluiten</w:t>
            </w:r>
            <w:r w:rsidRPr="00E03ADA">
              <w:rPr>
                <w:rFonts w:asciiTheme="minorHAnsi" w:eastAsia="Calibri" w:hAnsiTheme="minorHAnsi"/>
                <w:sz w:val="16"/>
                <w:szCs w:val="16"/>
              </w:rPr>
              <w:t xml:space="preserve"> hierop aan</w:t>
            </w:r>
          </w:p>
        </w:tc>
        <w:tc>
          <w:tcPr>
            <w:tcW w:w="283" w:type="dxa"/>
            <w:shd w:val="clear" w:color="auto" w:fill="F2F2F2" w:themeFill="background1" w:themeFillShade="F2"/>
          </w:tcPr>
          <w:p w14:paraId="70A96D8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4470836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EDCF69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0177707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DECF191"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1450179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35FC4B67" w14:textId="77777777" w:rsidR="007B5996" w:rsidRPr="00E03ADA" w:rsidRDefault="007B5996" w:rsidP="00013592">
            <w:pPr>
              <w:spacing w:line="240" w:lineRule="auto"/>
              <w:ind w:left="57" w:right="57"/>
              <w:rPr>
                <w:rFonts w:cs="Geeza Pro"/>
                <w:sz w:val="16"/>
                <w:szCs w:val="16"/>
              </w:rPr>
            </w:pPr>
          </w:p>
        </w:tc>
      </w:tr>
      <w:tr w:rsidR="007B5996" w:rsidRPr="00E03ADA" w14:paraId="7809A508" w14:textId="77777777" w:rsidTr="000D0F43">
        <w:trPr>
          <w:trHeight w:val="254"/>
        </w:trPr>
        <w:tc>
          <w:tcPr>
            <w:tcW w:w="2694" w:type="dxa"/>
            <w:vMerge/>
            <w:shd w:val="clear" w:color="auto" w:fill="DAE9F7" w:themeFill="text2" w:themeFillTint="1A"/>
          </w:tcPr>
          <w:p w14:paraId="3ECC4A23"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371" w:type="dxa"/>
            <w:shd w:val="clear" w:color="auto" w:fill="F2F2F2" w:themeFill="background1" w:themeFillShade="F2"/>
          </w:tcPr>
          <w:p w14:paraId="3E44F84E"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Instructie bij de taken en verwachtingen t.a.v. leren zijn duidelijk</w:t>
            </w:r>
          </w:p>
        </w:tc>
        <w:tc>
          <w:tcPr>
            <w:tcW w:w="283" w:type="dxa"/>
            <w:shd w:val="clear" w:color="auto" w:fill="F2F2F2" w:themeFill="background1" w:themeFillShade="F2"/>
          </w:tcPr>
          <w:p w14:paraId="76F6AF2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2347581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0A9B3A5"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9479129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95DAA5E"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6414039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595DA181" w14:textId="77777777" w:rsidR="007B5996" w:rsidRPr="00E03ADA" w:rsidRDefault="007B5996" w:rsidP="00013592">
            <w:pPr>
              <w:spacing w:line="240" w:lineRule="auto"/>
              <w:ind w:left="57" w:right="57"/>
              <w:rPr>
                <w:rFonts w:cs="Geeza Pro"/>
                <w:sz w:val="16"/>
                <w:szCs w:val="16"/>
              </w:rPr>
            </w:pPr>
          </w:p>
        </w:tc>
      </w:tr>
      <w:tr w:rsidR="007B5996" w:rsidRPr="00E03ADA" w14:paraId="3D520F2B" w14:textId="77777777" w:rsidTr="000D0F43">
        <w:trPr>
          <w:trHeight w:val="254"/>
        </w:trPr>
        <w:tc>
          <w:tcPr>
            <w:tcW w:w="2694" w:type="dxa"/>
            <w:vMerge/>
            <w:shd w:val="clear" w:color="auto" w:fill="DAE9F7" w:themeFill="text2" w:themeFillTint="1A"/>
          </w:tcPr>
          <w:p w14:paraId="250D1593"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371" w:type="dxa"/>
            <w:shd w:val="clear" w:color="auto" w:fill="F2F2F2" w:themeFill="background1" w:themeFillShade="F2"/>
          </w:tcPr>
          <w:p w14:paraId="02017103"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 xml:space="preserve">Neemt leiding waar nodig en maakt gedragsregels duidelijk. </w:t>
            </w:r>
            <w:r w:rsidRPr="00E03ADA">
              <w:rPr>
                <w:rFonts w:eastAsia="Calibri" w:cs="Times New Roman"/>
                <w:b/>
                <w:bCs/>
                <w:sz w:val="16"/>
                <w:szCs w:val="16"/>
              </w:rPr>
              <w:t>Ingrepen zijn meestal tijdig, passend en vaak effectief</w:t>
            </w:r>
          </w:p>
        </w:tc>
        <w:tc>
          <w:tcPr>
            <w:tcW w:w="283" w:type="dxa"/>
            <w:shd w:val="clear" w:color="auto" w:fill="F2F2F2" w:themeFill="background1" w:themeFillShade="F2"/>
          </w:tcPr>
          <w:p w14:paraId="0C5933F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14302052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552A72B4"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30534482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587F3F2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80658182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24A732BC" w14:textId="77777777" w:rsidR="007B5996" w:rsidRPr="00E03ADA" w:rsidRDefault="007B5996" w:rsidP="00013592">
            <w:pPr>
              <w:spacing w:line="240" w:lineRule="auto"/>
              <w:ind w:left="57" w:right="57"/>
              <w:rPr>
                <w:rFonts w:cs="Geeza Pro"/>
                <w:sz w:val="16"/>
                <w:szCs w:val="16"/>
              </w:rPr>
            </w:pPr>
          </w:p>
        </w:tc>
      </w:tr>
      <w:tr w:rsidR="007B5996" w:rsidRPr="00E03ADA" w14:paraId="6817B71C" w14:textId="77777777" w:rsidTr="000D0F43">
        <w:trPr>
          <w:trHeight w:val="254"/>
        </w:trPr>
        <w:tc>
          <w:tcPr>
            <w:tcW w:w="2694" w:type="dxa"/>
            <w:vMerge/>
            <w:shd w:val="clear" w:color="auto" w:fill="DAE9F7" w:themeFill="text2" w:themeFillTint="1A"/>
          </w:tcPr>
          <w:p w14:paraId="101CB94B" w14:textId="77777777" w:rsidR="007B5996" w:rsidRPr="00E03ADA" w:rsidRDefault="007B5996" w:rsidP="00013592">
            <w:pPr>
              <w:spacing w:line="240" w:lineRule="auto"/>
              <w:ind w:left="170" w:right="85" w:hanging="142"/>
              <w:rPr>
                <w:rFonts w:cs="Geeza Pro"/>
                <w:color w:val="000000" w:themeColor="text1"/>
                <w:sz w:val="16"/>
                <w:szCs w:val="16"/>
              </w:rPr>
            </w:pPr>
          </w:p>
        </w:tc>
        <w:tc>
          <w:tcPr>
            <w:tcW w:w="7371" w:type="dxa"/>
            <w:shd w:val="clear" w:color="auto" w:fill="F2F2F2" w:themeFill="background1" w:themeFillShade="F2"/>
          </w:tcPr>
          <w:p w14:paraId="38FD2F77"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Leertijd en materialen zijn passend</w:t>
            </w:r>
          </w:p>
        </w:tc>
        <w:tc>
          <w:tcPr>
            <w:tcW w:w="283" w:type="dxa"/>
            <w:shd w:val="clear" w:color="auto" w:fill="F2F2F2" w:themeFill="background1" w:themeFillShade="F2"/>
          </w:tcPr>
          <w:p w14:paraId="6412AB11"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9350719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B3985EA"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1592860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28D33A9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4493772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4A7AE7B4" w14:textId="77777777" w:rsidR="007B5996" w:rsidRPr="00E03ADA" w:rsidRDefault="007B5996" w:rsidP="00013592">
            <w:pPr>
              <w:spacing w:line="240" w:lineRule="auto"/>
              <w:ind w:left="57" w:right="57"/>
              <w:rPr>
                <w:rFonts w:cs="Geeza Pro"/>
                <w:sz w:val="16"/>
                <w:szCs w:val="16"/>
              </w:rPr>
            </w:pPr>
          </w:p>
        </w:tc>
      </w:tr>
      <w:tr w:rsidR="007B5996" w:rsidRPr="00E03ADA" w14:paraId="3037B51E" w14:textId="77777777" w:rsidTr="000D0F43">
        <w:tc>
          <w:tcPr>
            <w:tcW w:w="2694" w:type="dxa"/>
            <w:vMerge w:val="restart"/>
            <w:shd w:val="clear" w:color="auto" w:fill="DAE9F7" w:themeFill="text2" w:themeFillTint="1A"/>
          </w:tcPr>
          <w:p w14:paraId="70D89B64" w14:textId="77777777" w:rsidR="007B5996" w:rsidRDefault="007B5996" w:rsidP="007B5996">
            <w:pPr>
              <w:pStyle w:val="Lijstalinea"/>
              <w:numPr>
                <w:ilvl w:val="0"/>
                <w:numId w:val="6"/>
              </w:numPr>
              <w:spacing w:line="240" w:lineRule="auto"/>
              <w:ind w:left="170" w:right="85" w:hanging="142"/>
              <w:rPr>
                <w:rFonts w:cs="Geeza Pro"/>
                <w:b/>
                <w:bCs/>
                <w:color w:val="000000" w:themeColor="text1"/>
                <w:sz w:val="16"/>
                <w:szCs w:val="16"/>
              </w:rPr>
            </w:pPr>
            <w:r w:rsidRPr="001D1D7F">
              <w:rPr>
                <w:rFonts w:cs="Geeza Pro"/>
                <w:b/>
                <w:bCs/>
                <w:color w:val="000000" w:themeColor="text1"/>
                <w:sz w:val="16"/>
                <w:szCs w:val="16"/>
              </w:rPr>
              <w:t>Zorgt ervoor dat leerlingen het kunnen leren</w:t>
            </w:r>
          </w:p>
          <w:p w14:paraId="40CE2C96" w14:textId="77777777" w:rsidR="007B5996" w:rsidRPr="001D1D7F" w:rsidRDefault="007B5996" w:rsidP="00013592">
            <w:pPr>
              <w:pStyle w:val="Lijstalinea"/>
              <w:spacing w:line="96" w:lineRule="auto"/>
              <w:ind w:left="170" w:right="85"/>
              <w:rPr>
                <w:rFonts w:cs="Geeza Pro"/>
                <w:b/>
                <w:bCs/>
                <w:color w:val="000000" w:themeColor="text1"/>
                <w:sz w:val="16"/>
                <w:szCs w:val="16"/>
              </w:rPr>
            </w:pPr>
          </w:p>
          <w:p w14:paraId="409147A4"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Uitdaging</w:t>
            </w:r>
          </w:p>
          <w:p w14:paraId="20762D8E"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Activering</w:t>
            </w:r>
          </w:p>
          <w:p w14:paraId="70BE654B" w14:textId="77777777" w:rsidR="007B5996" w:rsidRPr="00E03ADA" w:rsidRDefault="007B5996" w:rsidP="007B5996">
            <w:pPr>
              <w:pStyle w:val="Lijstalinea"/>
              <w:numPr>
                <w:ilvl w:val="0"/>
                <w:numId w:val="7"/>
              </w:numPr>
              <w:spacing w:line="240" w:lineRule="auto"/>
              <w:ind w:left="284" w:right="85" w:hanging="142"/>
              <w:rPr>
                <w:rFonts w:eastAsia="Calibri" w:cs="Times New Roman"/>
                <w:b/>
                <w:bCs/>
                <w:sz w:val="16"/>
                <w:szCs w:val="16"/>
              </w:rPr>
            </w:pPr>
            <w:r w:rsidRPr="00E03ADA">
              <w:rPr>
                <w:rFonts w:eastAsia="Calibri" w:cs="Times New Roman"/>
                <w:sz w:val="16"/>
                <w:szCs w:val="16"/>
              </w:rPr>
              <w:t>Feedback</w:t>
            </w:r>
          </w:p>
        </w:tc>
        <w:tc>
          <w:tcPr>
            <w:tcW w:w="7371" w:type="dxa"/>
            <w:shd w:val="clear" w:color="auto" w:fill="F2F2F2" w:themeFill="background1" w:themeFillShade="F2"/>
          </w:tcPr>
          <w:p w14:paraId="5340DDBD" w14:textId="77777777" w:rsidR="007B5996" w:rsidRPr="00E03ADA" w:rsidRDefault="007B5996" w:rsidP="00013592">
            <w:pPr>
              <w:spacing w:after="80" w:line="240" w:lineRule="auto"/>
              <w:ind w:left="57" w:right="57"/>
              <w:rPr>
                <w:rFonts w:cs="Geeza Pro"/>
                <w:color w:val="000000" w:themeColor="text1"/>
                <w:sz w:val="16"/>
                <w:szCs w:val="16"/>
              </w:rPr>
            </w:pPr>
            <w:r>
              <w:rPr>
                <w:rFonts w:eastAsia="Calibri" w:cs="Times New Roman"/>
                <w:sz w:val="16"/>
                <w:szCs w:val="16"/>
              </w:rPr>
              <w:t>U</w:t>
            </w:r>
            <w:r w:rsidRPr="00E03ADA">
              <w:rPr>
                <w:rFonts w:eastAsia="Calibri" w:cs="Times New Roman"/>
                <w:sz w:val="16"/>
                <w:szCs w:val="16"/>
              </w:rPr>
              <w:t>itleg, taken en hulp (scaffolds)</w:t>
            </w:r>
            <w:r>
              <w:rPr>
                <w:rFonts w:eastAsia="Calibri" w:cs="Times New Roman"/>
                <w:sz w:val="16"/>
                <w:szCs w:val="16"/>
              </w:rPr>
              <w:t xml:space="preserve"> zijn </w:t>
            </w:r>
            <w:r w:rsidRPr="00E03ADA">
              <w:rPr>
                <w:rFonts w:eastAsia="Calibri" w:cs="Times New Roman"/>
                <w:sz w:val="16"/>
                <w:szCs w:val="16"/>
              </w:rPr>
              <w:t>afgestemd</w:t>
            </w:r>
            <w:r w:rsidRPr="00E03ADA">
              <w:rPr>
                <w:rFonts w:eastAsia="Calibri" w:cs="Times New Roman"/>
                <w:b/>
                <w:bCs/>
                <w:sz w:val="16"/>
                <w:szCs w:val="16"/>
              </w:rPr>
              <w:t xml:space="preserve"> op verschillen in de klas</w:t>
            </w:r>
            <w:r w:rsidRPr="00E03ADA">
              <w:rPr>
                <w:rFonts w:eastAsia="Calibri" w:cs="Times New Roman"/>
                <w:sz w:val="16"/>
                <w:szCs w:val="16"/>
              </w:rPr>
              <w:t xml:space="preserve"> waarbij rekening wordt gehouden met relevante voorkennis en wat leerlingen moeilijk kunnen vinden</w:t>
            </w:r>
            <w:r w:rsidRPr="00E03ADA">
              <w:rPr>
                <w:rFonts w:eastAsia="Calibri" w:cs="Times New Roman"/>
                <w:b/>
                <w:bCs/>
                <w:sz w:val="16"/>
                <w:szCs w:val="16"/>
              </w:rPr>
              <w:t>.</w:t>
            </w:r>
            <w:r w:rsidRPr="00E03ADA">
              <w:rPr>
                <w:rFonts w:eastAsia="Calibri" w:cs="Times New Roman"/>
                <w:sz w:val="16"/>
                <w:szCs w:val="16"/>
              </w:rPr>
              <w:t xml:space="preserve"> </w:t>
            </w:r>
            <w:r w:rsidRPr="00E03ADA">
              <w:rPr>
                <w:rFonts w:eastAsia="Calibri" w:cs="Times New Roman"/>
                <w:b/>
                <w:bCs/>
                <w:sz w:val="16"/>
                <w:szCs w:val="16"/>
              </w:rPr>
              <w:t>Past hierbij vormen van differentiatie toe</w:t>
            </w:r>
          </w:p>
        </w:tc>
        <w:tc>
          <w:tcPr>
            <w:tcW w:w="283" w:type="dxa"/>
            <w:shd w:val="clear" w:color="auto" w:fill="F2F2F2" w:themeFill="background1" w:themeFillShade="F2"/>
          </w:tcPr>
          <w:p w14:paraId="7A87804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5669619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B516E8D"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1889263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E0ADEC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1120621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4211640A" w14:textId="77777777" w:rsidR="007B5996" w:rsidRPr="00E03ADA" w:rsidRDefault="007B5996" w:rsidP="00013592">
            <w:pPr>
              <w:spacing w:line="240" w:lineRule="auto"/>
              <w:ind w:left="57" w:right="57"/>
              <w:rPr>
                <w:rFonts w:cs="Geeza Pro"/>
                <w:sz w:val="16"/>
                <w:szCs w:val="16"/>
              </w:rPr>
            </w:pPr>
          </w:p>
        </w:tc>
      </w:tr>
      <w:tr w:rsidR="007B5996" w:rsidRPr="00E03ADA" w14:paraId="02C8A57E" w14:textId="77777777" w:rsidTr="000D0F43">
        <w:tc>
          <w:tcPr>
            <w:tcW w:w="2694" w:type="dxa"/>
            <w:vMerge/>
            <w:shd w:val="clear" w:color="auto" w:fill="DAE9F7" w:themeFill="text2" w:themeFillTint="1A"/>
          </w:tcPr>
          <w:p w14:paraId="642BFF70" w14:textId="77777777" w:rsidR="007B5996" w:rsidRPr="00E03ADA" w:rsidRDefault="007B5996" w:rsidP="00013592">
            <w:pPr>
              <w:spacing w:line="240" w:lineRule="auto"/>
              <w:ind w:left="170" w:right="85" w:hanging="142"/>
              <w:rPr>
                <w:rFonts w:cs="Geeza Pro"/>
                <w:sz w:val="16"/>
                <w:szCs w:val="16"/>
              </w:rPr>
            </w:pPr>
          </w:p>
        </w:tc>
        <w:tc>
          <w:tcPr>
            <w:tcW w:w="7371" w:type="dxa"/>
            <w:shd w:val="clear" w:color="auto" w:fill="F2F2F2" w:themeFill="background1" w:themeFillShade="F2"/>
          </w:tcPr>
          <w:p w14:paraId="06F346BB"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 xml:space="preserve">Activeert leerlingen en gebruikt hiervoor </w:t>
            </w:r>
            <w:r w:rsidRPr="00E03ADA">
              <w:rPr>
                <w:rFonts w:eastAsia="Calibri" w:cs="Times New Roman"/>
                <w:b/>
                <w:bCs/>
                <w:sz w:val="16"/>
                <w:szCs w:val="16"/>
              </w:rPr>
              <w:t>verschillende</w:t>
            </w:r>
            <w:r w:rsidRPr="00E03ADA">
              <w:rPr>
                <w:rFonts w:eastAsia="Calibri" w:cs="Times New Roman"/>
                <w:sz w:val="16"/>
                <w:szCs w:val="16"/>
              </w:rPr>
              <w:t xml:space="preserve"> werkvormen en </w:t>
            </w:r>
            <w:r>
              <w:rPr>
                <w:rFonts w:eastAsia="Calibri" w:cs="Times New Roman"/>
                <w:sz w:val="16"/>
                <w:szCs w:val="16"/>
              </w:rPr>
              <w:t>(</w:t>
            </w:r>
            <w:r w:rsidRPr="00E03ADA">
              <w:rPr>
                <w:rFonts w:eastAsia="Calibri" w:cs="Times New Roman"/>
                <w:sz w:val="16"/>
                <w:szCs w:val="16"/>
              </w:rPr>
              <w:t>digitale</w:t>
            </w:r>
            <w:r>
              <w:rPr>
                <w:rFonts w:eastAsia="Calibri" w:cs="Times New Roman"/>
                <w:sz w:val="16"/>
                <w:szCs w:val="16"/>
              </w:rPr>
              <w:t>)</w:t>
            </w:r>
            <w:r w:rsidRPr="00E03ADA">
              <w:rPr>
                <w:rFonts w:eastAsia="Calibri" w:cs="Times New Roman"/>
                <w:sz w:val="16"/>
                <w:szCs w:val="16"/>
              </w:rPr>
              <w:t xml:space="preserve"> leermiddelen waarbij er sprake is </w:t>
            </w:r>
            <w:r w:rsidRPr="00E03ADA">
              <w:rPr>
                <w:rFonts w:eastAsia="Calibri" w:cs="Times New Roman"/>
                <w:b/>
                <w:bCs/>
                <w:sz w:val="16"/>
                <w:szCs w:val="16"/>
              </w:rPr>
              <w:t>van individuele aanspreekbaarheid</w:t>
            </w:r>
          </w:p>
        </w:tc>
        <w:tc>
          <w:tcPr>
            <w:tcW w:w="283" w:type="dxa"/>
            <w:shd w:val="clear" w:color="auto" w:fill="F2F2F2" w:themeFill="background1" w:themeFillShade="F2"/>
          </w:tcPr>
          <w:p w14:paraId="3DED1BA5"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443267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4C4A6D1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86070890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5E49127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23890588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3456D8D1" w14:textId="77777777" w:rsidR="007B5996" w:rsidRPr="00E03ADA" w:rsidRDefault="007B5996" w:rsidP="00013592">
            <w:pPr>
              <w:spacing w:line="240" w:lineRule="auto"/>
              <w:ind w:left="57" w:right="57"/>
              <w:rPr>
                <w:rFonts w:cs="Geeza Pro"/>
                <w:sz w:val="16"/>
                <w:szCs w:val="16"/>
              </w:rPr>
            </w:pPr>
          </w:p>
        </w:tc>
      </w:tr>
      <w:tr w:rsidR="007B5996" w:rsidRPr="00E03ADA" w14:paraId="7639E7FE" w14:textId="77777777" w:rsidTr="000D0F43">
        <w:tc>
          <w:tcPr>
            <w:tcW w:w="2694" w:type="dxa"/>
            <w:vMerge/>
            <w:shd w:val="clear" w:color="auto" w:fill="DAE9F7" w:themeFill="text2" w:themeFillTint="1A"/>
          </w:tcPr>
          <w:p w14:paraId="668184E6" w14:textId="77777777" w:rsidR="007B5996" w:rsidRPr="00E03ADA" w:rsidRDefault="007B5996" w:rsidP="00013592">
            <w:pPr>
              <w:spacing w:line="240" w:lineRule="auto"/>
              <w:ind w:left="170" w:right="85" w:hanging="142"/>
              <w:rPr>
                <w:rFonts w:cs="Geeza Pro"/>
                <w:sz w:val="16"/>
                <w:szCs w:val="16"/>
              </w:rPr>
            </w:pPr>
          </w:p>
        </w:tc>
        <w:tc>
          <w:tcPr>
            <w:tcW w:w="7371" w:type="dxa"/>
            <w:shd w:val="clear" w:color="auto" w:fill="F2F2F2" w:themeFill="background1" w:themeFillShade="F2"/>
          </w:tcPr>
          <w:p w14:paraId="11D45941"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 xml:space="preserve">Maakt leren zichtbaar en geeft leerlingen </w:t>
            </w:r>
            <w:r w:rsidRPr="00E03ADA">
              <w:rPr>
                <w:rFonts w:eastAsia="Calibri" w:cs="Times New Roman"/>
                <w:b/>
                <w:bCs/>
                <w:sz w:val="16"/>
                <w:szCs w:val="16"/>
              </w:rPr>
              <w:t>tijdige en informatieve</w:t>
            </w:r>
            <w:r w:rsidRPr="00E03ADA">
              <w:rPr>
                <w:rFonts w:eastAsia="Calibri" w:cs="Times New Roman"/>
                <w:sz w:val="16"/>
                <w:szCs w:val="16"/>
              </w:rPr>
              <w:t xml:space="preserve"> feedback op hun voortgang met de taak</w:t>
            </w:r>
          </w:p>
        </w:tc>
        <w:tc>
          <w:tcPr>
            <w:tcW w:w="283" w:type="dxa"/>
            <w:shd w:val="clear" w:color="auto" w:fill="F2F2F2" w:themeFill="background1" w:themeFillShade="F2"/>
          </w:tcPr>
          <w:p w14:paraId="1A70DA1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3425623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66BAF7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5586116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C3880BE"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173696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3EAFB830" w14:textId="77777777" w:rsidR="007B5996" w:rsidRPr="00E03ADA" w:rsidRDefault="007B5996" w:rsidP="00013592">
            <w:pPr>
              <w:spacing w:line="240" w:lineRule="auto"/>
              <w:ind w:left="57" w:right="57"/>
              <w:rPr>
                <w:rFonts w:cs="Geeza Pro"/>
                <w:sz w:val="16"/>
                <w:szCs w:val="16"/>
              </w:rPr>
            </w:pPr>
          </w:p>
        </w:tc>
      </w:tr>
      <w:tr w:rsidR="007B5996" w:rsidRPr="00E03ADA" w14:paraId="13431127" w14:textId="77777777" w:rsidTr="000D0F43">
        <w:tc>
          <w:tcPr>
            <w:tcW w:w="2694" w:type="dxa"/>
            <w:vMerge w:val="restart"/>
            <w:shd w:val="clear" w:color="auto" w:fill="DAE9F7" w:themeFill="text2" w:themeFillTint="1A"/>
          </w:tcPr>
          <w:p w14:paraId="26860452" w14:textId="77777777" w:rsidR="007B5996" w:rsidRDefault="007B5996" w:rsidP="007B5996">
            <w:pPr>
              <w:pStyle w:val="Lijstalinea"/>
              <w:numPr>
                <w:ilvl w:val="0"/>
                <w:numId w:val="6"/>
              </w:numPr>
              <w:spacing w:line="240" w:lineRule="auto"/>
              <w:ind w:left="170" w:right="85" w:hanging="142"/>
              <w:rPr>
                <w:rFonts w:cs="Geeza Pro"/>
                <w:b/>
                <w:bCs/>
                <w:color w:val="000000" w:themeColor="text1"/>
                <w:sz w:val="16"/>
                <w:szCs w:val="16"/>
              </w:rPr>
            </w:pPr>
            <w:r w:rsidRPr="001D1D7F">
              <w:rPr>
                <w:rFonts w:cs="Geeza Pro"/>
                <w:b/>
                <w:bCs/>
                <w:color w:val="000000" w:themeColor="text1"/>
                <w:sz w:val="16"/>
                <w:szCs w:val="16"/>
              </w:rPr>
              <w:t>Zorgt ervoor dat leerlingen willen leren</w:t>
            </w:r>
          </w:p>
          <w:p w14:paraId="7E6079CE" w14:textId="77777777" w:rsidR="007B5996" w:rsidRPr="001D1D7F" w:rsidRDefault="007B5996" w:rsidP="00013592">
            <w:pPr>
              <w:pStyle w:val="Lijstalinea"/>
              <w:spacing w:line="96" w:lineRule="auto"/>
              <w:ind w:left="170" w:right="85"/>
              <w:rPr>
                <w:rFonts w:cs="Geeza Pro"/>
                <w:b/>
                <w:bCs/>
                <w:color w:val="000000" w:themeColor="text1"/>
                <w:sz w:val="16"/>
                <w:szCs w:val="16"/>
              </w:rPr>
            </w:pPr>
          </w:p>
          <w:p w14:paraId="562DC0A1"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Interesse</w:t>
            </w:r>
          </w:p>
          <w:p w14:paraId="3443D6CD"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Succesverwachting</w:t>
            </w:r>
          </w:p>
          <w:p w14:paraId="2994490C" w14:textId="77777777" w:rsidR="007B5996" w:rsidRPr="00E03ADA" w:rsidRDefault="007B5996" w:rsidP="007B5996">
            <w:pPr>
              <w:pStyle w:val="Lijstalinea"/>
              <w:numPr>
                <w:ilvl w:val="0"/>
                <w:numId w:val="7"/>
              </w:numPr>
              <w:spacing w:line="240" w:lineRule="auto"/>
              <w:ind w:left="284" w:right="85" w:hanging="142"/>
              <w:rPr>
                <w:rFonts w:eastAsia="Calibri" w:cs="Times New Roman"/>
                <w:b/>
                <w:bCs/>
                <w:sz w:val="16"/>
                <w:szCs w:val="16"/>
              </w:rPr>
            </w:pPr>
            <w:r w:rsidRPr="00E03ADA">
              <w:rPr>
                <w:rFonts w:eastAsia="Calibri" w:cs="Times New Roman"/>
                <w:sz w:val="16"/>
                <w:szCs w:val="16"/>
              </w:rPr>
              <w:t>Keuzevrijheid</w:t>
            </w:r>
          </w:p>
        </w:tc>
        <w:tc>
          <w:tcPr>
            <w:tcW w:w="7371" w:type="dxa"/>
            <w:shd w:val="clear" w:color="auto" w:fill="F2F2F2" w:themeFill="background1" w:themeFillShade="F2"/>
          </w:tcPr>
          <w:p w14:paraId="38C30B48"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 xml:space="preserve">Onderwijst de leerstof in de context van een </w:t>
            </w:r>
            <w:r w:rsidRPr="00E03ADA">
              <w:rPr>
                <w:rFonts w:eastAsia="Calibri" w:cs="Times New Roman"/>
                <w:b/>
                <w:bCs/>
                <w:sz w:val="16"/>
                <w:szCs w:val="16"/>
              </w:rPr>
              <w:t>betekenisvolle</w:t>
            </w:r>
            <w:r w:rsidRPr="00E03ADA">
              <w:rPr>
                <w:rFonts w:eastAsia="Calibri" w:cs="Times New Roman"/>
                <w:sz w:val="16"/>
                <w:szCs w:val="16"/>
              </w:rPr>
              <w:t xml:space="preserve"> taak met aantrekkelijk materiaal en/of werkvormen</w:t>
            </w:r>
          </w:p>
        </w:tc>
        <w:tc>
          <w:tcPr>
            <w:tcW w:w="283" w:type="dxa"/>
            <w:shd w:val="clear" w:color="auto" w:fill="F2F2F2" w:themeFill="background1" w:themeFillShade="F2"/>
          </w:tcPr>
          <w:p w14:paraId="2D948C4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9829543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6D6E97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9031689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6DC87537"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2189024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3E45B525" w14:textId="77777777" w:rsidR="007B5996" w:rsidRPr="00E03ADA" w:rsidRDefault="007B5996" w:rsidP="00013592">
            <w:pPr>
              <w:spacing w:line="240" w:lineRule="auto"/>
              <w:ind w:left="57" w:right="57"/>
              <w:rPr>
                <w:rFonts w:cs="Geeza Pro"/>
                <w:sz w:val="16"/>
                <w:szCs w:val="16"/>
              </w:rPr>
            </w:pPr>
          </w:p>
        </w:tc>
      </w:tr>
      <w:tr w:rsidR="007B5996" w:rsidRPr="00E03ADA" w14:paraId="124476E4" w14:textId="77777777" w:rsidTr="000D0F43">
        <w:tc>
          <w:tcPr>
            <w:tcW w:w="2694" w:type="dxa"/>
            <w:vMerge/>
            <w:shd w:val="clear" w:color="auto" w:fill="DAE9F7" w:themeFill="text2" w:themeFillTint="1A"/>
          </w:tcPr>
          <w:p w14:paraId="0EF5CE4D" w14:textId="77777777" w:rsidR="007B5996" w:rsidRPr="00E03ADA" w:rsidRDefault="007B5996" w:rsidP="00013592">
            <w:pPr>
              <w:spacing w:line="240" w:lineRule="auto"/>
              <w:ind w:left="170" w:right="85" w:hanging="142"/>
              <w:rPr>
                <w:rFonts w:cs="Geeza Pro"/>
                <w:sz w:val="16"/>
                <w:szCs w:val="16"/>
              </w:rPr>
            </w:pPr>
          </w:p>
        </w:tc>
        <w:tc>
          <w:tcPr>
            <w:tcW w:w="7371" w:type="dxa"/>
            <w:shd w:val="clear" w:color="auto" w:fill="F2F2F2" w:themeFill="background1" w:themeFillShade="F2"/>
          </w:tcPr>
          <w:p w14:paraId="06F81E3E"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Neemt maatregelen om vertrouwen in het maken van taken te vergroten</w:t>
            </w:r>
          </w:p>
        </w:tc>
        <w:tc>
          <w:tcPr>
            <w:tcW w:w="283" w:type="dxa"/>
            <w:shd w:val="clear" w:color="auto" w:fill="F2F2F2" w:themeFill="background1" w:themeFillShade="F2"/>
          </w:tcPr>
          <w:p w14:paraId="77ACE1D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53077677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E60496C"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0389876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0EED921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4521750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4B0B7997" w14:textId="77777777" w:rsidR="007B5996" w:rsidRPr="00E03ADA" w:rsidRDefault="007B5996" w:rsidP="00013592">
            <w:pPr>
              <w:spacing w:line="240" w:lineRule="auto"/>
              <w:ind w:left="57" w:right="57"/>
              <w:rPr>
                <w:rFonts w:cs="Geeza Pro"/>
                <w:sz w:val="16"/>
                <w:szCs w:val="16"/>
              </w:rPr>
            </w:pPr>
          </w:p>
        </w:tc>
      </w:tr>
      <w:tr w:rsidR="007B5996" w:rsidRPr="00E03ADA" w14:paraId="78E61D9F" w14:textId="77777777" w:rsidTr="000D0F43">
        <w:tc>
          <w:tcPr>
            <w:tcW w:w="2694" w:type="dxa"/>
            <w:vMerge/>
            <w:shd w:val="clear" w:color="auto" w:fill="DAE9F7" w:themeFill="text2" w:themeFillTint="1A"/>
          </w:tcPr>
          <w:p w14:paraId="6791C4EB" w14:textId="77777777" w:rsidR="007B5996" w:rsidRPr="00E03ADA" w:rsidRDefault="007B5996" w:rsidP="00013592">
            <w:pPr>
              <w:spacing w:line="240" w:lineRule="auto"/>
              <w:ind w:left="170" w:right="85" w:hanging="142"/>
              <w:rPr>
                <w:rFonts w:cs="Geeza Pro"/>
                <w:sz w:val="16"/>
                <w:szCs w:val="16"/>
              </w:rPr>
            </w:pPr>
          </w:p>
        </w:tc>
        <w:tc>
          <w:tcPr>
            <w:tcW w:w="7371" w:type="dxa"/>
            <w:shd w:val="clear" w:color="auto" w:fill="F2F2F2" w:themeFill="background1" w:themeFillShade="F2"/>
          </w:tcPr>
          <w:p w14:paraId="5E3C5F22"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 xml:space="preserve">Leerlingen krijgen </w:t>
            </w:r>
            <w:r w:rsidRPr="00E03ADA">
              <w:rPr>
                <w:rFonts w:eastAsia="Calibri" w:cs="Times New Roman"/>
                <w:b/>
                <w:bCs/>
                <w:sz w:val="16"/>
                <w:szCs w:val="16"/>
              </w:rPr>
              <w:t>keuzemogelijkheden</w:t>
            </w:r>
          </w:p>
        </w:tc>
        <w:tc>
          <w:tcPr>
            <w:tcW w:w="283" w:type="dxa"/>
            <w:shd w:val="clear" w:color="auto" w:fill="F2F2F2" w:themeFill="background1" w:themeFillShade="F2"/>
          </w:tcPr>
          <w:p w14:paraId="4D1A8D8B"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2008862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EB4E07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4716572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4C132BD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7742907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16849F76" w14:textId="77777777" w:rsidR="007B5996" w:rsidRPr="00E03ADA" w:rsidRDefault="007B5996" w:rsidP="00013592">
            <w:pPr>
              <w:spacing w:line="240" w:lineRule="auto"/>
              <w:ind w:left="57" w:right="57"/>
              <w:rPr>
                <w:rFonts w:cs="Geeza Pro"/>
                <w:sz w:val="16"/>
                <w:szCs w:val="16"/>
              </w:rPr>
            </w:pPr>
          </w:p>
        </w:tc>
      </w:tr>
      <w:tr w:rsidR="007B5996" w:rsidRPr="00E03ADA" w14:paraId="69667606" w14:textId="77777777" w:rsidTr="000D0F43">
        <w:tc>
          <w:tcPr>
            <w:tcW w:w="2694" w:type="dxa"/>
            <w:vMerge w:val="restart"/>
            <w:shd w:val="clear" w:color="auto" w:fill="DAE9F7" w:themeFill="text2" w:themeFillTint="1A"/>
          </w:tcPr>
          <w:p w14:paraId="626D3C4D" w14:textId="77777777" w:rsidR="007B5996" w:rsidRDefault="007B5996" w:rsidP="007B5996">
            <w:pPr>
              <w:pStyle w:val="Lijstalinea"/>
              <w:numPr>
                <w:ilvl w:val="0"/>
                <w:numId w:val="6"/>
              </w:numPr>
              <w:spacing w:line="240" w:lineRule="auto"/>
              <w:ind w:left="170" w:right="85" w:hanging="142"/>
              <w:rPr>
                <w:rFonts w:cs="Geeza Pro"/>
                <w:b/>
                <w:bCs/>
                <w:color w:val="000000" w:themeColor="text1"/>
                <w:sz w:val="16"/>
                <w:szCs w:val="16"/>
              </w:rPr>
            </w:pPr>
            <w:r w:rsidRPr="001D1D7F">
              <w:rPr>
                <w:rFonts w:cs="Geeza Pro"/>
                <w:b/>
                <w:bCs/>
                <w:color w:val="000000" w:themeColor="text1"/>
                <w:sz w:val="16"/>
                <w:szCs w:val="16"/>
              </w:rPr>
              <w:t>Zorgt ervoor dat leerlingen zich veilig voelen om mee te doen</w:t>
            </w:r>
          </w:p>
          <w:p w14:paraId="13AF514F" w14:textId="77777777" w:rsidR="007B5996" w:rsidRPr="001D1D7F" w:rsidRDefault="007B5996" w:rsidP="00013592">
            <w:pPr>
              <w:pStyle w:val="Lijstalinea"/>
              <w:spacing w:line="96" w:lineRule="auto"/>
              <w:ind w:left="170" w:right="85"/>
              <w:rPr>
                <w:rFonts w:cs="Geeza Pro"/>
                <w:b/>
                <w:bCs/>
                <w:color w:val="000000" w:themeColor="text1"/>
                <w:sz w:val="16"/>
                <w:szCs w:val="16"/>
              </w:rPr>
            </w:pPr>
          </w:p>
          <w:p w14:paraId="47CEF66D"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Respect</w:t>
            </w:r>
          </w:p>
          <w:p w14:paraId="69D08C4F"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Begrip</w:t>
            </w:r>
          </w:p>
          <w:p w14:paraId="00A3B54E" w14:textId="77777777" w:rsidR="007B5996" w:rsidRPr="00E03ADA" w:rsidRDefault="007B5996" w:rsidP="007B5996">
            <w:pPr>
              <w:pStyle w:val="Lijstalinea"/>
              <w:numPr>
                <w:ilvl w:val="0"/>
                <w:numId w:val="7"/>
              </w:numPr>
              <w:spacing w:line="240" w:lineRule="auto"/>
              <w:ind w:left="284" w:right="85" w:hanging="142"/>
              <w:rPr>
                <w:rFonts w:eastAsia="Calibri" w:cs="Times New Roman"/>
                <w:sz w:val="16"/>
                <w:szCs w:val="16"/>
              </w:rPr>
            </w:pPr>
            <w:r w:rsidRPr="00E03ADA">
              <w:rPr>
                <w:rFonts w:eastAsia="Calibri" w:cs="Times New Roman"/>
                <w:sz w:val="16"/>
                <w:szCs w:val="16"/>
              </w:rPr>
              <w:t>Zorg</w:t>
            </w:r>
          </w:p>
          <w:p w14:paraId="236F1574" w14:textId="77777777" w:rsidR="007B5996" w:rsidRPr="00E03ADA" w:rsidRDefault="007B5996" w:rsidP="00013592">
            <w:pPr>
              <w:spacing w:line="240" w:lineRule="auto"/>
              <w:ind w:left="170" w:right="85" w:hanging="142"/>
              <w:rPr>
                <w:rFonts w:cs="Geeza Pro"/>
                <w:sz w:val="16"/>
                <w:szCs w:val="16"/>
              </w:rPr>
            </w:pPr>
          </w:p>
        </w:tc>
        <w:tc>
          <w:tcPr>
            <w:tcW w:w="7371" w:type="dxa"/>
            <w:shd w:val="clear" w:color="auto" w:fill="F2F2F2" w:themeFill="background1" w:themeFillShade="F2"/>
          </w:tcPr>
          <w:p w14:paraId="7796CBBF"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 xml:space="preserve">De leraar-leerling en leerling-leerling interacties zijn respectvol en vriendelijk. </w:t>
            </w:r>
            <w:r w:rsidRPr="00E03ADA">
              <w:rPr>
                <w:rFonts w:eastAsia="Calibri" w:cs="Times New Roman"/>
                <w:b/>
                <w:bCs/>
                <w:sz w:val="16"/>
                <w:szCs w:val="16"/>
              </w:rPr>
              <w:t>Schakelt bewust tussen leiding nemen en ruimte bieden</w:t>
            </w:r>
          </w:p>
        </w:tc>
        <w:tc>
          <w:tcPr>
            <w:tcW w:w="283" w:type="dxa"/>
            <w:shd w:val="clear" w:color="auto" w:fill="F2F2F2" w:themeFill="background1" w:themeFillShade="F2"/>
          </w:tcPr>
          <w:p w14:paraId="6F13441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3048204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5128764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35164466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84E8419"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42649821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val="restart"/>
            <w:shd w:val="clear" w:color="auto" w:fill="F2F2F2" w:themeFill="background1" w:themeFillShade="F2"/>
          </w:tcPr>
          <w:p w14:paraId="172E61B1" w14:textId="77777777" w:rsidR="007B5996" w:rsidRPr="00E03ADA" w:rsidRDefault="007B5996" w:rsidP="00013592">
            <w:pPr>
              <w:spacing w:line="240" w:lineRule="auto"/>
              <w:ind w:left="57" w:right="57"/>
              <w:rPr>
                <w:rFonts w:cs="Geeza Pro"/>
                <w:sz w:val="16"/>
                <w:szCs w:val="16"/>
              </w:rPr>
            </w:pPr>
          </w:p>
        </w:tc>
      </w:tr>
      <w:tr w:rsidR="007B5996" w:rsidRPr="00E03ADA" w14:paraId="787B33E7" w14:textId="77777777" w:rsidTr="000D0F43">
        <w:tc>
          <w:tcPr>
            <w:tcW w:w="2694" w:type="dxa"/>
            <w:vMerge/>
            <w:shd w:val="clear" w:color="auto" w:fill="DAE9F7" w:themeFill="text2" w:themeFillTint="1A"/>
          </w:tcPr>
          <w:p w14:paraId="1ACAC343" w14:textId="77777777" w:rsidR="007B5996" w:rsidRPr="00E03ADA" w:rsidRDefault="007B5996" w:rsidP="00013592">
            <w:pPr>
              <w:spacing w:line="240" w:lineRule="auto"/>
              <w:ind w:left="28" w:right="85"/>
              <w:rPr>
                <w:rFonts w:cs="Geeza Pro"/>
                <w:sz w:val="16"/>
                <w:szCs w:val="16"/>
              </w:rPr>
            </w:pPr>
          </w:p>
        </w:tc>
        <w:tc>
          <w:tcPr>
            <w:tcW w:w="7371" w:type="dxa"/>
            <w:shd w:val="clear" w:color="auto" w:fill="F2F2F2" w:themeFill="background1" w:themeFillShade="F2"/>
          </w:tcPr>
          <w:p w14:paraId="6FB19736"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 xml:space="preserve">Maakt contact met leerlingen, is nieuwsgierig en belangstellend en luistert actief, </w:t>
            </w:r>
            <w:r w:rsidRPr="00E03ADA">
              <w:rPr>
                <w:rFonts w:eastAsia="Calibri" w:cs="Times New Roman"/>
                <w:b/>
                <w:bCs/>
                <w:sz w:val="16"/>
                <w:szCs w:val="16"/>
              </w:rPr>
              <w:t>rekening houdend met oorzaken en drijfveren achter het direct waarneembare gedrag</w:t>
            </w:r>
          </w:p>
        </w:tc>
        <w:tc>
          <w:tcPr>
            <w:tcW w:w="283" w:type="dxa"/>
            <w:shd w:val="clear" w:color="auto" w:fill="F2F2F2" w:themeFill="background1" w:themeFillShade="F2"/>
          </w:tcPr>
          <w:p w14:paraId="0B02E37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7384549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08DCEEA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38043772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EBB31EA"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327670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0E76A3EB" w14:textId="77777777" w:rsidR="007B5996" w:rsidRPr="00E03ADA" w:rsidRDefault="007B5996" w:rsidP="00013592">
            <w:pPr>
              <w:spacing w:line="240" w:lineRule="auto"/>
              <w:ind w:left="57" w:right="57"/>
              <w:rPr>
                <w:rFonts w:cs="Geeza Pro"/>
                <w:sz w:val="16"/>
                <w:szCs w:val="16"/>
              </w:rPr>
            </w:pPr>
          </w:p>
        </w:tc>
      </w:tr>
      <w:tr w:rsidR="007B5996" w:rsidRPr="00E03ADA" w14:paraId="5B23F894" w14:textId="77777777" w:rsidTr="000D0F43">
        <w:tc>
          <w:tcPr>
            <w:tcW w:w="2694" w:type="dxa"/>
            <w:vMerge/>
            <w:shd w:val="clear" w:color="auto" w:fill="DAE9F7" w:themeFill="text2" w:themeFillTint="1A"/>
          </w:tcPr>
          <w:p w14:paraId="29831457" w14:textId="77777777" w:rsidR="007B5996" w:rsidRPr="00E03ADA" w:rsidRDefault="007B5996" w:rsidP="00013592">
            <w:pPr>
              <w:spacing w:line="240" w:lineRule="auto"/>
              <w:ind w:left="28" w:right="85"/>
              <w:rPr>
                <w:rFonts w:cs="Geeza Pro"/>
                <w:sz w:val="16"/>
                <w:szCs w:val="16"/>
              </w:rPr>
            </w:pPr>
          </w:p>
        </w:tc>
        <w:tc>
          <w:tcPr>
            <w:tcW w:w="7371" w:type="dxa"/>
            <w:shd w:val="clear" w:color="auto" w:fill="F2F2F2" w:themeFill="background1" w:themeFillShade="F2"/>
          </w:tcPr>
          <w:p w14:paraId="24B004FB"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 xml:space="preserve">Herkent en stuurt positief bij op groepsprocessen. </w:t>
            </w:r>
            <w:r w:rsidRPr="00E03ADA">
              <w:rPr>
                <w:rFonts w:eastAsia="Calibri" w:cs="Times New Roman"/>
                <w:b/>
                <w:bCs/>
                <w:sz w:val="16"/>
                <w:szCs w:val="16"/>
              </w:rPr>
              <w:t>Kan interventies kiezen en uitvoeren om de groep positief te sturen (bijv. regels bespreken, samenwerkingsvormen kiezen, conflicten begeleiden)</w:t>
            </w:r>
          </w:p>
        </w:tc>
        <w:tc>
          <w:tcPr>
            <w:tcW w:w="283" w:type="dxa"/>
            <w:shd w:val="clear" w:color="auto" w:fill="F2F2F2" w:themeFill="background1" w:themeFillShade="F2"/>
          </w:tcPr>
          <w:p w14:paraId="0FBBCD94"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6650134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32CA69AD"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978264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A44F38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04283374"/>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62406307" w14:textId="77777777" w:rsidR="007B5996" w:rsidRPr="00E03ADA" w:rsidRDefault="007B5996" w:rsidP="00013592">
            <w:pPr>
              <w:spacing w:line="240" w:lineRule="auto"/>
              <w:ind w:left="57" w:right="57"/>
              <w:rPr>
                <w:rFonts w:cs="Geeza Pro"/>
                <w:sz w:val="16"/>
                <w:szCs w:val="16"/>
              </w:rPr>
            </w:pPr>
          </w:p>
        </w:tc>
      </w:tr>
      <w:tr w:rsidR="007B5996" w:rsidRPr="00E03ADA" w14:paraId="376CC788" w14:textId="77777777" w:rsidTr="000D0F43">
        <w:tc>
          <w:tcPr>
            <w:tcW w:w="2694" w:type="dxa"/>
            <w:vMerge/>
            <w:shd w:val="clear" w:color="auto" w:fill="DAE9F7" w:themeFill="text2" w:themeFillTint="1A"/>
          </w:tcPr>
          <w:p w14:paraId="0E043B55" w14:textId="77777777" w:rsidR="007B5996" w:rsidRPr="00E03ADA" w:rsidRDefault="007B5996" w:rsidP="00013592">
            <w:pPr>
              <w:spacing w:line="240" w:lineRule="auto"/>
              <w:ind w:left="28" w:right="85"/>
              <w:rPr>
                <w:rFonts w:cs="Geeza Pro"/>
                <w:sz w:val="16"/>
                <w:szCs w:val="16"/>
              </w:rPr>
            </w:pPr>
          </w:p>
        </w:tc>
        <w:tc>
          <w:tcPr>
            <w:tcW w:w="7371" w:type="dxa"/>
            <w:shd w:val="clear" w:color="auto" w:fill="F2F2F2" w:themeFill="background1" w:themeFillShade="F2"/>
          </w:tcPr>
          <w:p w14:paraId="5364DF21" w14:textId="77777777" w:rsidR="007B5996" w:rsidRPr="00E03ADA" w:rsidRDefault="007B5996" w:rsidP="00013592">
            <w:pPr>
              <w:spacing w:after="80" w:line="240" w:lineRule="auto"/>
              <w:ind w:left="57" w:right="57"/>
              <w:rPr>
                <w:rFonts w:cs="Geeza Pro"/>
                <w:color w:val="000000" w:themeColor="text1"/>
                <w:sz w:val="16"/>
                <w:szCs w:val="16"/>
              </w:rPr>
            </w:pPr>
            <w:r w:rsidRPr="00E03ADA">
              <w:rPr>
                <w:rFonts w:eastAsia="Calibri" w:cs="Times New Roman"/>
                <w:sz w:val="16"/>
                <w:szCs w:val="16"/>
              </w:rPr>
              <w:t xml:space="preserve">Zorgt voor een leeromgeving waarin fouten maken mag. </w:t>
            </w:r>
            <w:r w:rsidRPr="00E03ADA">
              <w:rPr>
                <w:rFonts w:eastAsia="Calibri" w:cs="Times New Roman"/>
                <w:b/>
                <w:bCs/>
                <w:sz w:val="16"/>
                <w:szCs w:val="16"/>
              </w:rPr>
              <w:t>Leerlingen worden gestimuleerd hun opvattingen te delen en respectvol te reageren op opvattingen van anderen</w:t>
            </w:r>
          </w:p>
        </w:tc>
        <w:tc>
          <w:tcPr>
            <w:tcW w:w="283" w:type="dxa"/>
            <w:shd w:val="clear" w:color="auto" w:fill="F2F2F2" w:themeFill="background1" w:themeFillShade="F2"/>
          </w:tcPr>
          <w:p w14:paraId="5FD0D81E"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70125193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69FFDCA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1471812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7C0BFC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779920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shd w:val="clear" w:color="auto" w:fill="F2F2F2" w:themeFill="background1" w:themeFillShade="F2"/>
          </w:tcPr>
          <w:p w14:paraId="5889BEE2" w14:textId="77777777" w:rsidR="007B5996" w:rsidRPr="00E03ADA" w:rsidRDefault="007B5996" w:rsidP="00013592">
            <w:pPr>
              <w:spacing w:line="240" w:lineRule="auto"/>
              <w:ind w:left="57" w:right="57"/>
              <w:rPr>
                <w:rFonts w:cs="Geeza Pro"/>
                <w:sz w:val="16"/>
                <w:szCs w:val="16"/>
              </w:rPr>
            </w:pPr>
          </w:p>
        </w:tc>
      </w:tr>
      <w:tr w:rsidR="007B5996" w:rsidRPr="00E03ADA" w14:paraId="0DCF9756" w14:textId="77777777" w:rsidTr="000D0F43">
        <w:tc>
          <w:tcPr>
            <w:tcW w:w="2694" w:type="dxa"/>
            <w:vMerge/>
            <w:tcBorders>
              <w:bottom w:val="single" w:sz="4" w:space="0" w:color="FFFFFF" w:themeColor="background1"/>
            </w:tcBorders>
            <w:shd w:val="clear" w:color="auto" w:fill="DAE9F7" w:themeFill="text2" w:themeFillTint="1A"/>
          </w:tcPr>
          <w:p w14:paraId="632F87AB" w14:textId="77777777" w:rsidR="007B5996" w:rsidRPr="00E03ADA" w:rsidRDefault="007B5996" w:rsidP="00013592">
            <w:pPr>
              <w:spacing w:line="240" w:lineRule="auto"/>
              <w:ind w:left="28" w:right="85"/>
              <w:rPr>
                <w:rFonts w:cs="Geeza Pro"/>
                <w:sz w:val="16"/>
                <w:szCs w:val="16"/>
              </w:rPr>
            </w:pPr>
          </w:p>
        </w:tc>
        <w:tc>
          <w:tcPr>
            <w:tcW w:w="7371" w:type="dxa"/>
            <w:tcBorders>
              <w:bottom w:val="single" w:sz="4" w:space="0" w:color="FFFFFF" w:themeColor="background1"/>
            </w:tcBorders>
            <w:shd w:val="clear" w:color="auto" w:fill="F2F2F2" w:themeFill="background1" w:themeFillShade="F2"/>
          </w:tcPr>
          <w:p w14:paraId="31748E1A" w14:textId="77777777" w:rsidR="007B5996" w:rsidRPr="00E03ADA" w:rsidRDefault="007B5996" w:rsidP="00013592">
            <w:pPr>
              <w:spacing w:after="80" w:line="240" w:lineRule="auto"/>
              <w:ind w:left="57" w:right="57"/>
              <w:rPr>
                <w:rFonts w:eastAsia="Calibri" w:cs="Times New Roman"/>
                <w:sz w:val="16"/>
                <w:szCs w:val="16"/>
              </w:rPr>
            </w:pPr>
            <w:r w:rsidRPr="00E03ADA">
              <w:rPr>
                <w:rFonts w:eastAsia="Calibri" w:cs="Times New Roman"/>
                <w:sz w:val="16"/>
                <w:szCs w:val="16"/>
              </w:rPr>
              <w:t>Heeft oog voor leerlingen die extra zorg nodig hebben, heeft een beperkt repertoire hiermee om te gaan en vraagt tijdig hulp</w:t>
            </w:r>
          </w:p>
        </w:tc>
        <w:tc>
          <w:tcPr>
            <w:tcW w:w="283" w:type="dxa"/>
            <w:tcBorders>
              <w:bottom w:val="single" w:sz="4" w:space="0" w:color="FFFFFF" w:themeColor="background1"/>
            </w:tcBorders>
            <w:shd w:val="clear" w:color="auto" w:fill="F2F2F2" w:themeFill="background1" w:themeFillShade="F2"/>
          </w:tcPr>
          <w:p w14:paraId="5F7C534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85217949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tcBorders>
              <w:bottom w:val="single" w:sz="4" w:space="0" w:color="FFFFFF" w:themeColor="background1"/>
            </w:tcBorders>
            <w:shd w:val="clear" w:color="auto" w:fill="F2F2F2" w:themeFill="background1" w:themeFillShade="F2"/>
          </w:tcPr>
          <w:p w14:paraId="3F9306A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03045190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tcBorders>
              <w:bottom w:val="single" w:sz="4" w:space="0" w:color="FFFFFF" w:themeColor="background1"/>
            </w:tcBorders>
            <w:shd w:val="clear" w:color="auto" w:fill="F2F2F2" w:themeFill="background1" w:themeFillShade="F2"/>
          </w:tcPr>
          <w:p w14:paraId="06743D25"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9507897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vMerge/>
            <w:tcBorders>
              <w:bottom w:val="single" w:sz="4" w:space="0" w:color="FFFFFF" w:themeColor="background1"/>
            </w:tcBorders>
            <w:shd w:val="clear" w:color="auto" w:fill="F2F2F2" w:themeFill="background1" w:themeFillShade="F2"/>
          </w:tcPr>
          <w:p w14:paraId="345A788D" w14:textId="77777777" w:rsidR="007B5996" w:rsidRPr="00E03ADA" w:rsidRDefault="007B5996" w:rsidP="00013592">
            <w:pPr>
              <w:spacing w:line="240" w:lineRule="auto"/>
              <w:ind w:left="57" w:right="57"/>
              <w:rPr>
                <w:rFonts w:cs="Geeza Pro"/>
                <w:sz w:val="16"/>
                <w:szCs w:val="16"/>
              </w:rPr>
            </w:pPr>
          </w:p>
        </w:tc>
      </w:tr>
      <w:tr w:rsidR="007B5996" w:rsidRPr="008E07B0" w14:paraId="58D659A2" w14:textId="77777777" w:rsidTr="000D0F43">
        <w:trPr>
          <w:cantSplit/>
          <w:trHeight w:val="638"/>
        </w:trPr>
        <w:tc>
          <w:tcPr>
            <w:tcW w:w="1006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1158"/>
            <w:vAlign w:val="bottom"/>
          </w:tcPr>
          <w:p w14:paraId="03FF6835" w14:textId="58CBC6F4" w:rsidR="007B5996" w:rsidRPr="003B64A4" w:rsidRDefault="002A5F3D" w:rsidP="00013592">
            <w:pPr>
              <w:spacing w:line="240" w:lineRule="auto"/>
              <w:ind w:left="28" w:right="85"/>
              <w:rPr>
                <w:rStyle w:val="Nadruk"/>
                <w:b w:val="0"/>
                <w:bCs w:val="0"/>
                <w:color w:val="FFFFFF" w:themeColor="background1"/>
                <w:sz w:val="28"/>
                <w:szCs w:val="28"/>
              </w:rPr>
            </w:pPr>
            <w:r w:rsidRPr="002A5F3D">
              <w:rPr>
                <w:rStyle w:val="Nadruk"/>
                <w:rFonts w:cs="Geeza Pro"/>
                <w:color w:val="FFFFFF" w:themeColor="background1"/>
                <w:sz w:val="26"/>
                <w:szCs w:val="26"/>
              </w:rPr>
              <w:lastRenderedPageBreak/>
              <w:t xml:space="preserve">Rubric deel </w:t>
            </w:r>
            <w:r>
              <w:rPr>
                <w:rStyle w:val="Nadruk"/>
                <w:rFonts w:cs="Geeza Pro"/>
                <w:color w:val="FFFFFF" w:themeColor="background1"/>
                <w:sz w:val="26"/>
                <w:szCs w:val="26"/>
              </w:rPr>
              <w:t>2</w:t>
            </w:r>
            <w:r w:rsidRPr="002A5F3D">
              <w:rPr>
                <w:rStyle w:val="Nadruk"/>
                <w:rFonts w:cs="Geeza Pro"/>
                <w:color w:val="FFFFFF" w:themeColor="background1"/>
                <w:sz w:val="26"/>
                <w:szCs w:val="26"/>
              </w:rPr>
              <w:t xml:space="preserve"> voor PT2: rubric </w:t>
            </w:r>
            <w:r w:rsidR="006811F5">
              <w:rPr>
                <w:rStyle w:val="Nadruk"/>
                <w:rFonts w:cs="Geeza Pro"/>
                <w:color w:val="FFFFFF" w:themeColor="background1"/>
                <w:sz w:val="28"/>
                <w:szCs w:val="28"/>
              </w:rPr>
              <w:t>p</w:t>
            </w:r>
            <w:r w:rsidR="007B5996">
              <w:rPr>
                <w:rStyle w:val="Nadruk"/>
                <w:rFonts w:cs="Geeza Pro"/>
                <w:color w:val="FFFFFF" w:themeColor="background1"/>
                <w:sz w:val="28"/>
                <w:szCs w:val="28"/>
              </w:rPr>
              <w:t>rofessioneel leren en handelen 2</w:t>
            </w:r>
          </w:p>
          <w:p w14:paraId="784D769E" w14:textId="77777777" w:rsidR="007B5996" w:rsidRPr="008E07B0" w:rsidRDefault="007B5996" w:rsidP="00013592">
            <w:pPr>
              <w:spacing w:line="240" w:lineRule="auto"/>
              <w:ind w:left="28" w:right="85"/>
              <w:rPr>
                <w:rFonts w:cs="Geeza Pro"/>
                <w:b/>
                <w:bCs/>
                <w:color w:val="FFFFFF" w:themeColor="background1"/>
                <w:sz w:val="16"/>
                <w:szCs w:val="16"/>
              </w:rPr>
            </w:pPr>
          </w:p>
        </w:tc>
        <w:tc>
          <w:tcPr>
            <w:tcW w:w="28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1158"/>
            <w:textDirection w:val="btLr"/>
            <w:vAlign w:val="center"/>
          </w:tcPr>
          <w:p w14:paraId="4ECC8289" w14:textId="79514672" w:rsidR="007B5996" w:rsidRPr="008E07B0" w:rsidRDefault="006811F5"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007B5996" w:rsidRPr="008E07B0">
              <w:rPr>
                <w:rFonts w:cs="Geeza Pro"/>
                <w:b/>
                <w:bCs/>
                <w:color w:val="FFFFFF" w:themeColor="background1"/>
                <w:sz w:val="16"/>
                <w:szCs w:val="16"/>
              </w:rPr>
              <w:t>nder niveau</w:t>
            </w:r>
          </w:p>
        </w:tc>
        <w:tc>
          <w:tcPr>
            <w:tcW w:w="28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1158"/>
            <w:textDirection w:val="btLr"/>
            <w:vAlign w:val="center"/>
          </w:tcPr>
          <w:p w14:paraId="16B8946B" w14:textId="3E0881F8" w:rsidR="007B5996" w:rsidRPr="008E07B0" w:rsidRDefault="006811F5"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o</w:t>
            </w:r>
            <w:r w:rsidR="007B5996" w:rsidRPr="004F3B14">
              <w:rPr>
                <w:rFonts w:cs="Geeza Pro"/>
                <w:b/>
                <w:bCs/>
                <w:color w:val="FFFFFF" w:themeColor="background1"/>
                <w:sz w:val="16"/>
                <w:szCs w:val="16"/>
              </w:rPr>
              <w:t>p niveau</w:t>
            </w:r>
          </w:p>
        </w:tc>
        <w:tc>
          <w:tcPr>
            <w:tcW w:w="28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1158"/>
            <w:textDirection w:val="btLr"/>
            <w:vAlign w:val="center"/>
          </w:tcPr>
          <w:p w14:paraId="42228DC2" w14:textId="676ED8FD" w:rsidR="007B5996" w:rsidRPr="008E07B0" w:rsidRDefault="006811F5" w:rsidP="00013592">
            <w:pPr>
              <w:spacing w:line="240" w:lineRule="auto"/>
              <w:ind w:left="113" w:right="113"/>
              <w:rPr>
                <w:rFonts w:cs="Geeza Pro"/>
                <w:b/>
                <w:bCs/>
                <w:color w:val="FFFFFF" w:themeColor="background1"/>
                <w:sz w:val="16"/>
                <w:szCs w:val="16"/>
              </w:rPr>
            </w:pPr>
            <w:r>
              <w:rPr>
                <w:rFonts w:cs="Geeza Pro"/>
                <w:b/>
                <w:bCs/>
                <w:color w:val="FFFFFF" w:themeColor="background1"/>
                <w:sz w:val="16"/>
                <w:szCs w:val="16"/>
              </w:rPr>
              <w:t>b</w:t>
            </w:r>
            <w:r w:rsidR="007B5996" w:rsidRPr="008E07B0">
              <w:rPr>
                <w:rFonts w:cs="Geeza Pro"/>
                <w:b/>
                <w:bCs/>
                <w:color w:val="FFFFFF" w:themeColor="background1"/>
                <w:sz w:val="16"/>
                <w:szCs w:val="16"/>
              </w:rPr>
              <w:t>oven niveau</w:t>
            </w:r>
          </w:p>
        </w:tc>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1158"/>
            <w:vAlign w:val="bottom"/>
          </w:tcPr>
          <w:p w14:paraId="049CC8E1" w14:textId="77777777" w:rsidR="002A5F3D" w:rsidRDefault="002A5F3D" w:rsidP="002A5F3D">
            <w:pPr>
              <w:spacing w:line="240" w:lineRule="auto"/>
              <w:ind w:left="57" w:right="57"/>
              <w:jc w:val="right"/>
              <w:rPr>
                <w:rFonts w:cs="Geeza Pro"/>
                <w:i/>
                <w:iCs/>
                <w:color w:val="FFFFFF" w:themeColor="background1"/>
                <w:sz w:val="16"/>
                <w:szCs w:val="16"/>
              </w:rPr>
            </w:pPr>
            <w:r>
              <w:rPr>
                <w:rFonts w:cs="Geeza Pro"/>
                <w:i/>
                <w:iCs/>
                <w:color w:val="FFFFFF" w:themeColor="background1"/>
                <w:sz w:val="16"/>
                <w:szCs w:val="16"/>
              </w:rPr>
              <w:t>ver</w:t>
            </w:r>
            <w:r w:rsidRPr="003D3A52">
              <w:rPr>
                <w:rFonts w:cs="Geeza Pro"/>
                <w:i/>
                <w:iCs/>
                <w:color w:val="FFFFFF" w:themeColor="background1"/>
                <w:sz w:val="16"/>
                <w:szCs w:val="16"/>
              </w:rPr>
              <w:t>sie 1.0 d.d. 26 augustus 202</w:t>
            </w:r>
            <w:r>
              <w:rPr>
                <w:rFonts w:cs="Geeza Pro"/>
                <w:i/>
                <w:iCs/>
                <w:color w:val="FFFFFF" w:themeColor="background1"/>
                <w:sz w:val="16"/>
                <w:szCs w:val="16"/>
              </w:rPr>
              <w:t>6</w:t>
            </w:r>
          </w:p>
          <w:p w14:paraId="746FC3D7" w14:textId="77777777" w:rsidR="002A5F3D" w:rsidRDefault="002A5F3D" w:rsidP="002A5F3D">
            <w:pPr>
              <w:spacing w:line="240" w:lineRule="auto"/>
              <w:ind w:left="57" w:right="57"/>
              <w:jc w:val="right"/>
              <w:rPr>
                <w:rFonts w:cs="Geeza Pro"/>
                <w:i/>
                <w:iCs/>
                <w:color w:val="FFFFFF" w:themeColor="background1"/>
                <w:sz w:val="16"/>
                <w:szCs w:val="16"/>
              </w:rPr>
            </w:pPr>
          </w:p>
          <w:p w14:paraId="5650122E" w14:textId="77777777" w:rsidR="007B5996" w:rsidRPr="008E07B0" w:rsidRDefault="007B5996" w:rsidP="002A5F3D">
            <w:pPr>
              <w:spacing w:line="240" w:lineRule="auto"/>
              <w:ind w:left="57" w:right="57"/>
              <w:rPr>
                <w:rFonts w:cs="Geeza Pro"/>
                <w:b/>
                <w:bCs/>
                <w:color w:val="FFFFFF" w:themeColor="background1"/>
                <w:sz w:val="16"/>
                <w:szCs w:val="16"/>
              </w:rPr>
            </w:pPr>
          </w:p>
        </w:tc>
      </w:tr>
      <w:tr w:rsidR="007B5996" w:rsidRPr="008E07B0" w14:paraId="7BDB08F0" w14:textId="77777777" w:rsidTr="000D0F43">
        <w:trPr>
          <w:cantSplit/>
          <w:trHeight w:val="637"/>
        </w:trPr>
        <w:tc>
          <w:tcPr>
            <w:tcW w:w="2694" w:type="dxa"/>
            <w:tcBorders>
              <w:top w:val="single" w:sz="4" w:space="0" w:color="FFFFFF" w:themeColor="background1"/>
            </w:tcBorders>
            <w:shd w:val="clear" w:color="auto" w:fill="001158"/>
            <w:vAlign w:val="bottom"/>
          </w:tcPr>
          <w:p w14:paraId="628CEBA6" w14:textId="0DED0416" w:rsidR="007B5996" w:rsidRDefault="006811F5" w:rsidP="00013592">
            <w:pPr>
              <w:spacing w:line="240" w:lineRule="auto"/>
              <w:ind w:left="28" w:right="85"/>
              <w:jc w:val="both"/>
              <w:rPr>
                <w:rFonts w:cs="Geeza Pro"/>
                <w:b/>
                <w:bCs/>
                <w:color w:val="FFFFFF" w:themeColor="background1"/>
                <w:sz w:val="16"/>
                <w:szCs w:val="16"/>
              </w:rPr>
            </w:pPr>
            <w:r>
              <w:rPr>
                <w:rFonts w:cs="Geeza Pro"/>
                <w:b/>
                <w:bCs/>
                <w:color w:val="FFFFFF" w:themeColor="background1"/>
                <w:sz w:val="16"/>
                <w:szCs w:val="16"/>
              </w:rPr>
              <w:t>p</w:t>
            </w:r>
            <w:r w:rsidR="007B5996">
              <w:rPr>
                <w:rFonts w:cs="Geeza Pro"/>
                <w:b/>
                <w:bCs/>
                <w:color w:val="FFFFFF" w:themeColor="background1"/>
                <w:sz w:val="16"/>
                <w:szCs w:val="16"/>
              </w:rPr>
              <w:t>rofessioneel leren</w:t>
            </w:r>
            <w:r w:rsidR="00D5567F">
              <w:rPr>
                <w:rFonts w:cs="Geeza Pro"/>
                <w:b/>
                <w:bCs/>
                <w:color w:val="FFFFFF" w:themeColor="background1"/>
                <w:sz w:val="16"/>
                <w:szCs w:val="16"/>
              </w:rPr>
              <w:t xml:space="preserve"> </w:t>
            </w:r>
            <w:r w:rsidR="007B5996">
              <w:rPr>
                <w:rFonts w:cs="Geeza Pro"/>
                <w:b/>
                <w:bCs/>
                <w:color w:val="FFFFFF" w:themeColor="background1"/>
                <w:sz w:val="16"/>
                <w:szCs w:val="16"/>
              </w:rPr>
              <w:t>en handelen</w:t>
            </w:r>
          </w:p>
          <w:p w14:paraId="53393C95" w14:textId="77777777" w:rsidR="007B5996" w:rsidRPr="008E07B0" w:rsidRDefault="007B5996" w:rsidP="00013592">
            <w:pPr>
              <w:spacing w:line="240" w:lineRule="auto"/>
              <w:ind w:left="28" w:right="85"/>
              <w:jc w:val="both"/>
              <w:rPr>
                <w:rFonts w:cs="Geeza Pro"/>
                <w:b/>
                <w:bCs/>
                <w:color w:val="FFFFFF" w:themeColor="background1"/>
                <w:sz w:val="16"/>
                <w:szCs w:val="16"/>
              </w:rPr>
            </w:pPr>
          </w:p>
        </w:tc>
        <w:tc>
          <w:tcPr>
            <w:tcW w:w="7371" w:type="dxa"/>
            <w:tcBorders>
              <w:top w:val="single" w:sz="4" w:space="0" w:color="FFFFFF" w:themeColor="background1"/>
            </w:tcBorders>
            <w:shd w:val="clear" w:color="auto" w:fill="001158"/>
            <w:vAlign w:val="bottom"/>
          </w:tcPr>
          <w:p w14:paraId="55D614F1" w14:textId="459B7E83" w:rsidR="007B5996" w:rsidRDefault="006811F5" w:rsidP="00013592">
            <w:pPr>
              <w:spacing w:line="240" w:lineRule="auto"/>
              <w:ind w:left="57" w:right="57"/>
              <w:rPr>
                <w:rFonts w:cs="Geeza Pro"/>
                <w:b/>
                <w:bCs/>
                <w:color w:val="FFFFFF" w:themeColor="background1"/>
                <w:sz w:val="16"/>
                <w:szCs w:val="16"/>
              </w:rPr>
            </w:pPr>
            <w:r>
              <w:rPr>
                <w:rFonts w:cs="Geeza Pro"/>
                <w:b/>
                <w:bCs/>
                <w:color w:val="FFFFFF" w:themeColor="background1"/>
                <w:sz w:val="16"/>
                <w:szCs w:val="16"/>
              </w:rPr>
              <w:t>c</w:t>
            </w:r>
            <w:r w:rsidR="007B5996" w:rsidRPr="008E07B0">
              <w:rPr>
                <w:rFonts w:cs="Geeza Pro"/>
                <w:b/>
                <w:bCs/>
                <w:color w:val="FFFFFF" w:themeColor="background1"/>
                <w:sz w:val="16"/>
                <w:szCs w:val="16"/>
              </w:rPr>
              <w:t xml:space="preserve">riteria eindniveau - </w:t>
            </w:r>
            <w:r>
              <w:rPr>
                <w:rFonts w:cs="Geeza Pro"/>
                <w:b/>
                <w:bCs/>
                <w:color w:val="FFFFFF" w:themeColor="background1"/>
                <w:sz w:val="16"/>
                <w:szCs w:val="16"/>
              </w:rPr>
              <w:t>eerste</w:t>
            </w:r>
            <w:r w:rsidR="007B5996" w:rsidRPr="008E07B0">
              <w:rPr>
                <w:rFonts w:cs="Geeza Pro"/>
                <w:b/>
                <w:bCs/>
                <w:color w:val="FFFFFF" w:themeColor="background1"/>
                <w:sz w:val="16"/>
                <w:szCs w:val="16"/>
              </w:rPr>
              <w:t>graadsgebied</w:t>
            </w:r>
            <w:r w:rsidR="007B5996">
              <w:rPr>
                <w:rFonts w:cs="Geeza Pro"/>
                <w:b/>
                <w:bCs/>
                <w:color w:val="FFFFFF" w:themeColor="background1"/>
                <w:sz w:val="16"/>
                <w:szCs w:val="16"/>
              </w:rPr>
              <w:t xml:space="preserve"> </w:t>
            </w:r>
            <w:r>
              <w:rPr>
                <w:rFonts w:cs="Geeza Pro"/>
                <w:b/>
                <w:bCs/>
                <w:color w:val="FFFFFF" w:themeColor="background1"/>
                <w:sz w:val="16"/>
                <w:szCs w:val="16"/>
              </w:rPr>
              <w:t>VO</w:t>
            </w:r>
          </w:p>
          <w:p w14:paraId="10EE4236" w14:textId="77777777" w:rsidR="007B5996" w:rsidRPr="008E07B0" w:rsidRDefault="007B5996" w:rsidP="00013592">
            <w:pPr>
              <w:spacing w:line="240" w:lineRule="auto"/>
              <w:ind w:left="57" w:right="57"/>
              <w:rPr>
                <w:rFonts w:cs="Geeza Pro"/>
                <w:b/>
                <w:bCs/>
                <w:color w:val="FFFFFF" w:themeColor="background1"/>
                <w:sz w:val="16"/>
                <w:szCs w:val="16"/>
              </w:rPr>
            </w:pPr>
          </w:p>
        </w:tc>
        <w:tc>
          <w:tcPr>
            <w:tcW w:w="283" w:type="dxa"/>
            <w:vMerge/>
            <w:tcBorders>
              <w:top w:val="single" w:sz="4" w:space="0" w:color="FFFFFF" w:themeColor="background1"/>
            </w:tcBorders>
            <w:shd w:val="clear" w:color="auto" w:fill="001158"/>
            <w:textDirection w:val="btLr"/>
            <w:vAlign w:val="bottom"/>
          </w:tcPr>
          <w:p w14:paraId="1F6ED13C" w14:textId="77777777" w:rsidR="007B5996" w:rsidRPr="008E07B0" w:rsidRDefault="007B5996" w:rsidP="00013592">
            <w:pPr>
              <w:spacing w:line="240" w:lineRule="auto"/>
              <w:ind w:left="113" w:right="113"/>
              <w:rPr>
                <w:rFonts w:cs="Geeza Pro"/>
                <w:b/>
                <w:bCs/>
                <w:color w:val="FFFFFF" w:themeColor="background1"/>
                <w:sz w:val="16"/>
                <w:szCs w:val="16"/>
              </w:rPr>
            </w:pPr>
          </w:p>
        </w:tc>
        <w:tc>
          <w:tcPr>
            <w:tcW w:w="284" w:type="dxa"/>
            <w:vMerge/>
            <w:tcBorders>
              <w:top w:val="single" w:sz="4" w:space="0" w:color="FFFFFF" w:themeColor="background1"/>
            </w:tcBorders>
            <w:shd w:val="clear" w:color="auto" w:fill="001158"/>
            <w:textDirection w:val="btLr"/>
          </w:tcPr>
          <w:p w14:paraId="795DA670" w14:textId="77777777" w:rsidR="007B5996" w:rsidRPr="008E07B0" w:rsidRDefault="007B5996" w:rsidP="00013592">
            <w:pPr>
              <w:spacing w:line="240" w:lineRule="auto"/>
              <w:ind w:left="113" w:right="113"/>
              <w:rPr>
                <w:rFonts w:cs="Geeza Pro"/>
                <w:b/>
                <w:bCs/>
                <w:color w:val="FFFFFF" w:themeColor="background1"/>
                <w:sz w:val="16"/>
                <w:szCs w:val="16"/>
              </w:rPr>
            </w:pPr>
          </w:p>
        </w:tc>
        <w:tc>
          <w:tcPr>
            <w:tcW w:w="283" w:type="dxa"/>
            <w:vMerge/>
            <w:tcBorders>
              <w:top w:val="single" w:sz="4" w:space="0" w:color="FFFFFF" w:themeColor="background1"/>
            </w:tcBorders>
            <w:shd w:val="clear" w:color="auto" w:fill="001158"/>
            <w:textDirection w:val="btLr"/>
            <w:vAlign w:val="bottom"/>
          </w:tcPr>
          <w:p w14:paraId="18C70702" w14:textId="77777777" w:rsidR="007B5996" w:rsidRPr="008E07B0" w:rsidRDefault="007B5996" w:rsidP="00013592">
            <w:pPr>
              <w:spacing w:line="240" w:lineRule="auto"/>
              <w:ind w:left="113" w:right="113"/>
              <w:rPr>
                <w:rFonts w:cs="Geeza Pro"/>
                <w:b/>
                <w:bCs/>
                <w:color w:val="FFFFFF" w:themeColor="background1"/>
                <w:sz w:val="16"/>
                <w:szCs w:val="16"/>
              </w:rPr>
            </w:pPr>
          </w:p>
        </w:tc>
        <w:tc>
          <w:tcPr>
            <w:tcW w:w="4678" w:type="dxa"/>
            <w:tcBorders>
              <w:top w:val="single" w:sz="4" w:space="0" w:color="FFFFFF" w:themeColor="background1"/>
            </w:tcBorders>
            <w:shd w:val="clear" w:color="auto" w:fill="001158"/>
            <w:vAlign w:val="bottom"/>
          </w:tcPr>
          <w:p w14:paraId="6C42C51C" w14:textId="77777777" w:rsidR="002A5F3D" w:rsidRDefault="002A5F3D" w:rsidP="002A5F3D">
            <w:pPr>
              <w:spacing w:line="240" w:lineRule="auto"/>
              <w:ind w:left="57" w:right="57"/>
              <w:rPr>
                <w:rFonts w:cs="Geeza Pro"/>
                <w:b/>
                <w:bCs/>
                <w:color w:val="FFFFFF" w:themeColor="background1"/>
                <w:sz w:val="16"/>
                <w:szCs w:val="16"/>
              </w:rPr>
            </w:pPr>
            <w:r>
              <w:rPr>
                <w:rFonts w:cs="Geeza Pro"/>
                <w:b/>
                <w:bCs/>
                <w:color w:val="FFFFFF" w:themeColor="background1"/>
                <w:sz w:val="16"/>
                <w:szCs w:val="16"/>
              </w:rPr>
              <w:t>o</w:t>
            </w:r>
            <w:r w:rsidRPr="008E07B0">
              <w:rPr>
                <w:rFonts w:cs="Geeza Pro"/>
                <w:b/>
                <w:bCs/>
                <w:color w:val="FFFFFF" w:themeColor="background1"/>
                <w:sz w:val="16"/>
                <w:szCs w:val="16"/>
              </w:rPr>
              <w:t>nderbouwing</w:t>
            </w:r>
          </w:p>
          <w:p w14:paraId="266495FE" w14:textId="77777777" w:rsidR="007B5996" w:rsidRPr="008E07B0" w:rsidRDefault="007B5996" w:rsidP="00013592">
            <w:pPr>
              <w:spacing w:line="240" w:lineRule="auto"/>
              <w:ind w:left="57" w:right="57"/>
              <w:rPr>
                <w:rFonts w:cs="Geeza Pro"/>
                <w:b/>
                <w:bCs/>
                <w:color w:val="FFFFFF" w:themeColor="background1"/>
                <w:sz w:val="16"/>
                <w:szCs w:val="16"/>
              </w:rPr>
            </w:pPr>
          </w:p>
        </w:tc>
      </w:tr>
      <w:tr w:rsidR="007B5996" w:rsidRPr="00E03ADA" w14:paraId="4020CBB7" w14:textId="77777777" w:rsidTr="000D0F43">
        <w:trPr>
          <w:trHeight w:val="253"/>
        </w:trPr>
        <w:tc>
          <w:tcPr>
            <w:tcW w:w="2694" w:type="dxa"/>
            <w:vMerge w:val="restart"/>
            <w:shd w:val="clear" w:color="auto" w:fill="DAE9F7" w:themeFill="text2" w:themeFillTint="1A"/>
          </w:tcPr>
          <w:p w14:paraId="1CF2CCF6" w14:textId="77777777" w:rsidR="007B5996" w:rsidRPr="00AF360C" w:rsidRDefault="007B5996" w:rsidP="00013592">
            <w:pPr>
              <w:pStyle w:val="Lijstalinea"/>
              <w:spacing w:line="240" w:lineRule="auto"/>
              <w:ind w:left="28" w:right="85"/>
              <w:rPr>
                <w:rFonts w:cs="Geeza Pro"/>
                <w:b/>
                <w:bCs/>
                <w:color w:val="000000" w:themeColor="text1"/>
                <w:sz w:val="16"/>
                <w:szCs w:val="16"/>
              </w:rPr>
            </w:pPr>
            <w:r w:rsidRPr="00AF360C">
              <w:rPr>
                <w:rFonts w:cs="Geeza Pro"/>
                <w:b/>
                <w:bCs/>
                <w:color w:val="000000" w:themeColor="text1"/>
                <w:sz w:val="16"/>
                <w:szCs w:val="16"/>
              </w:rPr>
              <w:t>Hoe ontwikkelt de leraar zich als professional binnen de opleiding en de schoolcontext?</w:t>
            </w:r>
          </w:p>
          <w:p w14:paraId="29ADB0E4" w14:textId="77777777" w:rsidR="007B5996" w:rsidRPr="00736583" w:rsidRDefault="007B5996" w:rsidP="00013592">
            <w:pPr>
              <w:spacing w:line="240" w:lineRule="auto"/>
              <w:rPr>
                <w:rFonts w:eastAsia="Calibri" w:cs="Times New Roman"/>
                <w:b/>
                <w:bCs/>
                <w:kern w:val="2"/>
                <w:sz w:val="16"/>
                <w:szCs w:val="16"/>
                <w14:ligatures w14:val="standardContextual"/>
              </w:rPr>
            </w:pPr>
          </w:p>
          <w:p w14:paraId="0767E529" w14:textId="77777777" w:rsidR="007B5996" w:rsidRPr="00166B03" w:rsidRDefault="007B5996" w:rsidP="007B5996">
            <w:pPr>
              <w:pStyle w:val="Lijstalinea"/>
              <w:numPr>
                <w:ilvl w:val="0"/>
                <w:numId w:val="4"/>
              </w:numPr>
              <w:spacing w:after="100" w:line="240" w:lineRule="auto"/>
              <w:ind w:left="284" w:hanging="142"/>
              <w:contextualSpacing w:val="0"/>
              <w:rPr>
                <w:rFonts w:eastAsia="Calibri" w:cs="Times New Roman"/>
                <w:szCs w:val="16"/>
              </w:rPr>
            </w:pPr>
            <w:r>
              <w:rPr>
                <w:rFonts w:eastAsia="Calibri" w:cs="Times New Roman"/>
                <w:sz w:val="16"/>
                <w:szCs w:val="16"/>
              </w:rPr>
              <w:t>Mate van zelfstandig doorlopen van de leercyclus: Analyse</w:t>
            </w:r>
            <w:r w:rsidRPr="00A5719C">
              <w:rPr>
                <w:rFonts w:eastAsia="Calibri" w:cs="Times New Roman"/>
                <w:sz w:val="16"/>
                <w:szCs w:val="16"/>
              </w:rPr>
              <w:t xml:space="preserve"> van (eigen) onderwijs</w:t>
            </w:r>
            <w:r>
              <w:rPr>
                <w:rFonts w:eastAsia="Calibri" w:cs="Times New Roman"/>
                <w:sz w:val="16"/>
                <w:szCs w:val="16"/>
              </w:rPr>
              <w:t xml:space="preserve"> </w:t>
            </w:r>
          </w:p>
          <w:p w14:paraId="37CF1090" w14:textId="77777777" w:rsidR="007B5996" w:rsidRPr="00166B03" w:rsidRDefault="007B5996" w:rsidP="007B5996">
            <w:pPr>
              <w:pStyle w:val="Lijstalinea"/>
              <w:numPr>
                <w:ilvl w:val="0"/>
                <w:numId w:val="4"/>
              </w:numPr>
              <w:spacing w:after="100" w:line="240" w:lineRule="auto"/>
              <w:ind w:left="284" w:hanging="142"/>
              <w:contextualSpacing w:val="0"/>
              <w:rPr>
                <w:rFonts w:eastAsia="Calibri" w:cs="Times New Roman"/>
                <w:szCs w:val="16"/>
              </w:rPr>
            </w:pPr>
            <w:r>
              <w:rPr>
                <w:rFonts w:eastAsia="Calibri" w:cs="Times New Roman"/>
                <w:sz w:val="16"/>
                <w:szCs w:val="16"/>
              </w:rPr>
              <w:t xml:space="preserve">Diepgang van het systematisch doorlopen van de leercyclus: </w:t>
            </w:r>
          </w:p>
          <w:p w14:paraId="1DBB46C5" w14:textId="77777777" w:rsidR="007B5996" w:rsidRPr="006D3843" w:rsidRDefault="007B5996" w:rsidP="007B5996">
            <w:pPr>
              <w:pStyle w:val="Lijstalinea"/>
              <w:numPr>
                <w:ilvl w:val="0"/>
                <w:numId w:val="4"/>
              </w:numPr>
              <w:spacing w:after="100" w:line="240" w:lineRule="auto"/>
              <w:ind w:left="284" w:hanging="142"/>
              <w:contextualSpacing w:val="0"/>
              <w:rPr>
                <w:rFonts w:eastAsia="Calibri" w:cs="Times New Roman"/>
                <w:szCs w:val="16"/>
              </w:rPr>
            </w:pPr>
            <w:r>
              <w:rPr>
                <w:rFonts w:eastAsia="Calibri" w:cs="Times New Roman"/>
                <w:sz w:val="16"/>
                <w:szCs w:val="16"/>
              </w:rPr>
              <w:t>Breedte van het systematisch doorlopen van de leercyclus</w:t>
            </w:r>
          </w:p>
          <w:p w14:paraId="3496C0F8" w14:textId="77777777" w:rsidR="007B5996" w:rsidRPr="006D1C6D" w:rsidRDefault="007B5996" w:rsidP="007B5996">
            <w:pPr>
              <w:pStyle w:val="Lijstalinea"/>
              <w:numPr>
                <w:ilvl w:val="0"/>
                <w:numId w:val="4"/>
              </w:numPr>
              <w:spacing w:after="100" w:line="240" w:lineRule="auto"/>
              <w:ind w:left="284" w:hanging="142"/>
              <w:contextualSpacing w:val="0"/>
              <w:rPr>
                <w:rFonts w:eastAsia="Calibri" w:cs="Times New Roman"/>
                <w:szCs w:val="16"/>
              </w:rPr>
            </w:pPr>
            <w:r>
              <w:rPr>
                <w:rFonts w:eastAsia="Calibri" w:cs="Times New Roman"/>
                <w:sz w:val="16"/>
                <w:szCs w:val="16"/>
              </w:rPr>
              <w:t>Visie op onderwijs</w:t>
            </w:r>
          </w:p>
          <w:p w14:paraId="1675B5ED" w14:textId="77777777" w:rsidR="007B5996" w:rsidRPr="006D1C6D" w:rsidRDefault="007B5996" w:rsidP="007B5996">
            <w:pPr>
              <w:pStyle w:val="Lijstalinea"/>
              <w:numPr>
                <w:ilvl w:val="0"/>
                <w:numId w:val="4"/>
              </w:numPr>
              <w:spacing w:after="100" w:line="240" w:lineRule="auto"/>
              <w:ind w:left="284" w:hanging="142"/>
              <w:contextualSpacing w:val="0"/>
              <w:rPr>
                <w:rFonts w:eastAsia="Calibri" w:cs="Times New Roman"/>
                <w:szCs w:val="16"/>
              </w:rPr>
            </w:pPr>
            <w:r>
              <w:rPr>
                <w:rFonts w:eastAsia="Calibri" w:cs="Times New Roman"/>
                <w:sz w:val="16"/>
                <w:szCs w:val="16"/>
              </w:rPr>
              <w:t xml:space="preserve">Zelfinzicht waarmee ontwikkeldoelen worden geformuleerd </w:t>
            </w:r>
          </w:p>
          <w:p w14:paraId="3CD0F1AE" w14:textId="77777777" w:rsidR="007B5996" w:rsidRPr="007D225D" w:rsidRDefault="007B5996" w:rsidP="007B5996">
            <w:pPr>
              <w:pStyle w:val="Lijstalinea"/>
              <w:numPr>
                <w:ilvl w:val="0"/>
                <w:numId w:val="4"/>
              </w:numPr>
              <w:spacing w:after="100" w:line="240" w:lineRule="auto"/>
              <w:ind w:left="284" w:hanging="142"/>
              <w:contextualSpacing w:val="0"/>
              <w:rPr>
                <w:rFonts w:eastAsia="Calibri" w:cs="Times New Roman"/>
                <w:szCs w:val="16"/>
              </w:rPr>
            </w:pPr>
            <w:r>
              <w:rPr>
                <w:rFonts w:eastAsia="Calibri" w:cs="Times New Roman"/>
                <w:sz w:val="16"/>
                <w:szCs w:val="16"/>
              </w:rPr>
              <w:t>Gebruik van feedback om van te leren</w:t>
            </w:r>
          </w:p>
          <w:p w14:paraId="36D47CF9" w14:textId="77777777" w:rsidR="007B5996" w:rsidRPr="00A5719C" w:rsidRDefault="007B5996" w:rsidP="007B5996">
            <w:pPr>
              <w:pStyle w:val="Lijstalinea"/>
              <w:numPr>
                <w:ilvl w:val="0"/>
                <w:numId w:val="4"/>
              </w:numPr>
              <w:spacing w:after="100" w:line="240" w:lineRule="auto"/>
              <w:ind w:left="284" w:hanging="142"/>
              <w:contextualSpacing w:val="0"/>
              <w:rPr>
                <w:rFonts w:eastAsia="Calibri" w:cs="Times New Roman"/>
                <w:szCs w:val="16"/>
              </w:rPr>
            </w:pPr>
            <w:r w:rsidRPr="00A5719C">
              <w:rPr>
                <w:rFonts w:eastAsia="Calibri" w:cs="Times New Roman"/>
                <w:sz w:val="16"/>
                <w:szCs w:val="16"/>
              </w:rPr>
              <w:t>Onderbouw</w:t>
            </w:r>
            <w:r>
              <w:rPr>
                <w:rFonts w:eastAsia="Calibri" w:cs="Times New Roman"/>
                <w:sz w:val="16"/>
                <w:szCs w:val="16"/>
              </w:rPr>
              <w:t>d professioneel handelen met theoretische inzichten</w:t>
            </w:r>
          </w:p>
          <w:p w14:paraId="10CB315B" w14:textId="77777777" w:rsidR="007B5996" w:rsidRPr="00A45757" w:rsidRDefault="007B5996" w:rsidP="007B5996">
            <w:pPr>
              <w:pStyle w:val="Lijstalinea"/>
              <w:numPr>
                <w:ilvl w:val="0"/>
                <w:numId w:val="4"/>
              </w:numPr>
              <w:spacing w:after="100" w:line="240" w:lineRule="auto"/>
              <w:ind w:left="284" w:hanging="142"/>
              <w:contextualSpacing w:val="0"/>
              <w:rPr>
                <w:rFonts w:eastAsia="Calibri" w:cs="Times New Roman"/>
                <w:sz w:val="16"/>
                <w:szCs w:val="16"/>
              </w:rPr>
            </w:pPr>
            <w:r w:rsidRPr="00A45757">
              <w:rPr>
                <w:rFonts w:eastAsia="Calibri" w:cs="Times New Roman"/>
                <w:sz w:val="16"/>
                <w:szCs w:val="16"/>
              </w:rPr>
              <w:t>Functioneren als professional in een schoolorganisatie: deelname aan activiteiten</w:t>
            </w:r>
          </w:p>
          <w:p w14:paraId="5E311BD1" w14:textId="77777777" w:rsidR="007B5996" w:rsidRPr="00E03ADA" w:rsidRDefault="007B5996" w:rsidP="007B5996">
            <w:pPr>
              <w:pStyle w:val="Lijstalinea"/>
              <w:numPr>
                <w:ilvl w:val="0"/>
                <w:numId w:val="4"/>
              </w:numPr>
              <w:spacing w:after="100" w:line="240" w:lineRule="auto"/>
              <w:ind w:left="284" w:hanging="142"/>
              <w:contextualSpacing w:val="0"/>
              <w:rPr>
                <w:rFonts w:cs="Geeza Pro"/>
                <w:color w:val="000000" w:themeColor="text1"/>
                <w:sz w:val="16"/>
                <w:szCs w:val="16"/>
              </w:rPr>
            </w:pPr>
            <w:r w:rsidRPr="00A45757">
              <w:rPr>
                <w:rFonts w:eastAsia="Calibri" w:cs="Times New Roman"/>
                <w:sz w:val="16"/>
                <w:szCs w:val="16"/>
              </w:rPr>
              <w:t>Functioneren als professional in een schoolorganisatie: overleggen en samenwerking rondom ontwikkeling van leerlingen</w:t>
            </w:r>
          </w:p>
        </w:tc>
        <w:tc>
          <w:tcPr>
            <w:tcW w:w="7371" w:type="dxa"/>
            <w:shd w:val="clear" w:color="auto" w:fill="F2F2F2" w:themeFill="background1" w:themeFillShade="F2"/>
          </w:tcPr>
          <w:p w14:paraId="1D04FDC4" w14:textId="57078CDD" w:rsidR="007B5996" w:rsidRDefault="007B5996" w:rsidP="00013592">
            <w:pPr>
              <w:spacing w:after="80" w:line="240" w:lineRule="auto"/>
              <w:ind w:left="57" w:right="57"/>
              <w:rPr>
                <w:rFonts w:eastAsia="Calibri" w:cs="Times New Roman"/>
                <w:sz w:val="16"/>
                <w:szCs w:val="16"/>
              </w:rPr>
            </w:pPr>
            <w:r w:rsidRPr="006D0375">
              <w:rPr>
                <w:rFonts w:eastAsia="Calibri" w:cs="Times New Roman"/>
                <w:sz w:val="16"/>
                <w:szCs w:val="16"/>
              </w:rPr>
              <w:t xml:space="preserve">De leraar analyseert </w:t>
            </w:r>
            <w:r w:rsidRPr="006D0375">
              <w:rPr>
                <w:rFonts w:eastAsia="Calibri" w:cs="Times New Roman"/>
                <w:b/>
                <w:bCs/>
                <w:sz w:val="16"/>
                <w:szCs w:val="16"/>
              </w:rPr>
              <w:t>zelfstandig</w:t>
            </w:r>
            <w:r w:rsidRPr="006D0375">
              <w:rPr>
                <w:rFonts w:eastAsia="Calibri" w:cs="Times New Roman"/>
                <w:sz w:val="16"/>
                <w:szCs w:val="16"/>
              </w:rPr>
              <w:t xml:space="preserve"> systematisch het eigen onderwijs en dat van anderen. Met systematisch wordt bedoeld dat de leraar een leercyclus doorloopt</w:t>
            </w:r>
            <w:r>
              <w:rPr>
                <w:rFonts w:eastAsia="Calibri" w:cs="Times New Roman"/>
                <w:sz w:val="16"/>
                <w:szCs w:val="16"/>
              </w:rPr>
              <w:t>: onderwijswijservaring beschrijven en formuleren en kiezen uit alternatieven, ontwikkelen praktijktheorie en formuleren voornemens die worden omgezet in handelen waarna een nieuwe cyclus start</w:t>
            </w:r>
            <w:r w:rsidR="00961509">
              <w:rPr>
                <w:rFonts w:eastAsia="Calibri" w:cs="Times New Roman"/>
                <w:sz w:val="16"/>
                <w:szCs w:val="16"/>
              </w:rPr>
              <w:t>.</w:t>
            </w:r>
          </w:p>
          <w:p w14:paraId="6387FDB3" w14:textId="77777777" w:rsidR="007B5996" w:rsidRPr="0030593C" w:rsidRDefault="007B5996" w:rsidP="00D5567F">
            <w:pPr>
              <w:spacing w:after="80" w:line="48" w:lineRule="auto"/>
              <w:ind w:left="57" w:right="57"/>
              <w:rPr>
                <w:rFonts w:eastAsia="Calibri"/>
                <w:sz w:val="16"/>
                <w:szCs w:val="16"/>
              </w:rPr>
            </w:pPr>
          </w:p>
        </w:tc>
        <w:tc>
          <w:tcPr>
            <w:tcW w:w="283" w:type="dxa"/>
            <w:shd w:val="clear" w:color="auto" w:fill="F2F2F2" w:themeFill="background1" w:themeFillShade="F2"/>
          </w:tcPr>
          <w:p w14:paraId="731CB06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63251799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EA7C98A"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10907330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75EB8B7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93362525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685280B7" w14:textId="77777777" w:rsidR="007B5996" w:rsidRPr="00E03ADA" w:rsidRDefault="007B5996" w:rsidP="00013592">
            <w:pPr>
              <w:spacing w:line="240" w:lineRule="auto"/>
              <w:ind w:left="57" w:right="57"/>
              <w:rPr>
                <w:rFonts w:cs="Geeza Pro"/>
                <w:sz w:val="16"/>
                <w:szCs w:val="16"/>
              </w:rPr>
            </w:pPr>
          </w:p>
        </w:tc>
      </w:tr>
      <w:tr w:rsidR="007B5996" w:rsidRPr="00E03ADA" w14:paraId="27EB9FA5" w14:textId="77777777" w:rsidTr="000D0F43">
        <w:trPr>
          <w:trHeight w:val="254"/>
        </w:trPr>
        <w:tc>
          <w:tcPr>
            <w:tcW w:w="2694" w:type="dxa"/>
            <w:vMerge/>
            <w:shd w:val="clear" w:color="auto" w:fill="DAE9F7" w:themeFill="text2" w:themeFillTint="1A"/>
          </w:tcPr>
          <w:p w14:paraId="45340026"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76F69562" w14:textId="77777777" w:rsidR="007B5996" w:rsidRDefault="007B5996" w:rsidP="00013592">
            <w:pPr>
              <w:spacing w:after="80" w:line="240" w:lineRule="auto"/>
              <w:ind w:left="57" w:right="57"/>
              <w:rPr>
                <w:rFonts w:eastAsia="Calibri" w:cs="Times New Roman"/>
                <w:sz w:val="16"/>
                <w:szCs w:val="16"/>
              </w:rPr>
            </w:pPr>
            <w:r w:rsidRPr="005A2102">
              <w:rPr>
                <w:rFonts w:eastAsia="Calibri" w:cs="Times New Roman"/>
                <w:sz w:val="16"/>
                <w:szCs w:val="16"/>
              </w:rPr>
              <w:t xml:space="preserve">De analyse is </w:t>
            </w:r>
            <w:r w:rsidRPr="004008DA">
              <w:rPr>
                <w:rFonts w:eastAsia="Calibri" w:cs="Times New Roman"/>
                <w:b/>
                <w:bCs/>
                <w:sz w:val="16"/>
                <w:szCs w:val="16"/>
              </w:rPr>
              <w:t>overwegend</w:t>
            </w:r>
            <w:r>
              <w:rPr>
                <w:rFonts w:eastAsia="Calibri" w:cs="Times New Roman"/>
                <w:sz w:val="16"/>
                <w:szCs w:val="16"/>
              </w:rPr>
              <w:t xml:space="preserve"> </w:t>
            </w:r>
            <w:r w:rsidRPr="005A2102">
              <w:rPr>
                <w:rFonts w:eastAsia="Calibri" w:cs="Times New Roman"/>
                <w:sz w:val="16"/>
                <w:szCs w:val="16"/>
              </w:rPr>
              <w:t xml:space="preserve">diepgaand: de leraar brengt context, </w:t>
            </w:r>
            <w:r>
              <w:rPr>
                <w:rFonts w:eastAsia="Calibri" w:cs="Times New Roman"/>
                <w:sz w:val="16"/>
                <w:szCs w:val="16"/>
              </w:rPr>
              <w:t>visie/waarden</w:t>
            </w:r>
            <w:r w:rsidRPr="005A2102">
              <w:rPr>
                <w:rFonts w:eastAsia="Calibri" w:cs="Times New Roman"/>
                <w:sz w:val="16"/>
                <w:szCs w:val="16"/>
              </w:rPr>
              <w:t>,</w:t>
            </w:r>
            <w:r>
              <w:rPr>
                <w:rFonts w:eastAsia="Calibri" w:cs="Times New Roman"/>
                <w:sz w:val="16"/>
                <w:szCs w:val="16"/>
              </w:rPr>
              <w:t xml:space="preserve"> (praktijk)</w:t>
            </w:r>
            <w:r w:rsidRPr="005A2102">
              <w:rPr>
                <w:rFonts w:eastAsia="Calibri" w:cs="Times New Roman"/>
                <w:sz w:val="16"/>
                <w:szCs w:val="16"/>
              </w:rPr>
              <w:t xml:space="preserve"> theoretische inzichten, feedback en eigen handelen </w:t>
            </w:r>
            <w:r w:rsidRPr="000955BB">
              <w:rPr>
                <w:rFonts w:eastAsia="Calibri" w:cs="Times New Roman"/>
                <w:b/>
                <w:bCs/>
                <w:sz w:val="16"/>
                <w:szCs w:val="16"/>
              </w:rPr>
              <w:t>met elkaar in verband</w:t>
            </w:r>
            <w:r w:rsidRPr="005A2102">
              <w:rPr>
                <w:rFonts w:eastAsia="Calibri" w:cs="Times New Roman"/>
                <w:sz w:val="16"/>
                <w:szCs w:val="16"/>
              </w:rPr>
              <w:t xml:space="preserve"> en onderbouwt conclusies en vervolgkeuzes.</w:t>
            </w:r>
          </w:p>
          <w:p w14:paraId="6CCDB9CC" w14:textId="77777777" w:rsidR="007B5996" w:rsidRPr="00EF6B85" w:rsidRDefault="007B5996" w:rsidP="00D5567F">
            <w:pPr>
              <w:spacing w:after="80" w:line="48" w:lineRule="auto"/>
              <w:ind w:left="57" w:right="57"/>
              <w:rPr>
                <w:rFonts w:eastAsia="Calibri" w:cs="Times New Roman"/>
                <w:b/>
                <w:bCs/>
                <w:sz w:val="16"/>
                <w:szCs w:val="16"/>
              </w:rPr>
            </w:pPr>
          </w:p>
        </w:tc>
        <w:tc>
          <w:tcPr>
            <w:tcW w:w="283" w:type="dxa"/>
            <w:shd w:val="clear" w:color="auto" w:fill="F2F2F2" w:themeFill="background1" w:themeFillShade="F2"/>
          </w:tcPr>
          <w:p w14:paraId="2B5DC83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40970186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47D6984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82959424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0E9BF14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80781655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0F82CC7D" w14:textId="77777777" w:rsidR="007B5996" w:rsidRPr="00E03ADA" w:rsidRDefault="007B5996" w:rsidP="00013592">
            <w:pPr>
              <w:spacing w:line="240" w:lineRule="auto"/>
              <w:ind w:left="57" w:right="57"/>
              <w:rPr>
                <w:rFonts w:cs="Geeza Pro"/>
                <w:sz w:val="16"/>
                <w:szCs w:val="16"/>
              </w:rPr>
            </w:pPr>
          </w:p>
        </w:tc>
      </w:tr>
      <w:tr w:rsidR="007B5996" w:rsidRPr="00E03ADA" w14:paraId="6F6D228D" w14:textId="77777777" w:rsidTr="000D0F43">
        <w:trPr>
          <w:trHeight w:val="254"/>
        </w:trPr>
        <w:tc>
          <w:tcPr>
            <w:tcW w:w="2694" w:type="dxa"/>
            <w:vMerge/>
            <w:shd w:val="clear" w:color="auto" w:fill="DAE9F7" w:themeFill="text2" w:themeFillTint="1A"/>
          </w:tcPr>
          <w:p w14:paraId="15583451"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73DBC3D1" w14:textId="77777777" w:rsidR="007B5996" w:rsidRDefault="007B5996" w:rsidP="00013592">
            <w:pPr>
              <w:spacing w:after="80" w:line="240" w:lineRule="auto"/>
              <w:ind w:left="57" w:right="57"/>
              <w:rPr>
                <w:rFonts w:eastAsia="Calibri" w:cs="Times New Roman"/>
                <w:sz w:val="16"/>
                <w:szCs w:val="16"/>
              </w:rPr>
            </w:pPr>
            <w:r>
              <w:rPr>
                <w:rFonts w:eastAsia="Calibri" w:cs="Times New Roman"/>
                <w:sz w:val="16"/>
                <w:szCs w:val="16"/>
              </w:rPr>
              <w:t>De analyse is</w:t>
            </w:r>
            <w:r w:rsidRPr="0094290E">
              <w:rPr>
                <w:rFonts w:eastAsia="Calibri" w:cs="Times New Roman"/>
                <w:sz w:val="16"/>
                <w:szCs w:val="16"/>
              </w:rPr>
              <w:t xml:space="preserve"> breed: de analyse heeft betrekking op </w:t>
            </w:r>
            <w:r>
              <w:rPr>
                <w:rFonts w:eastAsia="Calibri" w:cs="Times New Roman"/>
                <w:b/>
                <w:bCs/>
                <w:sz w:val="16"/>
                <w:szCs w:val="16"/>
              </w:rPr>
              <w:t>alle relevante</w:t>
            </w:r>
            <w:r w:rsidRPr="0094290E">
              <w:rPr>
                <w:rFonts w:eastAsia="Calibri" w:cs="Times New Roman"/>
                <w:sz w:val="16"/>
                <w:szCs w:val="16"/>
              </w:rPr>
              <w:t xml:space="preserve"> voorwaarden voor goed onderwijs</w:t>
            </w:r>
            <w:r>
              <w:rPr>
                <w:rFonts w:eastAsia="Calibri" w:cs="Times New Roman"/>
                <w:sz w:val="16"/>
                <w:szCs w:val="16"/>
              </w:rPr>
              <w:t xml:space="preserve"> en laat zien hoe deze elkaar beïnvloeden.</w:t>
            </w:r>
          </w:p>
          <w:p w14:paraId="50F41233" w14:textId="77777777" w:rsidR="007B5996" w:rsidRPr="00962BB0" w:rsidRDefault="007B5996" w:rsidP="00D5567F">
            <w:pPr>
              <w:spacing w:after="80" w:line="48" w:lineRule="auto"/>
              <w:ind w:left="57" w:right="57"/>
              <w:rPr>
                <w:rFonts w:eastAsia="Calibri" w:cs="Times New Roman"/>
                <w:b/>
                <w:bCs/>
                <w:sz w:val="16"/>
                <w:szCs w:val="16"/>
              </w:rPr>
            </w:pPr>
          </w:p>
        </w:tc>
        <w:tc>
          <w:tcPr>
            <w:tcW w:w="283" w:type="dxa"/>
            <w:shd w:val="clear" w:color="auto" w:fill="F2F2F2" w:themeFill="background1" w:themeFillShade="F2"/>
          </w:tcPr>
          <w:p w14:paraId="3E6B104F"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6541788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2C5D821D"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41778409"/>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A555D17"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40756310"/>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57E10AEE" w14:textId="77777777" w:rsidR="007B5996" w:rsidRPr="00E03ADA" w:rsidRDefault="007B5996" w:rsidP="00013592">
            <w:pPr>
              <w:spacing w:line="240" w:lineRule="auto"/>
              <w:ind w:left="57" w:right="57"/>
              <w:rPr>
                <w:rFonts w:cs="Geeza Pro"/>
                <w:sz w:val="16"/>
                <w:szCs w:val="16"/>
              </w:rPr>
            </w:pPr>
          </w:p>
        </w:tc>
      </w:tr>
      <w:tr w:rsidR="007B5996" w:rsidRPr="00E03ADA" w14:paraId="08E29FB3" w14:textId="77777777" w:rsidTr="000D0F43">
        <w:trPr>
          <w:trHeight w:val="254"/>
        </w:trPr>
        <w:tc>
          <w:tcPr>
            <w:tcW w:w="2694" w:type="dxa"/>
            <w:vMerge/>
            <w:shd w:val="clear" w:color="auto" w:fill="DAE9F7" w:themeFill="text2" w:themeFillTint="1A"/>
          </w:tcPr>
          <w:p w14:paraId="48D3701C"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7280C9CC" w14:textId="10669BAA" w:rsidR="007B5996" w:rsidRPr="007476F6" w:rsidRDefault="007B5996" w:rsidP="00013592">
            <w:pPr>
              <w:spacing w:after="80" w:line="240" w:lineRule="auto"/>
              <w:ind w:left="57" w:right="57"/>
              <w:rPr>
                <w:rFonts w:eastAsia="Calibri" w:cs="Times New Roman"/>
                <w:sz w:val="16"/>
                <w:szCs w:val="16"/>
              </w:rPr>
            </w:pPr>
            <w:r w:rsidRPr="005C79C7">
              <w:rPr>
                <w:rFonts w:eastAsia="Calibri" w:cs="Times New Roman"/>
                <w:sz w:val="16"/>
                <w:szCs w:val="16"/>
              </w:rPr>
              <w:t xml:space="preserve">De leraar heeft een onderwijsvisie-in-ontwikkeling (leerstof, leerlingen en de rol van de leraar </w:t>
            </w:r>
            <w:r w:rsidRPr="00034BDC">
              <w:rPr>
                <w:rFonts w:eastAsia="Calibri" w:cs="Times New Roman"/>
                <w:b/>
                <w:bCs/>
                <w:sz w:val="16"/>
                <w:szCs w:val="16"/>
              </w:rPr>
              <w:t>in onderling verband</w:t>
            </w:r>
            <w:r w:rsidRPr="005C79C7">
              <w:rPr>
                <w:rFonts w:eastAsia="Calibri" w:cs="Times New Roman"/>
                <w:sz w:val="16"/>
                <w:szCs w:val="16"/>
              </w:rPr>
              <w:t>)</w:t>
            </w:r>
            <w:r>
              <w:rPr>
                <w:rFonts w:eastAsia="Calibri" w:cs="Times New Roman"/>
                <w:sz w:val="16"/>
                <w:szCs w:val="16"/>
              </w:rPr>
              <w:t xml:space="preserve"> die ook </w:t>
            </w:r>
            <w:r w:rsidRPr="009A1615">
              <w:rPr>
                <w:rFonts w:eastAsia="Calibri" w:cs="Times New Roman"/>
                <w:b/>
                <w:bCs/>
                <w:sz w:val="16"/>
                <w:szCs w:val="16"/>
              </w:rPr>
              <w:t>theoretisch onderbouwd</w:t>
            </w:r>
            <w:r>
              <w:rPr>
                <w:rFonts w:eastAsia="Calibri" w:cs="Times New Roman"/>
                <w:sz w:val="16"/>
                <w:szCs w:val="16"/>
              </w:rPr>
              <w:t xml:space="preserve"> is en</w:t>
            </w:r>
            <w:r w:rsidRPr="005C79C7">
              <w:rPr>
                <w:rFonts w:eastAsia="Calibri" w:cs="Times New Roman"/>
                <w:sz w:val="16"/>
                <w:szCs w:val="16"/>
              </w:rPr>
              <w:t xml:space="preserve"> die richting geeft aan keuzes en voornemens op de korte termijn</w:t>
            </w:r>
            <w:r w:rsidR="00961509">
              <w:rPr>
                <w:rFonts w:eastAsia="Calibri" w:cs="Times New Roman"/>
                <w:sz w:val="16"/>
                <w:szCs w:val="16"/>
              </w:rPr>
              <w:t>.</w:t>
            </w:r>
          </w:p>
          <w:p w14:paraId="51CA78F7" w14:textId="77777777" w:rsidR="007B5996" w:rsidRPr="0030593C" w:rsidRDefault="007B5996" w:rsidP="00D5567F">
            <w:pPr>
              <w:spacing w:after="80" w:line="48" w:lineRule="auto"/>
              <w:ind w:left="57" w:right="57"/>
              <w:rPr>
                <w:rFonts w:eastAsia="Calibri"/>
                <w:sz w:val="16"/>
                <w:szCs w:val="16"/>
              </w:rPr>
            </w:pPr>
          </w:p>
        </w:tc>
        <w:tc>
          <w:tcPr>
            <w:tcW w:w="283" w:type="dxa"/>
            <w:shd w:val="clear" w:color="auto" w:fill="F2F2F2" w:themeFill="background1" w:themeFillShade="F2"/>
          </w:tcPr>
          <w:p w14:paraId="5F8F7E42"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61251721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1EEBA4B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30921583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511AA1D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19415405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05BEEEFA" w14:textId="77777777" w:rsidR="007B5996" w:rsidRPr="00E03ADA" w:rsidRDefault="007B5996" w:rsidP="00013592">
            <w:pPr>
              <w:spacing w:line="240" w:lineRule="auto"/>
              <w:ind w:left="57" w:right="57"/>
              <w:rPr>
                <w:rFonts w:cs="Geeza Pro"/>
                <w:sz w:val="16"/>
                <w:szCs w:val="16"/>
              </w:rPr>
            </w:pPr>
          </w:p>
        </w:tc>
      </w:tr>
      <w:tr w:rsidR="007B5996" w:rsidRPr="00E03ADA" w14:paraId="2FC2887D" w14:textId="77777777" w:rsidTr="000D0F43">
        <w:trPr>
          <w:trHeight w:val="254"/>
        </w:trPr>
        <w:tc>
          <w:tcPr>
            <w:tcW w:w="2694" w:type="dxa"/>
            <w:vMerge/>
            <w:shd w:val="clear" w:color="auto" w:fill="DAE9F7" w:themeFill="text2" w:themeFillTint="1A"/>
          </w:tcPr>
          <w:p w14:paraId="79155650"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429D356C" w14:textId="19047D98" w:rsidR="007B5996" w:rsidRPr="009A1615" w:rsidRDefault="007B5996" w:rsidP="00013592">
            <w:pPr>
              <w:spacing w:after="80" w:line="240" w:lineRule="auto"/>
              <w:ind w:left="57" w:right="57"/>
              <w:rPr>
                <w:rFonts w:eastAsia="Calibri" w:cs="Times New Roman"/>
                <w:sz w:val="16"/>
                <w:szCs w:val="16"/>
              </w:rPr>
            </w:pPr>
            <w:r w:rsidRPr="009A1615">
              <w:rPr>
                <w:rFonts w:eastAsia="Calibri" w:cs="Times New Roman"/>
                <w:sz w:val="16"/>
                <w:szCs w:val="16"/>
              </w:rPr>
              <w:t xml:space="preserve">De leraar </w:t>
            </w:r>
            <w:r w:rsidRPr="000A50A7">
              <w:rPr>
                <w:rFonts w:eastAsia="Calibri" w:cs="Times New Roman"/>
                <w:b/>
                <w:bCs/>
                <w:sz w:val="16"/>
                <w:szCs w:val="16"/>
              </w:rPr>
              <w:t>reflecteert kritisch</w:t>
            </w:r>
            <w:r>
              <w:rPr>
                <w:rFonts w:eastAsia="Calibri" w:cs="Times New Roman"/>
                <w:sz w:val="16"/>
                <w:szCs w:val="16"/>
              </w:rPr>
              <w:t xml:space="preserve"> op eigen kwaliteiten en ontwikkelpunten </w:t>
            </w:r>
            <w:r w:rsidRPr="009A1615">
              <w:rPr>
                <w:rFonts w:eastAsia="Calibri" w:cs="Times New Roman"/>
                <w:sz w:val="16"/>
                <w:szCs w:val="16"/>
              </w:rPr>
              <w:t>(</w:t>
            </w:r>
            <w:r w:rsidRPr="00AF558C">
              <w:rPr>
                <w:rFonts w:eastAsia="Calibri" w:cs="Times New Roman"/>
                <w:b/>
                <w:bCs/>
                <w:sz w:val="16"/>
                <w:szCs w:val="16"/>
              </w:rPr>
              <w:t>inclusief factoren die het eigen welbevinden en veerkracht beïnvloeden</w:t>
            </w:r>
            <w:r w:rsidRPr="009A1615">
              <w:rPr>
                <w:rFonts w:eastAsia="Calibri" w:cs="Times New Roman"/>
                <w:sz w:val="16"/>
                <w:szCs w:val="16"/>
              </w:rPr>
              <w:t xml:space="preserve">). Kent en versterkt de eigen sterke punten en werkt </w:t>
            </w:r>
            <w:r w:rsidRPr="009A1615">
              <w:rPr>
                <w:rFonts w:eastAsia="Calibri" w:cs="Times New Roman"/>
                <w:b/>
                <w:bCs/>
                <w:sz w:val="16"/>
                <w:szCs w:val="16"/>
              </w:rPr>
              <w:t>zelfstandig</w:t>
            </w:r>
            <w:r w:rsidRPr="009A1615">
              <w:rPr>
                <w:rFonts w:eastAsia="Calibri" w:cs="Times New Roman"/>
                <w:sz w:val="16"/>
                <w:szCs w:val="16"/>
              </w:rPr>
              <w:t xml:space="preserve"> aan het behalen van de eigen ontwikkeldoelen</w:t>
            </w:r>
            <w:r w:rsidR="00961509">
              <w:rPr>
                <w:rFonts w:eastAsia="Calibri" w:cs="Times New Roman"/>
                <w:sz w:val="16"/>
                <w:szCs w:val="16"/>
              </w:rPr>
              <w:t>.</w:t>
            </w:r>
          </w:p>
          <w:p w14:paraId="24173B8A" w14:textId="77777777" w:rsidR="007B5996" w:rsidRPr="005C79C7" w:rsidRDefault="007B5996" w:rsidP="00D5567F">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2A53E5AA"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51051569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6F9E7E0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90275973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2E54BEA3"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938328703"/>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042237C7" w14:textId="77777777" w:rsidR="007B5996" w:rsidRPr="00E03ADA" w:rsidRDefault="007B5996" w:rsidP="00013592">
            <w:pPr>
              <w:spacing w:line="240" w:lineRule="auto"/>
              <w:ind w:left="57" w:right="57"/>
              <w:rPr>
                <w:rFonts w:cs="Geeza Pro"/>
                <w:sz w:val="16"/>
                <w:szCs w:val="16"/>
              </w:rPr>
            </w:pPr>
          </w:p>
        </w:tc>
      </w:tr>
      <w:tr w:rsidR="007B5996" w:rsidRPr="00E03ADA" w14:paraId="75C077CA" w14:textId="77777777" w:rsidTr="000D0F43">
        <w:trPr>
          <w:trHeight w:val="254"/>
        </w:trPr>
        <w:tc>
          <w:tcPr>
            <w:tcW w:w="2694" w:type="dxa"/>
            <w:vMerge/>
            <w:shd w:val="clear" w:color="auto" w:fill="DAE9F7" w:themeFill="text2" w:themeFillTint="1A"/>
          </w:tcPr>
          <w:p w14:paraId="54FAE9EB"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38ECB34A" w14:textId="77777777" w:rsidR="007B5996" w:rsidRDefault="007B5996" w:rsidP="00013592">
            <w:pPr>
              <w:spacing w:after="80" w:line="240" w:lineRule="auto"/>
              <w:ind w:left="57" w:right="57"/>
              <w:rPr>
                <w:rFonts w:eastAsia="Calibri" w:cs="Times New Roman"/>
                <w:sz w:val="16"/>
                <w:szCs w:val="16"/>
              </w:rPr>
            </w:pPr>
            <w:r w:rsidRPr="00E0512F">
              <w:rPr>
                <w:rFonts w:eastAsia="Calibri" w:cs="Times New Roman"/>
                <w:sz w:val="16"/>
                <w:szCs w:val="16"/>
              </w:rPr>
              <w:t xml:space="preserve">De leraar </w:t>
            </w:r>
            <w:r w:rsidRPr="00E0512F">
              <w:rPr>
                <w:rFonts w:eastAsia="Calibri" w:cs="Times New Roman"/>
                <w:b/>
                <w:bCs/>
                <w:sz w:val="16"/>
                <w:szCs w:val="16"/>
              </w:rPr>
              <w:t>vraagt actief</w:t>
            </w:r>
            <w:r>
              <w:rPr>
                <w:rFonts w:eastAsia="Calibri" w:cs="Times New Roman"/>
                <w:b/>
                <w:bCs/>
                <w:sz w:val="16"/>
                <w:szCs w:val="16"/>
              </w:rPr>
              <w:t xml:space="preserve"> en gericht</w:t>
            </w:r>
            <w:r w:rsidRPr="00E0512F">
              <w:rPr>
                <w:rFonts w:eastAsia="Calibri" w:cs="Times New Roman"/>
                <w:sz w:val="16"/>
                <w:szCs w:val="16"/>
              </w:rPr>
              <w:t xml:space="preserve"> om feedbac</w:t>
            </w:r>
            <w:r>
              <w:rPr>
                <w:rFonts w:eastAsia="Calibri" w:cs="Times New Roman"/>
                <w:sz w:val="16"/>
                <w:szCs w:val="16"/>
              </w:rPr>
              <w:t>k</w:t>
            </w:r>
            <w:r w:rsidRPr="00E0512F">
              <w:rPr>
                <w:rFonts w:eastAsia="Calibri" w:cs="Times New Roman"/>
                <w:sz w:val="16"/>
                <w:szCs w:val="16"/>
              </w:rPr>
              <w:t xml:space="preserve">, benut deze </w:t>
            </w:r>
            <w:r w:rsidRPr="00E0512F">
              <w:rPr>
                <w:rFonts w:eastAsia="Calibri" w:cs="Times New Roman"/>
                <w:b/>
                <w:bCs/>
                <w:sz w:val="16"/>
                <w:szCs w:val="16"/>
              </w:rPr>
              <w:t>doelgericht</w:t>
            </w:r>
            <w:r w:rsidRPr="00E0512F">
              <w:rPr>
                <w:rFonts w:eastAsia="Calibri" w:cs="Times New Roman"/>
                <w:sz w:val="16"/>
                <w:szCs w:val="16"/>
              </w:rPr>
              <w:t xml:space="preserve"> om het eigen handelen en </w:t>
            </w:r>
            <w:r w:rsidRPr="004A4334">
              <w:rPr>
                <w:rFonts w:eastAsia="Calibri" w:cs="Times New Roman"/>
                <w:b/>
                <w:bCs/>
                <w:sz w:val="16"/>
                <w:szCs w:val="16"/>
              </w:rPr>
              <w:t>de onderliggende opvattingen te onderzoeken</w:t>
            </w:r>
            <w:r w:rsidRPr="00E0512F">
              <w:rPr>
                <w:rFonts w:eastAsia="Calibri" w:cs="Times New Roman"/>
                <w:sz w:val="16"/>
                <w:szCs w:val="16"/>
              </w:rPr>
              <w:t xml:space="preserve"> en vertaalt de inzichten naar concrete verbeteracties in de eigen onderwijspraktijk.</w:t>
            </w:r>
          </w:p>
          <w:p w14:paraId="6BA6EC55" w14:textId="77777777" w:rsidR="007B5996" w:rsidRPr="009A1615" w:rsidRDefault="007B5996" w:rsidP="00D5567F">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7DC55988"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466742358"/>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1708C2E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0192640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4629BB36"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6739597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49FFCF4C" w14:textId="77777777" w:rsidR="007B5996" w:rsidRPr="00E03ADA" w:rsidRDefault="007B5996" w:rsidP="00013592">
            <w:pPr>
              <w:spacing w:line="240" w:lineRule="auto"/>
              <w:ind w:left="57" w:right="57"/>
              <w:rPr>
                <w:rFonts w:cs="Geeza Pro"/>
                <w:sz w:val="16"/>
                <w:szCs w:val="16"/>
              </w:rPr>
            </w:pPr>
          </w:p>
        </w:tc>
      </w:tr>
      <w:tr w:rsidR="007B5996" w:rsidRPr="00E03ADA" w14:paraId="7BE3BFD7" w14:textId="77777777" w:rsidTr="000D0F43">
        <w:trPr>
          <w:trHeight w:val="254"/>
        </w:trPr>
        <w:tc>
          <w:tcPr>
            <w:tcW w:w="2694" w:type="dxa"/>
            <w:vMerge/>
            <w:shd w:val="clear" w:color="auto" w:fill="DAE9F7" w:themeFill="text2" w:themeFillTint="1A"/>
          </w:tcPr>
          <w:p w14:paraId="73C070C6"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38B34774" w14:textId="63055CB8" w:rsidR="007B5996" w:rsidRPr="00B178DA" w:rsidRDefault="007B5996" w:rsidP="00013592">
            <w:pPr>
              <w:spacing w:after="80" w:line="240" w:lineRule="auto"/>
              <w:ind w:left="57" w:right="57"/>
              <w:rPr>
                <w:rFonts w:eastAsia="Calibri" w:cs="Times New Roman"/>
                <w:b/>
                <w:bCs/>
                <w:sz w:val="16"/>
                <w:szCs w:val="16"/>
              </w:rPr>
            </w:pPr>
            <w:r w:rsidRPr="00421EF8">
              <w:rPr>
                <w:rFonts w:eastAsia="Calibri" w:cs="Times New Roman"/>
                <w:sz w:val="16"/>
                <w:szCs w:val="16"/>
              </w:rPr>
              <w:t xml:space="preserve">Keuzes worden onderbouwd </w:t>
            </w:r>
            <w:r>
              <w:rPr>
                <w:rFonts w:eastAsia="Calibri" w:cs="Times New Roman"/>
                <w:sz w:val="16"/>
                <w:szCs w:val="16"/>
              </w:rPr>
              <w:t>met</w:t>
            </w:r>
            <w:r w:rsidRPr="00421EF8">
              <w:rPr>
                <w:rFonts w:eastAsia="Calibri" w:cs="Times New Roman"/>
                <w:sz w:val="16"/>
                <w:szCs w:val="16"/>
              </w:rPr>
              <w:t xml:space="preserve"> </w:t>
            </w:r>
            <w:r w:rsidRPr="00B178DA">
              <w:rPr>
                <w:rFonts w:eastAsia="Calibri" w:cs="Times New Roman"/>
                <w:b/>
                <w:bCs/>
                <w:sz w:val="16"/>
                <w:szCs w:val="16"/>
              </w:rPr>
              <w:t>meerdere</w:t>
            </w:r>
            <w:r>
              <w:rPr>
                <w:rFonts w:eastAsia="Calibri" w:cs="Times New Roman"/>
                <w:b/>
                <w:bCs/>
                <w:sz w:val="16"/>
                <w:szCs w:val="16"/>
              </w:rPr>
              <w:t xml:space="preserve"> </w:t>
            </w:r>
            <w:r w:rsidRPr="00712933">
              <w:rPr>
                <w:rFonts w:eastAsia="Calibri" w:cs="Times New Roman"/>
                <w:sz w:val="16"/>
                <w:szCs w:val="16"/>
              </w:rPr>
              <w:t>relevante t</w:t>
            </w:r>
            <w:r w:rsidRPr="00421EF8">
              <w:rPr>
                <w:rFonts w:eastAsia="Calibri" w:cs="Times New Roman"/>
                <w:sz w:val="16"/>
                <w:szCs w:val="16"/>
              </w:rPr>
              <w:t>heoretische inzichten</w:t>
            </w:r>
            <w:r>
              <w:rPr>
                <w:rFonts w:eastAsia="Calibri" w:cs="Times New Roman"/>
                <w:sz w:val="16"/>
                <w:szCs w:val="16"/>
              </w:rPr>
              <w:t xml:space="preserve">, </w:t>
            </w:r>
            <w:r w:rsidRPr="00712933">
              <w:rPr>
                <w:rFonts w:eastAsia="Calibri" w:cs="Times New Roman"/>
                <w:b/>
                <w:bCs/>
                <w:sz w:val="16"/>
                <w:szCs w:val="16"/>
              </w:rPr>
              <w:t>kritisch gewogen</w:t>
            </w:r>
            <w:r>
              <w:rPr>
                <w:rFonts w:eastAsia="Calibri" w:cs="Times New Roman"/>
                <w:sz w:val="16"/>
                <w:szCs w:val="16"/>
              </w:rPr>
              <w:t xml:space="preserve"> en </w:t>
            </w:r>
            <w:r w:rsidRPr="00712933">
              <w:rPr>
                <w:rFonts w:eastAsia="Calibri" w:cs="Times New Roman"/>
                <w:b/>
                <w:bCs/>
                <w:sz w:val="16"/>
                <w:szCs w:val="16"/>
              </w:rPr>
              <w:t>met elkaar én met de praktijk in verband</w:t>
            </w:r>
            <w:r w:rsidRPr="00B178DA">
              <w:rPr>
                <w:rFonts w:eastAsia="Calibri" w:cs="Times New Roman"/>
                <w:b/>
                <w:bCs/>
                <w:sz w:val="16"/>
                <w:szCs w:val="16"/>
              </w:rPr>
              <w:t xml:space="preserve"> gebracht</w:t>
            </w:r>
            <w:r w:rsidR="00961509">
              <w:rPr>
                <w:rFonts w:eastAsia="Calibri" w:cs="Times New Roman"/>
                <w:b/>
                <w:bCs/>
                <w:sz w:val="16"/>
                <w:szCs w:val="16"/>
              </w:rPr>
              <w:t>.</w:t>
            </w:r>
          </w:p>
          <w:p w14:paraId="50C8F9CB" w14:textId="77777777" w:rsidR="007B5996" w:rsidRPr="00E0512F" w:rsidRDefault="007B5996" w:rsidP="00D5567F">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4923B39E"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9441610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79AE8A30"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71618920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37F852D1"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52820167"/>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4C8DEDAC" w14:textId="77777777" w:rsidR="007B5996" w:rsidRPr="00E03ADA" w:rsidRDefault="007B5996" w:rsidP="00013592">
            <w:pPr>
              <w:spacing w:line="240" w:lineRule="auto"/>
              <w:ind w:left="57" w:right="57"/>
              <w:rPr>
                <w:rFonts w:cs="Geeza Pro"/>
                <w:sz w:val="16"/>
                <w:szCs w:val="16"/>
              </w:rPr>
            </w:pPr>
          </w:p>
        </w:tc>
      </w:tr>
      <w:tr w:rsidR="007B5996" w:rsidRPr="00E03ADA" w14:paraId="02887519" w14:textId="77777777" w:rsidTr="000D0F43">
        <w:trPr>
          <w:trHeight w:val="998"/>
        </w:trPr>
        <w:tc>
          <w:tcPr>
            <w:tcW w:w="2694" w:type="dxa"/>
            <w:vMerge/>
            <w:shd w:val="clear" w:color="auto" w:fill="DAE9F7" w:themeFill="text2" w:themeFillTint="1A"/>
          </w:tcPr>
          <w:p w14:paraId="6B438B92"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40A9D3C2" w14:textId="77777777" w:rsidR="007B5996" w:rsidRDefault="007B5996" w:rsidP="00D5567F">
            <w:pPr>
              <w:spacing w:after="80" w:line="240" w:lineRule="auto"/>
              <w:ind w:left="57" w:right="57"/>
              <w:rPr>
                <w:rFonts w:eastAsia="Calibri" w:cs="Times New Roman"/>
                <w:sz w:val="16"/>
                <w:szCs w:val="16"/>
              </w:rPr>
            </w:pPr>
            <w:r w:rsidRPr="00A5719C">
              <w:rPr>
                <w:rFonts w:eastAsia="Calibri" w:cs="Times New Roman"/>
                <w:sz w:val="16"/>
                <w:szCs w:val="16"/>
              </w:rPr>
              <w:t xml:space="preserve">De leraar </w:t>
            </w:r>
            <w:r>
              <w:rPr>
                <w:rFonts w:eastAsia="Calibri" w:cs="Times New Roman"/>
                <w:sz w:val="16"/>
                <w:szCs w:val="16"/>
              </w:rPr>
              <w:t>h</w:t>
            </w:r>
            <w:r w:rsidRPr="00A5719C">
              <w:rPr>
                <w:rFonts w:eastAsia="Calibri" w:cs="Times New Roman"/>
                <w:sz w:val="16"/>
                <w:szCs w:val="16"/>
              </w:rPr>
              <w:t xml:space="preserve">eeft een </w:t>
            </w:r>
            <w:r w:rsidRPr="00A5719C">
              <w:rPr>
                <w:rFonts w:eastAsia="Calibri" w:cs="Times New Roman"/>
                <w:b/>
                <w:bCs/>
                <w:sz w:val="16"/>
                <w:szCs w:val="16"/>
              </w:rPr>
              <w:t>eigen netwerk</w:t>
            </w:r>
            <w:r w:rsidRPr="00A5719C">
              <w:rPr>
                <w:rFonts w:eastAsia="Calibri" w:cs="Times New Roman"/>
                <w:sz w:val="16"/>
                <w:szCs w:val="16"/>
              </w:rPr>
              <w:t xml:space="preserve"> van collega’s binnen de </w:t>
            </w:r>
            <w:r w:rsidRPr="00A5719C">
              <w:rPr>
                <w:rFonts w:eastAsia="Calibri"/>
                <w:sz w:val="16"/>
                <w:szCs w:val="16"/>
              </w:rPr>
              <w:t xml:space="preserve">schoolorganisatie. </w:t>
            </w:r>
            <w:r w:rsidRPr="00A5719C">
              <w:rPr>
                <w:rFonts w:eastAsia="Calibri" w:cs="Times New Roman"/>
                <w:sz w:val="16"/>
                <w:szCs w:val="16"/>
              </w:rPr>
              <w:t xml:space="preserve">Neemt </w:t>
            </w:r>
            <w:r w:rsidRPr="00A5719C">
              <w:rPr>
                <w:rFonts w:eastAsia="Calibri" w:cs="Times New Roman"/>
                <w:b/>
                <w:bCs/>
                <w:sz w:val="16"/>
                <w:szCs w:val="16"/>
              </w:rPr>
              <w:t>actief</w:t>
            </w:r>
            <w:r w:rsidRPr="00A5719C">
              <w:rPr>
                <w:rFonts w:eastAsia="Calibri" w:cs="Times New Roman"/>
                <w:sz w:val="16"/>
                <w:szCs w:val="16"/>
              </w:rPr>
              <w:t xml:space="preserve"> deel aan vakoverleg. Praat mee over onderwerpen die betrekking hebben op eigen klassen en </w:t>
            </w:r>
            <w:r w:rsidRPr="00A5719C">
              <w:rPr>
                <w:rFonts w:eastAsia="Calibri" w:cs="Times New Roman"/>
                <w:b/>
                <w:bCs/>
                <w:sz w:val="16"/>
                <w:szCs w:val="16"/>
              </w:rPr>
              <w:t>onderbouwt dit met de eigen visie op leren en onderwijzen van het schoolvak</w:t>
            </w:r>
            <w:r w:rsidRPr="00A5719C">
              <w:rPr>
                <w:rFonts w:eastAsia="Calibri" w:cs="Times New Roman"/>
                <w:sz w:val="16"/>
                <w:szCs w:val="16"/>
              </w:rPr>
              <w:t xml:space="preserve">. </w:t>
            </w:r>
            <w:r w:rsidRPr="00A5719C">
              <w:rPr>
                <w:rFonts w:eastAsia="Calibri" w:cs="Times New Roman"/>
                <w:b/>
                <w:bCs/>
                <w:sz w:val="16"/>
                <w:szCs w:val="16"/>
              </w:rPr>
              <w:t>Neemt actief deel</w:t>
            </w:r>
            <w:r w:rsidRPr="00A5719C">
              <w:rPr>
                <w:rFonts w:eastAsia="Calibri" w:cs="Times New Roman"/>
                <w:sz w:val="16"/>
                <w:szCs w:val="16"/>
              </w:rPr>
              <w:t xml:space="preserve"> aan schoolbrede activiteiten (rapportvergadering, ouderavond, excursie, etc.).</w:t>
            </w:r>
          </w:p>
          <w:p w14:paraId="6CC3D3CE" w14:textId="277E81A8" w:rsidR="00D5567F" w:rsidRPr="006911C2" w:rsidRDefault="00D5567F" w:rsidP="00D5567F">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2FA17B53" w14:textId="4A3BCA1F"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255468181"/>
                <w14:checkbox>
                  <w14:checked w14:val="0"/>
                  <w14:checkedState w14:val="2612" w14:font="MS Gothic"/>
                  <w14:uncheckedState w14:val="2610" w14:font="MS Gothic"/>
                </w14:checkbox>
              </w:sdtPr>
              <w:sdtEndPr/>
              <w:sdtContent>
                <w:r w:rsidR="00777E3B">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6104F1CC"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206829179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15BD065D" w14:textId="77777777" w:rsidR="007B5996" w:rsidRPr="00E03ADA" w:rsidRDefault="00F527AD" w:rsidP="00013592">
            <w:pPr>
              <w:spacing w:line="240" w:lineRule="auto"/>
              <w:jc w:val="center"/>
              <w:rPr>
                <w:rFonts w:cs="Geeza Pro"/>
                <w:sz w:val="16"/>
                <w:szCs w:val="16"/>
              </w:rPr>
            </w:pPr>
            <w:sdt>
              <w:sdtPr>
                <w:rPr>
                  <w:rFonts w:ascii="Aptos" w:eastAsia="Times New Roman" w:hAnsi="Aptos" w:cstheme="minorHAnsi"/>
                  <w:sz w:val="18"/>
                  <w:szCs w:val="18"/>
                  <w:lang w:eastAsia="nl-NL"/>
                </w:rPr>
                <w:id w:val="-1228682992"/>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0FA9DCCE" w14:textId="77777777" w:rsidR="007B5996" w:rsidRPr="00E03ADA" w:rsidRDefault="007B5996" w:rsidP="00013592">
            <w:pPr>
              <w:spacing w:line="240" w:lineRule="auto"/>
              <w:ind w:left="57" w:right="57"/>
              <w:rPr>
                <w:rFonts w:cs="Geeza Pro"/>
                <w:sz w:val="16"/>
                <w:szCs w:val="16"/>
              </w:rPr>
            </w:pPr>
          </w:p>
        </w:tc>
      </w:tr>
      <w:tr w:rsidR="007B5996" w:rsidRPr="00984741" w14:paraId="684587E2" w14:textId="77777777" w:rsidTr="000D0F43">
        <w:trPr>
          <w:trHeight w:val="567"/>
        </w:trPr>
        <w:tc>
          <w:tcPr>
            <w:tcW w:w="2694" w:type="dxa"/>
            <w:vMerge/>
            <w:shd w:val="clear" w:color="auto" w:fill="DAE9F7" w:themeFill="text2" w:themeFillTint="1A"/>
          </w:tcPr>
          <w:p w14:paraId="480104A4" w14:textId="77777777" w:rsidR="007B5996" w:rsidRPr="00E03ADA" w:rsidRDefault="007B5996" w:rsidP="00013592">
            <w:pPr>
              <w:spacing w:line="240" w:lineRule="auto"/>
              <w:ind w:left="284" w:hanging="142"/>
              <w:rPr>
                <w:rFonts w:cs="Geeza Pro"/>
                <w:color w:val="000000" w:themeColor="text1"/>
                <w:sz w:val="16"/>
                <w:szCs w:val="16"/>
              </w:rPr>
            </w:pPr>
          </w:p>
        </w:tc>
        <w:tc>
          <w:tcPr>
            <w:tcW w:w="7371" w:type="dxa"/>
            <w:shd w:val="clear" w:color="auto" w:fill="F2F2F2" w:themeFill="background1" w:themeFillShade="F2"/>
          </w:tcPr>
          <w:p w14:paraId="6A1BE923" w14:textId="77777777" w:rsidR="007B5996" w:rsidRDefault="007B5996" w:rsidP="00013592">
            <w:pPr>
              <w:spacing w:after="80" w:line="240" w:lineRule="auto"/>
              <w:ind w:left="57" w:right="57"/>
              <w:rPr>
                <w:rFonts w:eastAsia="Calibri" w:cs="Times New Roman"/>
                <w:sz w:val="16"/>
                <w:szCs w:val="16"/>
              </w:rPr>
            </w:pPr>
            <w:r>
              <w:rPr>
                <w:rFonts w:eastAsia="Calibri" w:cs="Times New Roman"/>
                <w:sz w:val="16"/>
                <w:szCs w:val="16"/>
              </w:rPr>
              <w:t>De leraar overlegt met collega’s en eventueel ook met ouders over de ontwikkeling en voortgang van leerlingen en heeft enig inzicht in de ondersteuningsstructuren binnen de school.</w:t>
            </w:r>
          </w:p>
          <w:p w14:paraId="4BCBC13A" w14:textId="77777777" w:rsidR="007B5996" w:rsidRPr="00161CEC" w:rsidRDefault="007B5996" w:rsidP="00D5567F">
            <w:pPr>
              <w:spacing w:after="80" w:line="48" w:lineRule="auto"/>
              <w:ind w:left="57" w:right="57"/>
              <w:rPr>
                <w:rFonts w:eastAsia="Calibri" w:cs="Times New Roman"/>
                <w:sz w:val="16"/>
                <w:szCs w:val="16"/>
              </w:rPr>
            </w:pPr>
          </w:p>
        </w:tc>
        <w:tc>
          <w:tcPr>
            <w:tcW w:w="283" w:type="dxa"/>
            <w:shd w:val="clear" w:color="auto" w:fill="F2F2F2" w:themeFill="background1" w:themeFillShade="F2"/>
          </w:tcPr>
          <w:p w14:paraId="62C09BEB" w14:textId="77777777" w:rsidR="007B5996" w:rsidRPr="00984741" w:rsidRDefault="00F527AD" w:rsidP="00013592">
            <w:pPr>
              <w:spacing w:after="80" w:line="240" w:lineRule="auto"/>
              <w:jc w:val="center"/>
              <w:rPr>
                <w:rFonts w:eastAsia="Calibri" w:cs="Times New Roman"/>
                <w:sz w:val="16"/>
                <w:szCs w:val="16"/>
              </w:rPr>
            </w:pPr>
            <w:sdt>
              <w:sdtPr>
                <w:rPr>
                  <w:rFonts w:ascii="Aptos" w:eastAsia="Times New Roman" w:hAnsi="Aptos" w:cstheme="minorHAnsi"/>
                  <w:sz w:val="18"/>
                  <w:szCs w:val="18"/>
                  <w:lang w:eastAsia="nl-NL"/>
                </w:rPr>
                <w:id w:val="-748113265"/>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4" w:type="dxa"/>
            <w:shd w:val="clear" w:color="auto" w:fill="F2F2F2" w:themeFill="background1" w:themeFillShade="F2"/>
          </w:tcPr>
          <w:p w14:paraId="122A7C03" w14:textId="77777777" w:rsidR="007B5996" w:rsidRPr="00984741" w:rsidRDefault="00F527AD" w:rsidP="00013592">
            <w:pPr>
              <w:spacing w:after="80" w:line="240" w:lineRule="auto"/>
              <w:jc w:val="center"/>
              <w:rPr>
                <w:rFonts w:eastAsia="Calibri" w:cs="Times New Roman"/>
                <w:sz w:val="16"/>
                <w:szCs w:val="16"/>
              </w:rPr>
            </w:pPr>
            <w:sdt>
              <w:sdtPr>
                <w:rPr>
                  <w:rFonts w:ascii="Aptos" w:eastAsia="Times New Roman" w:hAnsi="Aptos" w:cstheme="minorHAnsi"/>
                  <w:sz w:val="18"/>
                  <w:szCs w:val="18"/>
                  <w:lang w:eastAsia="nl-NL"/>
                </w:rPr>
                <w:id w:val="1885681666"/>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283" w:type="dxa"/>
            <w:shd w:val="clear" w:color="auto" w:fill="F2F2F2" w:themeFill="background1" w:themeFillShade="F2"/>
          </w:tcPr>
          <w:p w14:paraId="02E43950" w14:textId="77777777" w:rsidR="007B5996" w:rsidRPr="00984741" w:rsidRDefault="00F527AD" w:rsidP="00013592">
            <w:pPr>
              <w:spacing w:after="80" w:line="240" w:lineRule="auto"/>
              <w:jc w:val="center"/>
              <w:rPr>
                <w:rFonts w:eastAsia="Calibri" w:cs="Times New Roman"/>
                <w:sz w:val="16"/>
                <w:szCs w:val="16"/>
              </w:rPr>
            </w:pPr>
            <w:sdt>
              <w:sdtPr>
                <w:rPr>
                  <w:rFonts w:ascii="Aptos" w:eastAsia="Times New Roman" w:hAnsi="Aptos" w:cstheme="minorHAnsi"/>
                  <w:sz w:val="18"/>
                  <w:szCs w:val="18"/>
                  <w:lang w:eastAsia="nl-NL"/>
                </w:rPr>
                <w:id w:val="-365766171"/>
                <w14:checkbox>
                  <w14:checked w14:val="0"/>
                  <w14:checkedState w14:val="2612" w14:font="MS Gothic"/>
                  <w14:uncheckedState w14:val="2610" w14:font="MS Gothic"/>
                </w14:checkbox>
              </w:sdtPr>
              <w:sdtEndPr/>
              <w:sdtContent>
                <w:r w:rsidR="007B5996">
                  <w:rPr>
                    <w:rFonts w:ascii="MS Gothic" w:eastAsia="MS Gothic" w:hAnsi="MS Gothic" w:cstheme="minorHAnsi" w:hint="eastAsia"/>
                    <w:sz w:val="18"/>
                    <w:szCs w:val="18"/>
                    <w:lang w:eastAsia="nl-NL"/>
                  </w:rPr>
                  <w:t>☐</w:t>
                </w:r>
              </w:sdtContent>
            </w:sdt>
          </w:p>
        </w:tc>
        <w:tc>
          <w:tcPr>
            <w:tcW w:w="4678" w:type="dxa"/>
            <w:shd w:val="clear" w:color="auto" w:fill="F2F2F2" w:themeFill="background1" w:themeFillShade="F2"/>
          </w:tcPr>
          <w:p w14:paraId="08776AB6" w14:textId="77777777" w:rsidR="007B5996" w:rsidRPr="00984741" w:rsidRDefault="007B5996" w:rsidP="00013592">
            <w:pPr>
              <w:spacing w:after="80" w:line="240" w:lineRule="auto"/>
              <w:ind w:left="57" w:right="57"/>
              <w:rPr>
                <w:rFonts w:eastAsia="Calibri" w:cs="Times New Roman"/>
                <w:sz w:val="16"/>
                <w:szCs w:val="16"/>
              </w:rPr>
            </w:pPr>
          </w:p>
        </w:tc>
      </w:tr>
      <w:tr w:rsidR="002A5F3D" w:rsidRPr="00E03ADA" w14:paraId="6489012A" w14:textId="77777777" w:rsidTr="002A5F3D">
        <w:trPr>
          <w:trHeight w:val="803"/>
        </w:trPr>
        <w:tc>
          <w:tcPr>
            <w:tcW w:w="2694" w:type="dxa"/>
            <w:shd w:val="clear" w:color="auto" w:fill="DAE9F7" w:themeFill="text2" w:themeFillTint="1A"/>
          </w:tcPr>
          <w:p w14:paraId="5A447590" w14:textId="77777777" w:rsidR="002A5F3D" w:rsidRDefault="002A5F3D" w:rsidP="002A5F3D">
            <w:pPr>
              <w:spacing w:line="240" w:lineRule="auto"/>
              <w:ind w:left="28" w:right="85"/>
              <w:rPr>
                <w:rFonts w:cs="Geeza Pro"/>
                <w:b/>
                <w:bCs/>
                <w:sz w:val="16"/>
                <w:szCs w:val="16"/>
              </w:rPr>
            </w:pPr>
            <w:r>
              <w:rPr>
                <w:rFonts w:cs="Geeza Pro"/>
                <w:b/>
                <w:bCs/>
                <w:sz w:val="16"/>
                <w:szCs w:val="16"/>
              </w:rPr>
              <w:t xml:space="preserve">Totaalbeeld rubrics </w:t>
            </w:r>
          </w:p>
          <w:p w14:paraId="73E9E211" w14:textId="72C9D7CD" w:rsidR="002A5F3D" w:rsidRPr="00E03ADA" w:rsidRDefault="002A5F3D" w:rsidP="002A5F3D">
            <w:pPr>
              <w:spacing w:line="240" w:lineRule="auto"/>
              <w:ind w:left="28" w:right="85"/>
              <w:rPr>
                <w:rFonts w:cs="Geeza Pro"/>
                <w:b/>
                <w:bCs/>
                <w:sz w:val="16"/>
                <w:szCs w:val="16"/>
              </w:rPr>
            </w:pPr>
            <w:r>
              <w:rPr>
                <w:rFonts w:cs="Geeza Pro"/>
                <w:b/>
                <w:bCs/>
                <w:sz w:val="16"/>
                <w:szCs w:val="16"/>
              </w:rPr>
              <w:t xml:space="preserve">pedagogisch-didactisch handelen </w:t>
            </w:r>
            <w:r w:rsidRPr="000D0F43">
              <w:rPr>
                <w:rFonts w:cs="Geeza Pro"/>
                <w:b/>
                <w:bCs/>
                <w:sz w:val="16"/>
                <w:szCs w:val="16"/>
                <w:u w:val="single"/>
              </w:rPr>
              <w:t>en</w:t>
            </w:r>
            <w:r>
              <w:rPr>
                <w:rFonts w:cs="Geeza Pro"/>
                <w:b/>
                <w:bCs/>
                <w:sz w:val="16"/>
                <w:szCs w:val="16"/>
              </w:rPr>
              <w:t xml:space="preserve"> professioneel leren en handelen</w:t>
            </w:r>
          </w:p>
        </w:tc>
        <w:tc>
          <w:tcPr>
            <w:tcW w:w="7371" w:type="dxa"/>
            <w:shd w:val="clear" w:color="auto" w:fill="F2F2F2" w:themeFill="background1" w:themeFillShade="F2"/>
          </w:tcPr>
          <w:p w14:paraId="6E9292D2" w14:textId="77777777" w:rsidR="002A5F3D" w:rsidRPr="00E03ADA" w:rsidRDefault="002A5F3D" w:rsidP="002A5F3D">
            <w:pPr>
              <w:spacing w:line="240" w:lineRule="auto"/>
              <w:ind w:left="57" w:right="57"/>
              <w:rPr>
                <w:rFonts w:cs="Geeza Pro"/>
                <w:b/>
                <w:bCs/>
                <w:color w:val="000000" w:themeColor="text1"/>
                <w:sz w:val="16"/>
                <w:szCs w:val="16"/>
              </w:rPr>
            </w:pPr>
          </w:p>
        </w:tc>
        <w:tc>
          <w:tcPr>
            <w:tcW w:w="850" w:type="dxa"/>
            <w:gridSpan w:val="3"/>
            <w:shd w:val="clear" w:color="auto" w:fill="F2F2F2" w:themeFill="background1" w:themeFillShade="F2"/>
          </w:tcPr>
          <w:p w14:paraId="2C67B8D0" w14:textId="77777777" w:rsidR="00570FD0" w:rsidRDefault="00570FD0" w:rsidP="00136A58">
            <w:pPr>
              <w:spacing w:line="240" w:lineRule="auto"/>
              <w:rPr>
                <w:rFonts w:cs="Geeza Pro"/>
                <w:b/>
                <w:bCs/>
                <w:sz w:val="16"/>
                <w:szCs w:val="16"/>
              </w:rPr>
            </w:pPr>
            <w:r>
              <w:rPr>
                <w:rFonts w:cs="Geeza Pro"/>
                <w:b/>
                <w:bCs/>
                <w:sz w:val="16"/>
                <w:szCs w:val="16"/>
              </w:rPr>
              <w:t>Cijfer (vast te stellen door ICLON-opleider):</w:t>
            </w:r>
          </w:p>
          <w:p w14:paraId="3EBB323A" w14:textId="4F23D323" w:rsidR="002A5F3D" w:rsidRPr="00E03ADA" w:rsidRDefault="002A5F3D" w:rsidP="002A5F3D">
            <w:pPr>
              <w:spacing w:line="240" w:lineRule="auto"/>
              <w:jc w:val="center"/>
              <w:rPr>
                <w:rFonts w:cs="Geeza Pro"/>
                <w:b/>
                <w:bCs/>
                <w:sz w:val="16"/>
                <w:szCs w:val="16"/>
              </w:rPr>
            </w:pPr>
          </w:p>
        </w:tc>
        <w:tc>
          <w:tcPr>
            <w:tcW w:w="4678" w:type="dxa"/>
            <w:shd w:val="clear" w:color="auto" w:fill="F2F2F2" w:themeFill="background1" w:themeFillShade="F2"/>
          </w:tcPr>
          <w:p w14:paraId="2E82A1E1" w14:textId="0F764256" w:rsidR="002A5F3D" w:rsidRPr="00E03ADA" w:rsidRDefault="002A5F3D" w:rsidP="002A5F3D">
            <w:pPr>
              <w:spacing w:line="240" w:lineRule="auto"/>
              <w:ind w:left="57" w:right="57"/>
              <w:rPr>
                <w:rFonts w:cs="Geeza Pro"/>
                <w:b/>
                <w:bCs/>
                <w:sz w:val="16"/>
                <w:szCs w:val="16"/>
              </w:rPr>
            </w:pPr>
            <w:r>
              <w:rPr>
                <w:rFonts w:cs="Geeza Pro"/>
                <w:b/>
                <w:bCs/>
                <w:sz w:val="16"/>
                <w:szCs w:val="16"/>
              </w:rPr>
              <w:t>Toelichting:</w:t>
            </w:r>
          </w:p>
        </w:tc>
      </w:tr>
    </w:tbl>
    <w:p w14:paraId="7ACCA36F" w14:textId="77777777" w:rsidR="00D50629" w:rsidRPr="00E45184" w:rsidRDefault="00D50629" w:rsidP="0073188B">
      <w:pPr>
        <w:spacing w:line="240" w:lineRule="auto"/>
        <w:rPr>
          <w:rFonts w:cs="Geeza Pro"/>
          <w:b/>
          <w:bCs/>
        </w:rPr>
      </w:pPr>
    </w:p>
    <w:sectPr w:rsidR="00D50629" w:rsidRPr="00E45184" w:rsidSect="00D322B6">
      <w:pgSz w:w="16840" w:h="11907" w:orient="landscape" w:code="9"/>
      <w:pgMar w:top="567" w:right="567" w:bottom="567" w:left="567"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6C452" w14:textId="77777777" w:rsidR="00F527AD" w:rsidRDefault="00F527AD" w:rsidP="00C95BF4">
      <w:pPr>
        <w:spacing w:after="0" w:line="240" w:lineRule="auto"/>
      </w:pPr>
      <w:r>
        <w:separator/>
      </w:r>
    </w:p>
  </w:endnote>
  <w:endnote w:type="continuationSeparator" w:id="0">
    <w:p w14:paraId="1D6330DB" w14:textId="77777777" w:rsidR="00F527AD" w:rsidRDefault="00F527AD" w:rsidP="00C95BF4">
      <w:pPr>
        <w:spacing w:after="0" w:line="240" w:lineRule="auto"/>
      </w:pPr>
      <w:r>
        <w:continuationSeparator/>
      </w:r>
    </w:p>
  </w:endnote>
  <w:endnote w:type="continuationNotice" w:id="1">
    <w:p w14:paraId="5D550185" w14:textId="77777777" w:rsidR="00F527AD" w:rsidRDefault="00F52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Geeza Pro">
    <w:altName w:val="Arial"/>
    <w:charset w:val="B2"/>
    <w:family w:val="auto"/>
    <w:pitch w:val="variable"/>
    <w:sig w:usb0="80002001"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erriweather">
    <w:panose1 w:val="00000500000000000000"/>
    <w:charset w:val="00"/>
    <w:family w:val="auto"/>
    <w:pitch w:val="variable"/>
    <w:sig w:usb0="20000207" w:usb1="00000002" w:usb2="00000000" w:usb3="00000000" w:csb0="00000197" w:csb1="00000000"/>
  </w:font>
  <w:font w:name="MerriweatherLight">
    <w:altName w:val="Calibri"/>
    <w:charset w:val="4D"/>
    <w:family w:val="auto"/>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AAA3" w14:textId="1FB691CA" w:rsidR="00C95BF4" w:rsidRDefault="00C95BF4">
    <w:pPr>
      <w:pStyle w:val="Voettekst"/>
    </w:pPr>
    <w:r>
      <w:rPr>
        <w:noProof/>
        <w14:ligatures w14:val="standardContextual"/>
      </w:rPr>
      <mc:AlternateContent>
        <mc:Choice Requires="wps">
          <w:drawing>
            <wp:anchor distT="0" distB="0" distL="0" distR="0" simplePos="0" relativeHeight="251658240" behindDoc="0" locked="0" layoutInCell="1" allowOverlap="1" wp14:anchorId="3A03C734" wp14:editId="0173DDCF">
              <wp:simplePos x="635" y="635"/>
              <wp:positionH relativeFrom="page">
                <wp:align>left</wp:align>
              </wp:positionH>
              <wp:positionV relativeFrom="page">
                <wp:align>bottom</wp:align>
              </wp:positionV>
              <wp:extent cx="1743075" cy="357505"/>
              <wp:effectExtent l="0" t="0" r="9525" b="0"/>
              <wp:wrapNone/>
              <wp:docPr id="109999261" name="Tekstvak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43075" cy="357505"/>
                      </a:xfrm>
                      <a:prstGeom prst="rect">
                        <a:avLst/>
                      </a:prstGeom>
                      <a:noFill/>
                      <a:ln>
                        <a:noFill/>
                      </a:ln>
                    </wps:spPr>
                    <wps:txbx>
                      <w:txbxContent>
                        <w:p w14:paraId="11CEC322" w14:textId="44209A83" w:rsidR="00C95BF4" w:rsidRPr="00C95BF4" w:rsidRDefault="00C95BF4" w:rsidP="00C95BF4">
                          <w:pPr>
                            <w:spacing w:after="0"/>
                            <w:rPr>
                              <w:rFonts w:ascii="Calibri" w:eastAsia="Calibri" w:hAnsi="Calibri" w:cs="Calibri"/>
                              <w:noProof/>
                              <w:color w:val="000000"/>
                              <w:sz w:val="20"/>
                              <w:szCs w:val="20"/>
                            </w:rPr>
                          </w:pPr>
                          <w:r w:rsidRPr="00C95BF4">
                            <w:rPr>
                              <w:rFonts w:ascii="Calibri" w:eastAsia="Calibri" w:hAnsi="Calibri" w:cs="Calibri"/>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03C734" id="_x0000_t202" coordsize="21600,21600" o:spt="202" path="m,l,21600r21600,l21600,xe">
              <v:stroke joinstyle="miter"/>
              <v:path gradientshapeok="t" o:connecttype="rect"/>
            </v:shapetype>
            <v:shape id="Tekstvak 2" o:spid="_x0000_s1026" type="#_x0000_t202" alt="Classified as Internal | Intern" style="position:absolute;margin-left:0;margin-top:0;width:137.2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" filled="f" stroked="f">
              <v:textbox style="mso-fit-shape-to-text:t" inset="20pt,0,0,15pt">
                <w:txbxContent>
                  <w:p w14:paraId="11CEC322" w14:textId="44209A83" w:rsidR="00C95BF4" w:rsidRPr="00C95BF4" w:rsidRDefault="00C95BF4" w:rsidP="00C95BF4">
                    <w:pPr>
                      <w:spacing w:after="0"/>
                      <w:rPr>
                        <w:rFonts w:ascii="Calibri" w:eastAsia="Calibri" w:hAnsi="Calibri" w:cs="Calibri"/>
                        <w:noProof/>
                        <w:color w:val="000000"/>
                        <w:sz w:val="20"/>
                        <w:szCs w:val="20"/>
                      </w:rPr>
                    </w:pPr>
                    <w:r w:rsidRPr="00C95BF4">
                      <w:rPr>
                        <w:rFonts w:ascii="Calibri" w:eastAsia="Calibri" w:hAnsi="Calibri" w:cs="Calibri"/>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BC26" w14:textId="6B0AB1AC" w:rsidR="00783AD1" w:rsidRDefault="00411AF3" w:rsidP="00864EE1">
    <w:pPr>
      <w:pStyle w:val="Koptekst"/>
      <w:rPr>
        <w:rFonts w:ascii="Aptos" w:hAnsi="Aptos"/>
        <w:color w:val="002060"/>
        <w:sz w:val="16"/>
        <w:szCs w:val="16"/>
      </w:rPr>
    </w:pPr>
    <w:r w:rsidRPr="008B6D7E">
      <w:rPr>
        <w:rFonts w:ascii="Aptos" w:hAnsi="Aptos"/>
        <w:noProof/>
        <w:color w:val="002060"/>
        <w:sz w:val="16"/>
        <w:szCs w:val="16"/>
      </w:rPr>
      <w:drawing>
        <wp:anchor distT="0" distB="0" distL="114300" distR="114300" simplePos="0" relativeHeight="251658241" behindDoc="0" locked="0" layoutInCell="1" allowOverlap="1" wp14:anchorId="248E8186" wp14:editId="144F0946">
          <wp:simplePos x="0" y="0"/>
          <wp:positionH relativeFrom="page">
            <wp:align>left</wp:align>
          </wp:positionH>
          <wp:positionV relativeFrom="paragraph">
            <wp:posOffset>-292498</wp:posOffset>
          </wp:positionV>
          <wp:extent cx="2219325" cy="967105"/>
          <wp:effectExtent l="0" t="0" r="9525" b="4445"/>
          <wp:wrapThrough wrapText="bothSides">
            <wp:wrapPolygon edited="0">
              <wp:start x="0" y="0"/>
              <wp:lineTo x="0" y="21274"/>
              <wp:lineTo x="21507" y="21274"/>
              <wp:lineTo x="21507" y="0"/>
              <wp:lineTo x="0" y="0"/>
            </wp:wrapPolygon>
          </wp:wrapThrough>
          <wp:docPr id="410224433" name="Afbeelding 1" descr="Afbeelding met wit, logo,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2364" name="Afbeelding 1" descr="Afbeelding met wit, logo, Lettertype, ontwerp&#10;&#10;Door AI gegenereerde inhoud is mogelijk onjuist."/>
                  <pic:cNvPicPr/>
                </pic:nvPicPr>
                <pic:blipFill rotWithShape="1">
                  <a:blip r:embed="rId1">
                    <a:extLst>
                      <a:ext uri="{28A0092B-C50C-407E-A947-70E740481C1C}">
                        <a14:useLocalDpi xmlns:a14="http://schemas.microsoft.com/office/drawing/2010/main" val="0"/>
                      </a:ext>
                    </a:extLst>
                  </a:blip>
                  <a:srcRect r="62660"/>
                  <a:stretch>
                    <a:fillRect/>
                  </a:stretch>
                </pic:blipFill>
                <pic:spPr bwMode="auto">
                  <a:xfrm>
                    <a:off x="0" y="0"/>
                    <a:ext cx="2219325" cy="967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5CF75F" w14:textId="77777777" w:rsidR="00783AD1" w:rsidRDefault="00783AD1" w:rsidP="00864EE1">
    <w:pPr>
      <w:pStyle w:val="Koptekst"/>
      <w:rPr>
        <w:rFonts w:ascii="Aptos" w:hAnsi="Aptos"/>
        <w:color w:val="002060"/>
        <w:sz w:val="16"/>
        <w:szCs w:val="16"/>
      </w:rPr>
    </w:pPr>
  </w:p>
  <w:p w14:paraId="7115153F" w14:textId="276F11CD" w:rsidR="00864EE1" w:rsidRPr="008B6D7E" w:rsidRDefault="00864EE1" w:rsidP="00864EE1">
    <w:pPr>
      <w:pStyle w:val="Koptekst"/>
      <w:rPr>
        <w:rFonts w:ascii="Aptos" w:hAnsi="Aptos"/>
        <w:color w:val="002060"/>
        <w:sz w:val="16"/>
        <w:szCs w:val="16"/>
      </w:rPr>
    </w:pPr>
    <w:r w:rsidRPr="008B6D7E">
      <w:rPr>
        <w:rFonts w:ascii="Aptos" w:hAnsi="Aptos"/>
        <w:color w:val="002060"/>
        <w:sz w:val="16"/>
        <w:szCs w:val="16"/>
      </w:rPr>
      <w:t xml:space="preserve">Deze beoordelingsinstrumenten mogen niet buiten de eigen organisatie worden verveelvoudigd, opgeslagen in zoeksystemen of in welke vorm dan ook worden verzonden, elektronisch, mechanisch, door fotokopieën, opnamen of anderszins zonder voorafgaande schriftelijke toestemming van het ICLON: </w:t>
    </w:r>
    <w:hyperlink r:id="rId2">
      <w:r w:rsidRPr="008B6D7E">
        <w:rPr>
          <w:rStyle w:val="Hyperlink"/>
          <w:rFonts w:ascii="Aptos" w:hAnsi="Aptos"/>
          <w:color w:val="002060"/>
          <w:sz w:val="16"/>
          <w:szCs w:val="16"/>
        </w:rPr>
        <w:t>devrind@iclon.leidenuniv.nl</w:t>
      </w:r>
    </w:hyperlink>
    <w:r w:rsidRPr="008B6D7E">
      <w:rPr>
        <w:rFonts w:ascii="Aptos" w:hAnsi="Aptos"/>
        <w:color w:val="002060"/>
        <w:sz w:val="16"/>
        <w:szCs w:val="16"/>
      </w:rPr>
      <w:t xml:space="preserve"> . © Universiteit Leiden,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677A" w14:textId="77777777" w:rsidR="00864EE1" w:rsidRDefault="00864EE1" w:rsidP="1988D252">
    <w:pPr>
      <w:pStyle w:val="Koptekst"/>
      <w:rPr>
        <w:sz w:val="16"/>
        <w:szCs w:val="16"/>
      </w:rPr>
    </w:pPr>
  </w:p>
  <w:p w14:paraId="2BC03B5E" w14:textId="7260FDA8" w:rsidR="00C95BF4" w:rsidRDefault="00C95BF4" w:rsidP="00864EE1">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A3376" w14:textId="77777777" w:rsidR="00F527AD" w:rsidRDefault="00F527AD" w:rsidP="00C95BF4">
      <w:pPr>
        <w:spacing w:after="0" w:line="240" w:lineRule="auto"/>
      </w:pPr>
      <w:r>
        <w:separator/>
      </w:r>
    </w:p>
  </w:footnote>
  <w:footnote w:type="continuationSeparator" w:id="0">
    <w:p w14:paraId="388EBB81" w14:textId="77777777" w:rsidR="00F527AD" w:rsidRDefault="00F527AD" w:rsidP="00C95BF4">
      <w:pPr>
        <w:spacing w:after="0" w:line="240" w:lineRule="auto"/>
      </w:pPr>
      <w:r>
        <w:continuationSeparator/>
      </w:r>
    </w:p>
  </w:footnote>
  <w:footnote w:type="continuationNotice" w:id="1">
    <w:p w14:paraId="075F7000" w14:textId="77777777" w:rsidR="00F527AD" w:rsidRDefault="00F527AD">
      <w:pPr>
        <w:spacing w:after="0" w:line="240" w:lineRule="auto"/>
      </w:pPr>
    </w:p>
  </w:footnote>
  <w:footnote w:id="2">
    <w:p w14:paraId="0C87DA4E" w14:textId="3EE255D4" w:rsidR="00FD4931" w:rsidRDefault="00FD4931" w:rsidP="007B5996">
      <w:pPr>
        <w:pStyle w:val="Voetnoottekst"/>
      </w:pPr>
      <w:r>
        <w:rPr>
          <w:rStyle w:val="Voetnootmarkering"/>
        </w:rPr>
        <w:footnoteRef/>
      </w:r>
      <w:r>
        <w:t xml:space="preserve"> </w:t>
      </w:r>
      <w:r w:rsidRPr="00352CDA">
        <w:rPr>
          <w:sz w:val="16"/>
          <w:szCs w:val="16"/>
        </w:rPr>
        <w:t>Voorwaarden voor goed onderwijs: 1. Waardevol; 2. Gelegenheid; 3. Kunnen; 4. Willen en 5. Veiligheid, zie de</w:t>
      </w:r>
      <w:r w:rsidR="00BB3CC7">
        <w:rPr>
          <w:sz w:val="16"/>
          <w:szCs w:val="16"/>
        </w:rPr>
        <w:t xml:space="preserve"> Rubric deel 1 voor PT1: </w:t>
      </w:r>
      <w:r w:rsidRPr="001165D9">
        <w:rPr>
          <w:rStyle w:val="Nadruk"/>
          <w:rFonts w:cs="Geeza Pro"/>
          <w:b w:val="0"/>
          <w:color w:val="auto"/>
          <w:sz w:val="16"/>
          <w:szCs w:val="16"/>
        </w:rPr>
        <w:t>rubric pedagogisch-didactisch handelen in de lespraktijk 1</w:t>
      </w:r>
      <w:r w:rsidRPr="001165D9">
        <w:rPr>
          <w:b/>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841208"/>
      <w:docPartObj>
        <w:docPartGallery w:val="Page Numbers (Top of Page)"/>
        <w:docPartUnique/>
      </w:docPartObj>
    </w:sdtPr>
    <w:sdtEndPr/>
    <w:sdtContent>
      <w:p w14:paraId="50586E12" w14:textId="281D9C81" w:rsidR="00200B24" w:rsidRDefault="00200B24">
        <w:pPr>
          <w:pStyle w:val="Koptekst"/>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29CD"/>
    <w:multiLevelType w:val="hybridMultilevel"/>
    <w:tmpl w:val="BDA2645E"/>
    <w:lvl w:ilvl="0" w:tplc="C8A63956">
      <w:start w:val="1"/>
      <w:numFmt w:val="decimal"/>
      <w:lvlText w:val="%1)"/>
      <w:lvlJc w:val="left"/>
      <w:pPr>
        <w:tabs>
          <w:tab w:val="num" w:pos="720"/>
        </w:tabs>
        <w:ind w:left="720" w:hanging="360"/>
      </w:pPr>
    </w:lvl>
    <w:lvl w:ilvl="1" w:tplc="06042004" w:tentative="1">
      <w:start w:val="1"/>
      <w:numFmt w:val="decimal"/>
      <w:lvlText w:val="%2)"/>
      <w:lvlJc w:val="left"/>
      <w:pPr>
        <w:tabs>
          <w:tab w:val="num" w:pos="1440"/>
        </w:tabs>
        <w:ind w:left="1440" w:hanging="360"/>
      </w:pPr>
    </w:lvl>
    <w:lvl w:ilvl="2" w:tplc="7AACB7DE" w:tentative="1">
      <w:start w:val="1"/>
      <w:numFmt w:val="decimal"/>
      <w:lvlText w:val="%3)"/>
      <w:lvlJc w:val="left"/>
      <w:pPr>
        <w:tabs>
          <w:tab w:val="num" w:pos="2160"/>
        </w:tabs>
        <w:ind w:left="2160" w:hanging="360"/>
      </w:pPr>
    </w:lvl>
    <w:lvl w:ilvl="3" w:tplc="2EC0DD66" w:tentative="1">
      <w:start w:val="1"/>
      <w:numFmt w:val="decimal"/>
      <w:lvlText w:val="%4)"/>
      <w:lvlJc w:val="left"/>
      <w:pPr>
        <w:tabs>
          <w:tab w:val="num" w:pos="2880"/>
        </w:tabs>
        <w:ind w:left="2880" w:hanging="360"/>
      </w:pPr>
    </w:lvl>
    <w:lvl w:ilvl="4" w:tplc="201ADD08" w:tentative="1">
      <w:start w:val="1"/>
      <w:numFmt w:val="decimal"/>
      <w:lvlText w:val="%5)"/>
      <w:lvlJc w:val="left"/>
      <w:pPr>
        <w:tabs>
          <w:tab w:val="num" w:pos="3600"/>
        </w:tabs>
        <w:ind w:left="3600" w:hanging="360"/>
      </w:pPr>
    </w:lvl>
    <w:lvl w:ilvl="5" w:tplc="21B204EE" w:tentative="1">
      <w:start w:val="1"/>
      <w:numFmt w:val="decimal"/>
      <w:lvlText w:val="%6)"/>
      <w:lvlJc w:val="left"/>
      <w:pPr>
        <w:tabs>
          <w:tab w:val="num" w:pos="4320"/>
        </w:tabs>
        <w:ind w:left="4320" w:hanging="360"/>
      </w:pPr>
    </w:lvl>
    <w:lvl w:ilvl="6" w:tplc="808CDC32" w:tentative="1">
      <w:start w:val="1"/>
      <w:numFmt w:val="decimal"/>
      <w:lvlText w:val="%7)"/>
      <w:lvlJc w:val="left"/>
      <w:pPr>
        <w:tabs>
          <w:tab w:val="num" w:pos="5040"/>
        </w:tabs>
        <w:ind w:left="5040" w:hanging="360"/>
      </w:pPr>
    </w:lvl>
    <w:lvl w:ilvl="7" w:tplc="0C8E1B8E" w:tentative="1">
      <w:start w:val="1"/>
      <w:numFmt w:val="decimal"/>
      <w:lvlText w:val="%8)"/>
      <w:lvlJc w:val="left"/>
      <w:pPr>
        <w:tabs>
          <w:tab w:val="num" w:pos="5760"/>
        </w:tabs>
        <w:ind w:left="5760" w:hanging="360"/>
      </w:pPr>
    </w:lvl>
    <w:lvl w:ilvl="8" w:tplc="7B82957E" w:tentative="1">
      <w:start w:val="1"/>
      <w:numFmt w:val="decimal"/>
      <w:lvlText w:val="%9)"/>
      <w:lvlJc w:val="left"/>
      <w:pPr>
        <w:tabs>
          <w:tab w:val="num" w:pos="6480"/>
        </w:tabs>
        <w:ind w:left="6480" w:hanging="360"/>
      </w:pPr>
    </w:lvl>
  </w:abstractNum>
  <w:abstractNum w:abstractNumId="1" w15:restartNumberingAfterBreak="0">
    <w:nsid w:val="04042ADB"/>
    <w:multiLevelType w:val="multilevel"/>
    <w:tmpl w:val="97227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010E8"/>
    <w:multiLevelType w:val="multilevel"/>
    <w:tmpl w:val="38DEEFE4"/>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774A2"/>
    <w:multiLevelType w:val="multilevel"/>
    <w:tmpl w:val="89CE0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2856A6"/>
    <w:multiLevelType w:val="hybridMultilevel"/>
    <w:tmpl w:val="0292FA98"/>
    <w:lvl w:ilvl="0" w:tplc="FA46071E">
      <w:start w:val="1"/>
      <w:numFmt w:val="bullet"/>
      <w:lvlText w:val="-"/>
      <w:lvlJc w:val="left"/>
      <w:pPr>
        <w:ind w:left="720" w:hanging="360"/>
      </w:pPr>
      <w:rPr>
        <w:rFonts w:ascii="Georgia" w:eastAsiaTheme="minorHAnsi" w:hAnsi="Georgia" w:cs="Geeza Pro"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BA4136"/>
    <w:multiLevelType w:val="hybridMultilevel"/>
    <w:tmpl w:val="C8A03D96"/>
    <w:lvl w:ilvl="0" w:tplc="FA46071E">
      <w:start w:val="1"/>
      <w:numFmt w:val="bullet"/>
      <w:lvlText w:val="-"/>
      <w:lvlJc w:val="left"/>
      <w:pPr>
        <w:ind w:left="862" w:hanging="360"/>
      </w:pPr>
      <w:rPr>
        <w:rFonts w:ascii="Georgia" w:eastAsiaTheme="minorHAnsi" w:hAnsi="Georgia" w:cs="Geeza Pro"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6" w15:restartNumberingAfterBreak="0">
    <w:nsid w:val="141409DF"/>
    <w:multiLevelType w:val="multilevel"/>
    <w:tmpl w:val="D9E8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5038D"/>
    <w:multiLevelType w:val="hybridMultilevel"/>
    <w:tmpl w:val="A51E1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3C26B9"/>
    <w:multiLevelType w:val="hybridMultilevel"/>
    <w:tmpl w:val="63D2FB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DD2C43"/>
    <w:multiLevelType w:val="multilevel"/>
    <w:tmpl w:val="84DE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22720"/>
    <w:multiLevelType w:val="hybridMultilevel"/>
    <w:tmpl w:val="5EFC7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7B519E"/>
    <w:multiLevelType w:val="hybridMultilevel"/>
    <w:tmpl w:val="DECA9442"/>
    <w:lvl w:ilvl="0" w:tplc="E24AC9B2">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8F2780B"/>
    <w:multiLevelType w:val="multilevel"/>
    <w:tmpl w:val="1748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C661DA"/>
    <w:multiLevelType w:val="hybridMultilevel"/>
    <w:tmpl w:val="82DCD2F0"/>
    <w:lvl w:ilvl="0" w:tplc="E38E83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B32989"/>
    <w:multiLevelType w:val="hybridMultilevel"/>
    <w:tmpl w:val="5134C848"/>
    <w:lvl w:ilvl="0" w:tplc="1AFA2E98">
      <w:start w:val="1"/>
      <w:numFmt w:val="bullet"/>
      <w:lvlText w:val=""/>
      <w:lvlJc w:val="left"/>
      <w:pPr>
        <w:ind w:left="72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D078E"/>
    <w:multiLevelType w:val="hybridMultilevel"/>
    <w:tmpl w:val="534E4BFA"/>
    <w:lvl w:ilvl="0" w:tplc="DA14C71E">
      <w:numFmt w:val="bullet"/>
      <w:lvlText w:val="-"/>
      <w:lvlJc w:val="left"/>
      <w:pPr>
        <w:ind w:left="720" w:hanging="360"/>
      </w:pPr>
      <w:rPr>
        <w:rFonts w:ascii="Aptos" w:eastAsiaTheme="minorHAnsi" w:hAnsi="Aptos" w:cs="Geeza Pro"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D05842"/>
    <w:multiLevelType w:val="hybridMultilevel"/>
    <w:tmpl w:val="3AC2AAC8"/>
    <w:lvl w:ilvl="0" w:tplc="CEE48D38">
      <w:numFmt w:val="bullet"/>
      <w:lvlText w:val="-"/>
      <w:lvlJc w:val="left"/>
      <w:pPr>
        <w:ind w:left="720" w:hanging="360"/>
      </w:pPr>
      <w:rPr>
        <w:rFonts w:ascii="Georgia" w:eastAsiaTheme="minorHAnsi" w:hAnsi="Georgia" w:cs="Geeza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2E3E92"/>
    <w:multiLevelType w:val="hybridMultilevel"/>
    <w:tmpl w:val="93DAB078"/>
    <w:lvl w:ilvl="0" w:tplc="C5F0153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C27302"/>
    <w:multiLevelType w:val="multilevel"/>
    <w:tmpl w:val="B4E2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95147"/>
    <w:multiLevelType w:val="multilevel"/>
    <w:tmpl w:val="9BA8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E77F48"/>
    <w:multiLevelType w:val="hybridMultilevel"/>
    <w:tmpl w:val="63D2FBC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612020"/>
    <w:multiLevelType w:val="hybridMultilevel"/>
    <w:tmpl w:val="37D429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A91ED9"/>
    <w:multiLevelType w:val="hybridMultilevel"/>
    <w:tmpl w:val="C0422BE8"/>
    <w:lvl w:ilvl="0" w:tplc="E24AC9B2">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8E46EA9"/>
    <w:multiLevelType w:val="hybridMultilevel"/>
    <w:tmpl w:val="41F6F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FB4D33"/>
    <w:multiLevelType w:val="hybridMultilevel"/>
    <w:tmpl w:val="E6E44B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DE73104"/>
    <w:multiLevelType w:val="hybridMultilevel"/>
    <w:tmpl w:val="330A7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B45942"/>
    <w:multiLevelType w:val="hybridMultilevel"/>
    <w:tmpl w:val="85BAA1D4"/>
    <w:lvl w:ilvl="0" w:tplc="F462D306">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5323E0"/>
    <w:multiLevelType w:val="hybridMultilevel"/>
    <w:tmpl w:val="E22416CA"/>
    <w:lvl w:ilvl="0" w:tplc="E24AC9B2">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B2076F3"/>
    <w:multiLevelType w:val="hybridMultilevel"/>
    <w:tmpl w:val="5F04AE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B667382"/>
    <w:multiLevelType w:val="hybridMultilevel"/>
    <w:tmpl w:val="4516C60E"/>
    <w:lvl w:ilvl="0" w:tplc="FA46071E">
      <w:start w:val="1"/>
      <w:numFmt w:val="bullet"/>
      <w:lvlText w:val="-"/>
      <w:lvlJc w:val="left"/>
      <w:pPr>
        <w:ind w:left="720" w:hanging="360"/>
      </w:pPr>
      <w:rPr>
        <w:rFonts w:ascii="Georgia" w:eastAsiaTheme="minorHAnsi" w:hAnsi="Georgia" w:cs="Geeza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F6082C"/>
    <w:multiLevelType w:val="hybridMultilevel"/>
    <w:tmpl w:val="5CA22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0D04A8"/>
    <w:multiLevelType w:val="hybridMultilevel"/>
    <w:tmpl w:val="A18026BA"/>
    <w:lvl w:ilvl="0" w:tplc="F5184490">
      <w:numFmt w:val="bullet"/>
      <w:lvlText w:val="-"/>
      <w:lvlJc w:val="left"/>
      <w:pPr>
        <w:ind w:left="1080" w:hanging="360"/>
      </w:pPr>
      <w:rPr>
        <w:rFonts w:ascii="Aptos" w:eastAsia="Calibri" w:hAnsi="Aptos" w:cs="Times New Roman" w:hint="default"/>
        <w:sz w:val="16"/>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32116B7"/>
    <w:multiLevelType w:val="hybridMultilevel"/>
    <w:tmpl w:val="3E5EE97E"/>
    <w:lvl w:ilvl="0" w:tplc="0413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3" w15:restartNumberingAfterBreak="0">
    <w:nsid w:val="76126061"/>
    <w:multiLevelType w:val="multilevel"/>
    <w:tmpl w:val="5838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6E3BC1"/>
    <w:multiLevelType w:val="multilevel"/>
    <w:tmpl w:val="19FC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52004B"/>
    <w:multiLevelType w:val="hybridMultilevel"/>
    <w:tmpl w:val="F06CDFE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819767579">
    <w:abstractNumId w:val="30"/>
  </w:num>
  <w:num w:numId="2" w16cid:durableId="352195754">
    <w:abstractNumId w:val="29"/>
  </w:num>
  <w:num w:numId="3" w16cid:durableId="501161525">
    <w:abstractNumId w:val="22"/>
  </w:num>
  <w:num w:numId="4" w16cid:durableId="2128044892">
    <w:abstractNumId w:val="26"/>
  </w:num>
  <w:num w:numId="5" w16cid:durableId="1861317040">
    <w:abstractNumId w:val="14"/>
  </w:num>
  <w:num w:numId="6" w16cid:durableId="1942949732">
    <w:abstractNumId w:val="7"/>
  </w:num>
  <w:num w:numId="7" w16cid:durableId="2054772196">
    <w:abstractNumId w:val="25"/>
  </w:num>
  <w:num w:numId="8" w16cid:durableId="1717197714">
    <w:abstractNumId w:val="11"/>
  </w:num>
  <w:num w:numId="9" w16cid:durableId="337738128">
    <w:abstractNumId w:val="27"/>
  </w:num>
  <w:num w:numId="10" w16cid:durableId="67505525">
    <w:abstractNumId w:val="16"/>
  </w:num>
  <w:num w:numId="11" w16cid:durableId="795563549">
    <w:abstractNumId w:val="23"/>
  </w:num>
  <w:num w:numId="12" w16cid:durableId="1132091347">
    <w:abstractNumId w:val="3"/>
  </w:num>
  <w:num w:numId="13" w16cid:durableId="1293515448">
    <w:abstractNumId w:val="20"/>
  </w:num>
  <w:num w:numId="14" w16cid:durableId="1051805988">
    <w:abstractNumId w:val="8"/>
  </w:num>
  <w:num w:numId="15" w16cid:durableId="1603537892">
    <w:abstractNumId w:val="17"/>
  </w:num>
  <w:num w:numId="16" w16cid:durableId="1262683065">
    <w:abstractNumId w:val="13"/>
  </w:num>
  <w:num w:numId="17" w16cid:durableId="1154685833">
    <w:abstractNumId w:val="2"/>
  </w:num>
  <w:num w:numId="18" w16cid:durableId="1633444099">
    <w:abstractNumId w:val="35"/>
  </w:num>
  <w:num w:numId="19" w16cid:durableId="1218395208">
    <w:abstractNumId w:val="0"/>
  </w:num>
  <w:num w:numId="20" w16cid:durableId="781924958">
    <w:abstractNumId w:val="24"/>
  </w:num>
  <w:num w:numId="21" w16cid:durableId="677268212">
    <w:abstractNumId w:val="28"/>
  </w:num>
  <w:num w:numId="22" w16cid:durableId="327758714">
    <w:abstractNumId w:val="6"/>
  </w:num>
  <w:num w:numId="23" w16cid:durableId="1532958690">
    <w:abstractNumId w:val="4"/>
  </w:num>
  <w:num w:numId="24" w16cid:durableId="232082216">
    <w:abstractNumId w:val="31"/>
  </w:num>
  <w:num w:numId="25" w16cid:durableId="1666276310">
    <w:abstractNumId w:val="15"/>
  </w:num>
  <w:num w:numId="26" w16cid:durableId="628828906">
    <w:abstractNumId w:val="33"/>
  </w:num>
  <w:num w:numId="27" w16cid:durableId="1768382513">
    <w:abstractNumId w:val="19"/>
  </w:num>
  <w:num w:numId="28" w16cid:durableId="1231963935">
    <w:abstractNumId w:val="1"/>
  </w:num>
  <w:num w:numId="29" w16cid:durableId="545144874">
    <w:abstractNumId w:val="12"/>
  </w:num>
  <w:num w:numId="30" w16cid:durableId="452948197">
    <w:abstractNumId w:val="18"/>
  </w:num>
  <w:num w:numId="31" w16cid:durableId="903027296">
    <w:abstractNumId w:val="34"/>
  </w:num>
  <w:num w:numId="32" w16cid:durableId="1162312970">
    <w:abstractNumId w:val="21"/>
  </w:num>
  <w:num w:numId="33" w16cid:durableId="1637370721">
    <w:abstractNumId w:val="5"/>
  </w:num>
  <w:num w:numId="34" w16cid:durableId="313417447">
    <w:abstractNumId w:val="32"/>
  </w:num>
  <w:num w:numId="35" w16cid:durableId="75061039">
    <w:abstractNumId w:val="9"/>
  </w:num>
  <w:num w:numId="36" w16cid:durableId="673607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A93"/>
    <w:rsid w:val="0000095A"/>
    <w:rsid w:val="00000D37"/>
    <w:rsid w:val="000018A4"/>
    <w:rsid w:val="000019F0"/>
    <w:rsid w:val="00001DDF"/>
    <w:rsid w:val="00004403"/>
    <w:rsid w:val="000055D6"/>
    <w:rsid w:val="00006B33"/>
    <w:rsid w:val="00010E82"/>
    <w:rsid w:val="00013D2D"/>
    <w:rsid w:val="000156DF"/>
    <w:rsid w:val="00016529"/>
    <w:rsid w:val="00016852"/>
    <w:rsid w:val="000179B9"/>
    <w:rsid w:val="00017B95"/>
    <w:rsid w:val="00021047"/>
    <w:rsid w:val="00021A75"/>
    <w:rsid w:val="00022E1B"/>
    <w:rsid w:val="00025144"/>
    <w:rsid w:val="00025EE0"/>
    <w:rsid w:val="00026B19"/>
    <w:rsid w:val="00026FB7"/>
    <w:rsid w:val="00027B06"/>
    <w:rsid w:val="00027E3E"/>
    <w:rsid w:val="000305E7"/>
    <w:rsid w:val="0003171C"/>
    <w:rsid w:val="00031EA2"/>
    <w:rsid w:val="00032055"/>
    <w:rsid w:val="00033165"/>
    <w:rsid w:val="000336F6"/>
    <w:rsid w:val="00033930"/>
    <w:rsid w:val="0003790B"/>
    <w:rsid w:val="00040904"/>
    <w:rsid w:val="00041BFF"/>
    <w:rsid w:val="00041E6B"/>
    <w:rsid w:val="00043063"/>
    <w:rsid w:val="00044919"/>
    <w:rsid w:val="00047D00"/>
    <w:rsid w:val="000501B6"/>
    <w:rsid w:val="00051C70"/>
    <w:rsid w:val="00052243"/>
    <w:rsid w:val="00052BD1"/>
    <w:rsid w:val="00053ED5"/>
    <w:rsid w:val="00054FCC"/>
    <w:rsid w:val="000556FD"/>
    <w:rsid w:val="00055F48"/>
    <w:rsid w:val="00056AEF"/>
    <w:rsid w:val="00057889"/>
    <w:rsid w:val="00060343"/>
    <w:rsid w:val="000606D4"/>
    <w:rsid w:val="00060D4E"/>
    <w:rsid w:val="0006136A"/>
    <w:rsid w:val="00061D37"/>
    <w:rsid w:val="00062AD5"/>
    <w:rsid w:val="000632AA"/>
    <w:rsid w:val="00064BFD"/>
    <w:rsid w:val="00064DAE"/>
    <w:rsid w:val="00065085"/>
    <w:rsid w:val="000659D1"/>
    <w:rsid w:val="0006676B"/>
    <w:rsid w:val="00067466"/>
    <w:rsid w:val="0007015E"/>
    <w:rsid w:val="000704FE"/>
    <w:rsid w:val="0007133F"/>
    <w:rsid w:val="00071F36"/>
    <w:rsid w:val="00072504"/>
    <w:rsid w:val="000739E2"/>
    <w:rsid w:val="0007452F"/>
    <w:rsid w:val="00081512"/>
    <w:rsid w:val="000827DA"/>
    <w:rsid w:val="00083099"/>
    <w:rsid w:val="00085378"/>
    <w:rsid w:val="000855F0"/>
    <w:rsid w:val="000867FF"/>
    <w:rsid w:val="00086884"/>
    <w:rsid w:val="000876BD"/>
    <w:rsid w:val="000878E8"/>
    <w:rsid w:val="00092CE4"/>
    <w:rsid w:val="00093B87"/>
    <w:rsid w:val="00093DD8"/>
    <w:rsid w:val="00097DD5"/>
    <w:rsid w:val="000A08E6"/>
    <w:rsid w:val="000A0B9E"/>
    <w:rsid w:val="000A133C"/>
    <w:rsid w:val="000A1986"/>
    <w:rsid w:val="000A3EB3"/>
    <w:rsid w:val="000A51BC"/>
    <w:rsid w:val="000A5A9C"/>
    <w:rsid w:val="000A6196"/>
    <w:rsid w:val="000A65B2"/>
    <w:rsid w:val="000A6709"/>
    <w:rsid w:val="000A6B57"/>
    <w:rsid w:val="000A7B3E"/>
    <w:rsid w:val="000B15F6"/>
    <w:rsid w:val="000B16E1"/>
    <w:rsid w:val="000B5995"/>
    <w:rsid w:val="000B59BB"/>
    <w:rsid w:val="000B6144"/>
    <w:rsid w:val="000B7992"/>
    <w:rsid w:val="000C257F"/>
    <w:rsid w:val="000C2CCB"/>
    <w:rsid w:val="000C3379"/>
    <w:rsid w:val="000C435B"/>
    <w:rsid w:val="000C43DB"/>
    <w:rsid w:val="000C4920"/>
    <w:rsid w:val="000C64C3"/>
    <w:rsid w:val="000D01E9"/>
    <w:rsid w:val="000D0F43"/>
    <w:rsid w:val="000D1376"/>
    <w:rsid w:val="000D41F9"/>
    <w:rsid w:val="000D436B"/>
    <w:rsid w:val="000D50DB"/>
    <w:rsid w:val="000D56D0"/>
    <w:rsid w:val="000D6487"/>
    <w:rsid w:val="000D66B9"/>
    <w:rsid w:val="000E161F"/>
    <w:rsid w:val="000E2AD9"/>
    <w:rsid w:val="000E5DB9"/>
    <w:rsid w:val="000E787D"/>
    <w:rsid w:val="000F11E5"/>
    <w:rsid w:val="000F3A39"/>
    <w:rsid w:val="000F41E2"/>
    <w:rsid w:val="000F628B"/>
    <w:rsid w:val="000F7274"/>
    <w:rsid w:val="000F7E16"/>
    <w:rsid w:val="00100F20"/>
    <w:rsid w:val="00102670"/>
    <w:rsid w:val="001028CD"/>
    <w:rsid w:val="001028E7"/>
    <w:rsid w:val="00103093"/>
    <w:rsid w:val="00103544"/>
    <w:rsid w:val="00103D38"/>
    <w:rsid w:val="0010472C"/>
    <w:rsid w:val="00104D6C"/>
    <w:rsid w:val="00105D85"/>
    <w:rsid w:val="00106772"/>
    <w:rsid w:val="00106FB3"/>
    <w:rsid w:val="00107019"/>
    <w:rsid w:val="0010716D"/>
    <w:rsid w:val="00107529"/>
    <w:rsid w:val="0011009A"/>
    <w:rsid w:val="00110C40"/>
    <w:rsid w:val="00113068"/>
    <w:rsid w:val="0011533A"/>
    <w:rsid w:val="00115473"/>
    <w:rsid w:val="001165D9"/>
    <w:rsid w:val="00116FEB"/>
    <w:rsid w:val="00117D0B"/>
    <w:rsid w:val="00120047"/>
    <w:rsid w:val="00120AC9"/>
    <w:rsid w:val="00120B1F"/>
    <w:rsid w:val="00122C35"/>
    <w:rsid w:val="00123C5C"/>
    <w:rsid w:val="00125212"/>
    <w:rsid w:val="00125C83"/>
    <w:rsid w:val="001261B9"/>
    <w:rsid w:val="0012657E"/>
    <w:rsid w:val="00127A04"/>
    <w:rsid w:val="001327A7"/>
    <w:rsid w:val="00136396"/>
    <w:rsid w:val="00136533"/>
    <w:rsid w:val="00136A58"/>
    <w:rsid w:val="00140150"/>
    <w:rsid w:val="0014041B"/>
    <w:rsid w:val="00140A94"/>
    <w:rsid w:val="001424F4"/>
    <w:rsid w:val="00142A27"/>
    <w:rsid w:val="00145531"/>
    <w:rsid w:val="0014595E"/>
    <w:rsid w:val="0014695E"/>
    <w:rsid w:val="0014734E"/>
    <w:rsid w:val="00150046"/>
    <w:rsid w:val="00152CCD"/>
    <w:rsid w:val="00154BE7"/>
    <w:rsid w:val="00156016"/>
    <w:rsid w:val="00157EEC"/>
    <w:rsid w:val="00160BB6"/>
    <w:rsid w:val="00160E50"/>
    <w:rsid w:val="00161A11"/>
    <w:rsid w:val="00161CEC"/>
    <w:rsid w:val="00162258"/>
    <w:rsid w:val="00162E56"/>
    <w:rsid w:val="00163069"/>
    <w:rsid w:val="001701C2"/>
    <w:rsid w:val="00171D9C"/>
    <w:rsid w:val="0017310D"/>
    <w:rsid w:val="00174252"/>
    <w:rsid w:val="00176626"/>
    <w:rsid w:val="001808B1"/>
    <w:rsid w:val="001810C8"/>
    <w:rsid w:val="00182AD2"/>
    <w:rsid w:val="0018312F"/>
    <w:rsid w:val="00183586"/>
    <w:rsid w:val="001835C6"/>
    <w:rsid w:val="00184DBA"/>
    <w:rsid w:val="00185B08"/>
    <w:rsid w:val="0018658E"/>
    <w:rsid w:val="00186F36"/>
    <w:rsid w:val="00187300"/>
    <w:rsid w:val="00187C49"/>
    <w:rsid w:val="0019143B"/>
    <w:rsid w:val="00191763"/>
    <w:rsid w:val="00192A2B"/>
    <w:rsid w:val="00195C5A"/>
    <w:rsid w:val="00195E21"/>
    <w:rsid w:val="00196889"/>
    <w:rsid w:val="00197C5E"/>
    <w:rsid w:val="001A0B07"/>
    <w:rsid w:val="001B0967"/>
    <w:rsid w:val="001B137E"/>
    <w:rsid w:val="001B1599"/>
    <w:rsid w:val="001B3DEC"/>
    <w:rsid w:val="001B5948"/>
    <w:rsid w:val="001B7104"/>
    <w:rsid w:val="001C11F0"/>
    <w:rsid w:val="001C1761"/>
    <w:rsid w:val="001C2D46"/>
    <w:rsid w:val="001C56CB"/>
    <w:rsid w:val="001C6855"/>
    <w:rsid w:val="001D0DB4"/>
    <w:rsid w:val="001D1D7F"/>
    <w:rsid w:val="001D4A63"/>
    <w:rsid w:val="001D54A9"/>
    <w:rsid w:val="001E0A46"/>
    <w:rsid w:val="001E0B31"/>
    <w:rsid w:val="001E100F"/>
    <w:rsid w:val="001E13BC"/>
    <w:rsid w:val="001E1D5C"/>
    <w:rsid w:val="001E3FE2"/>
    <w:rsid w:val="001E56C4"/>
    <w:rsid w:val="001E6786"/>
    <w:rsid w:val="001E6F7E"/>
    <w:rsid w:val="001E7C49"/>
    <w:rsid w:val="001E7CB0"/>
    <w:rsid w:val="001E7CD5"/>
    <w:rsid w:val="001F0297"/>
    <w:rsid w:val="001F2B5C"/>
    <w:rsid w:val="001F3050"/>
    <w:rsid w:val="001F3881"/>
    <w:rsid w:val="001F41B4"/>
    <w:rsid w:val="001F4720"/>
    <w:rsid w:val="0020056B"/>
    <w:rsid w:val="00200B24"/>
    <w:rsid w:val="00200ED3"/>
    <w:rsid w:val="002011A5"/>
    <w:rsid w:val="00201309"/>
    <w:rsid w:val="002025A6"/>
    <w:rsid w:val="002045AA"/>
    <w:rsid w:val="002056D3"/>
    <w:rsid w:val="00205B96"/>
    <w:rsid w:val="002078C9"/>
    <w:rsid w:val="00217368"/>
    <w:rsid w:val="00220B6F"/>
    <w:rsid w:val="0022137C"/>
    <w:rsid w:val="00221E98"/>
    <w:rsid w:val="0022407C"/>
    <w:rsid w:val="0022524B"/>
    <w:rsid w:val="002253AD"/>
    <w:rsid w:val="002260A0"/>
    <w:rsid w:val="0022780B"/>
    <w:rsid w:val="00227BBD"/>
    <w:rsid w:val="00230269"/>
    <w:rsid w:val="0023063B"/>
    <w:rsid w:val="00231C09"/>
    <w:rsid w:val="0023393F"/>
    <w:rsid w:val="00236FEF"/>
    <w:rsid w:val="00241B5A"/>
    <w:rsid w:val="002437A9"/>
    <w:rsid w:val="00244179"/>
    <w:rsid w:val="00246376"/>
    <w:rsid w:val="00247D59"/>
    <w:rsid w:val="002501F6"/>
    <w:rsid w:val="002510C7"/>
    <w:rsid w:val="002527DB"/>
    <w:rsid w:val="002546C7"/>
    <w:rsid w:val="002574EC"/>
    <w:rsid w:val="0026020C"/>
    <w:rsid w:val="00260661"/>
    <w:rsid w:val="002619EE"/>
    <w:rsid w:val="0026285C"/>
    <w:rsid w:val="002636D3"/>
    <w:rsid w:val="00263C92"/>
    <w:rsid w:val="00263DCF"/>
    <w:rsid w:val="00263EBB"/>
    <w:rsid w:val="00263FDD"/>
    <w:rsid w:val="002655FF"/>
    <w:rsid w:val="00266D61"/>
    <w:rsid w:val="00270ED6"/>
    <w:rsid w:val="002726D1"/>
    <w:rsid w:val="00274B8A"/>
    <w:rsid w:val="00275477"/>
    <w:rsid w:val="00276ADA"/>
    <w:rsid w:val="00276B4C"/>
    <w:rsid w:val="00277D15"/>
    <w:rsid w:val="00281DCE"/>
    <w:rsid w:val="002841F4"/>
    <w:rsid w:val="002848F1"/>
    <w:rsid w:val="00287EA2"/>
    <w:rsid w:val="002912F4"/>
    <w:rsid w:val="00292AE2"/>
    <w:rsid w:val="00292CD6"/>
    <w:rsid w:val="00292FAA"/>
    <w:rsid w:val="00294BC3"/>
    <w:rsid w:val="00296137"/>
    <w:rsid w:val="00297130"/>
    <w:rsid w:val="00297468"/>
    <w:rsid w:val="00297867"/>
    <w:rsid w:val="00297925"/>
    <w:rsid w:val="002A10DD"/>
    <w:rsid w:val="002A1C4F"/>
    <w:rsid w:val="002A2950"/>
    <w:rsid w:val="002A3C44"/>
    <w:rsid w:val="002A4258"/>
    <w:rsid w:val="002A5910"/>
    <w:rsid w:val="002A5F3D"/>
    <w:rsid w:val="002A7301"/>
    <w:rsid w:val="002A7E07"/>
    <w:rsid w:val="002B09A7"/>
    <w:rsid w:val="002B0A96"/>
    <w:rsid w:val="002B103D"/>
    <w:rsid w:val="002B21D7"/>
    <w:rsid w:val="002B27D0"/>
    <w:rsid w:val="002B39B6"/>
    <w:rsid w:val="002B4094"/>
    <w:rsid w:val="002B40DF"/>
    <w:rsid w:val="002B4169"/>
    <w:rsid w:val="002B4878"/>
    <w:rsid w:val="002B57C7"/>
    <w:rsid w:val="002B62B9"/>
    <w:rsid w:val="002B7302"/>
    <w:rsid w:val="002B766C"/>
    <w:rsid w:val="002B7A57"/>
    <w:rsid w:val="002C0622"/>
    <w:rsid w:val="002C07E6"/>
    <w:rsid w:val="002C2573"/>
    <w:rsid w:val="002C46C8"/>
    <w:rsid w:val="002C4A91"/>
    <w:rsid w:val="002C5244"/>
    <w:rsid w:val="002C5653"/>
    <w:rsid w:val="002C5F76"/>
    <w:rsid w:val="002C6D85"/>
    <w:rsid w:val="002D0ED8"/>
    <w:rsid w:val="002D1396"/>
    <w:rsid w:val="002D151C"/>
    <w:rsid w:val="002D2D5E"/>
    <w:rsid w:val="002D364E"/>
    <w:rsid w:val="002D54F3"/>
    <w:rsid w:val="002D5C53"/>
    <w:rsid w:val="002D6328"/>
    <w:rsid w:val="002E02C1"/>
    <w:rsid w:val="002E048C"/>
    <w:rsid w:val="002E2515"/>
    <w:rsid w:val="002E3226"/>
    <w:rsid w:val="002E3921"/>
    <w:rsid w:val="002E3E09"/>
    <w:rsid w:val="002E4391"/>
    <w:rsid w:val="002E4D61"/>
    <w:rsid w:val="002E58B3"/>
    <w:rsid w:val="002E6C83"/>
    <w:rsid w:val="002F0A4B"/>
    <w:rsid w:val="002F1060"/>
    <w:rsid w:val="002F1C9C"/>
    <w:rsid w:val="002F38A0"/>
    <w:rsid w:val="002F3987"/>
    <w:rsid w:val="002F4C3A"/>
    <w:rsid w:val="002F56E5"/>
    <w:rsid w:val="002F5736"/>
    <w:rsid w:val="002F59B1"/>
    <w:rsid w:val="002F6818"/>
    <w:rsid w:val="002F6DB0"/>
    <w:rsid w:val="002F7EF1"/>
    <w:rsid w:val="003013D7"/>
    <w:rsid w:val="003025F7"/>
    <w:rsid w:val="0030268B"/>
    <w:rsid w:val="003037B7"/>
    <w:rsid w:val="00303E56"/>
    <w:rsid w:val="0030579C"/>
    <w:rsid w:val="0030593C"/>
    <w:rsid w:val="003065F9"/>
    <w:rsid w:val="00307437"/>
    <w:rsid w:val="003077A3"/>
    <w:rsid w:val="00310132"/>
    <w:rsid w:val="00312679"/>
    <w:rsid w:val="00312D8A"/>
    <w:rsid w:val="0031392D"/>
    <w:rsid w:val="00314106"/>
    <w:rsid w:val="003141D7"/>
    <w:rsid w:val="00314B9C"/>
    <w:rsid w:val="00314DA9"/>
    <w:rsid w:val="003156F6"/>
    <w:rsid w:val="003165BC"/>
    <w:rsid w:val="00320AE5"/>
    <w:rsid w:val="0032178C"/>
    <w:rsid w:val="00321BAE"/>
    <w:rsid w:val="003226A5"/>
    <w:rsid w:val="0032509F"/>
    <w:rsid w:val="003302EC"/>
    <w:rsid w:val="00331690"/>
    <w:rsid w:val="00331AB1"/>
    <w:rsid w:val="003322B3"/>
    <w:rsid w:val="00332FE0"/>
    <w:rsid w:val="0033322F"/>
    <w:rsid w:val="003354A9"/>
    <w:rsid w:val="003361B5"/>
    <w:rsid w:val="00336BEA"/>
    <w:rsid w:val="00342354"/>
    <w:rsid w:val="00344331"/>
    <w:rsid w:val="00345E7F"/>
    <w:rsid w:val="00346101"/>
    <w:rsid w:val="00346927"/>
    <w:rsid w:val="003477C2"/>
    <w:rsid w:val="00347EF2"/>
    <w:rsid w:val="003508C2"/>
    <w:rsid w:val="003508EA"/>
    <w:rsid w:val="00350D22"/>
    <w:rsid w:val="00352CDA"/>
    <w:rsid w:val="003537BD"/>
    <w:rsid w:val="00353842"/>
    <w:rsid w:val="00353ACE"/>
    <w:rsid w:val="00354C6D"/>
    <w:rsid w:val="00355209"/>
    <w:rsid w:val="003556C4"/>
    <w:rsid w:val="00356306"/>
    <w:rsid w:val="00360B83"/>
    <w:rsid w:val="00360C97"/>
    <w:rsid w:val="0036131A"/>
    <w:rsid w:val="00361591"/>
    <w:rsid w:val="00361C3F"/>
    <w:rsid w:val="0036221B"/>
    <w:rsid w:val="0036254D"/>
    <w:rsid w:val="00363799"/>
    <w:rsid w:val="00363934"/>
    <w:rsid w:val="00363B55"/>
    <w:rsid w:val="00363BA0"/>
    <w:rsid w:val="00364141"/>
    <w:rsid w:val="00366AAF"/>
    <w:rsid w:val="003700F5"/>
    <w:rsid w:val="003704F0"/>
    <w:rsid w:val="00370F05"/>
    <w:rsid w:val="003717A8"/>
    <w:rsid w:val="00371851"/>
    <w:rsid w:val="003718F8"/>
    <w:rsid w:val="00371CB9"/>
    <w:rsid w:val="0037253A"/>
    <w:rsid w:val="0037302B"/>
    <w:rsid w:val="0037470A"/>
    <w:rsid w:val="00375626"/>
    <w:rsid w:val="00376A8A"/>
    <w:rsid w:val="00376C4A"/>
    <w:rsid w:val="0038054F"/>
    <w:rsid w:val="00381342"/>
    <w:rsid w:val="00383C53"/>
    <w:rsid w:val="00385D29"/>
    <w:rsid w:val="00386CED"/>
    <w:rsid w:val="003906A9"/>
    <w:rsid w:val="00390A2C"/>
    <w:rsid w:val="00392FA9"/>
    <w:rsid w:val="003935E6"/>
    <w:rsid w:val="00394740"/>
    <w:rsid w:val="00397E01"/>
    <w:rsid w:val="003A0766"/>
    <w:rsid w:val="003A1F9F"/>
    <w:rsid w:val="003A2B7E"/>
    <w:rsid w:val="003A4F06"/>
    <w:rsid w:val="003A504A"/>
    <w:rsid w:val="003A514D"/>
    <w:rsid w:val="003A5B19"/>
    <w:rsid w:val="003A774D"/>
    <w:rsid w:val="003B0D0F"/>
    <w:rsid w:val="003B12C2"/>
    <w:rsid w:val="003B2AFB"/>
    <w:rsid w:val="003B2E4E"/>
    <w:rsid w:val="003B31A1"/>
    <w:rsid w:val="003B3CFB"/>
    <w:rsid w:val="003B404F"/>
    <w:rsid w:val="003B4DD3"/>
    <w:rsid w:val="003B4E94"/>
    <w:rsid w:val="003B5721"/>
    <w:rsid w:val="003B64A4"/>
    <w:rsid w:val="003B7166"/>
    <w:rsid w:val="003B7774"/>
    <w:rsid w:val="003B7C6E"/>
    <w:rsid w:val="003C0028"/>
    <w:rsid w:val="003C1344"/>
    <w:rsid w:val="003C13CE"/>
    <w:rsid w:val="003C32C0"/>
    <w:rsid w:val="003C342F"/>
    <w:rsid w:val="003C3967"/>
    <w:rsid w:val="003C4422"/>
    <w:rsid w:val="003C4EF7"/>
    <w:rsid w:val="003C675F"/>
    <w:rsid w:val="003C6DB6"/>
    <w:rsid w:val="003D1007"/>
    <w:rsid w:val="003D1B2E"/>
    <w:rsid w:val="003D362B"/>
    <w:rsid w:val="003D3A52"/>
    <w:rsid w:val="003D46DC"/>
    <w:rsid w:val="003D4FA3"/>
    <w:rsid w:val="003D5CDE"/>
    <w:rsid w:val="003D697F"/>
    <w:rsid w:val="003D6AD1"/>
    <w:rsid w:val="003E02D5"/>
    <w:rsid w:val="003E23A6"/>
    <w:rsid w:val="003E27A1"/>
    <w:rsid w:val="003E2F3A"/>
    <w:rsid w:val="003E359E"/>
    <w:rsid w:val="003E5849"/>
    <w:rsid w:val="003E7E6A"/>
    <w:rsid w:val="003F0396"/>
    <w:rsid w:val="003F2044"/>
    <w:rsid w:val="003F2C34"/>
    <w:rsid w:val="003F3A17"/>
    <w:rsid w:val="003F4458"/>
    <w:rsid w:val="003F5390"/>
    <w:rsid w:val="003F5539"/>
    <w:rsid w:val="003F6872"/>
    <w:rsid w:val="00401C7F"/>
    <w:rsid w:val="00403A90"/>
    <w:rsid w:val="0040461E"/>
    <w:rsid w:val="00404F36"/>
    <w:rsid w:val="00405045"/>
    <w:rsid w:val="00410686"/>
    <w:rsid w:val="00411AF3"/>
    <w:rsid w:val="00411E45"/>
    <w:rsid w:val="004126B6"/>
    <w:rsid w:val="004126FA"/>
    <w:rsid w:val="00414834"/>
    <w:rsid w:val="00416765"/>
    <w:rsid w:val="0042049F"/>
    <w:rsid w:val="00420802"/>
    <w:rsid w:val="0042100E"/>
    <w:rsid w:val="00421A60"/>
    <w:rsid w:val="00422C84"/>
    <w:rsid w:val="004252EC"/>
    <w:rsid w:val="00425362"/>
    <w:rsid w:val="0043300C"/>
    <w:rsid w:val="00433502"/>
    <w:rsid w:val="0043394A"/>
    <w:rsid w:val="00435352"/>
    <w:rsid w:val="00441A6D"/>
    <w:rsid w:val="00441F12"/>
    <w:rsid w:val="00443DA1"/>
    <w:rsid w:val="00444901"/>
    <w:rsid w:val="00444915"/>
    <w:rsid w:val="0044501A"/>
    <w:rsid w:val="004454D8"/>
    <w:rsid w:val="00445E93"/>
    <w:rsid w:val="0044718D"/>
    <w:rsid w:val="00447D88"/>
    <w:rsid w:val="0045254E"/>
    <w:rsid w:val="004529AE"/>
    <w:rsid w:val="00452DE2"/>
    <w:rsid w:val="00453E16"/>
    <w:rsid w:val="00454633"/>
    <w:rsid w:val="00454AF2"/>
    <w:rsid w:val="004577CB"/>
    <w:rsid w:val="00457E47"/>
    <w:rsid w:val="00463387"/>
    <w:rsid w:val="0046624F"/>
    <w:rsid w:val="00467126"/>
    <w:rsid w:val="00467905"/>
    <w:rsid w:val="004709C0"/>
    <w:rsid w:val="0047326C"/>
    <w:rsid w:val="00475662"/>
    <w:rsid w:val="00475FDF"/>
    <w:rsid w:val="0047715B"/>
    <w:rsid w:val="00477D58"/>
    <w:rsid w:val="00481404"/>
    <w:rsid w:val="00483D98"/>
    <w:rsid w:val="00484301"/>
    <w:rsid w:val="00485B76"/>
    <w:rsid w:val="00486C30"/>
    <w:rsid w:val="00487D4D"/>
    <w:rsid w:val="00487DC4"/>
    <w:rsid w:val="00491DC4"/>
    <w:rsid w:val="00491EFC"/>
    <w:rsid w:val="004921DF"/>
    <w:rsid w:val="0049259B"/>
    <w:rsid w:val="0049311D"/>
    <w:rsid w:val="00493BB5"/>
    <w:rsid w:val="00494135"/>
    <w:rsid w:val="0049719D"/>
    <w:rsid w:val="0049789B"/>
    <w:rsid w:val="00497AE6"/>
    <w:rsid w:val="004A03CA"/>
    <w:rsid w:val="004A45FB"/>
    <w:rsid w:val="004A56EE"/>
    <w:rsid w:val="004A5864"/>
    <w:rsid w:val="004A6C39"/>
    <w:rsid w:val="004A6C83"/>
    <w:rsid w:val="004A7062"/>
    <w:rsid w:val="004B0461"/>
    <w:rsid w:val="004B537C"/>
    <w:rsid w:val="004B5E6E"/>
    <w:rsid w:val="004B6688"/>
    <w:rsid w:val="004B792D"/>
    <w:rsid w:val="004C1AC6"/>
    <w:rsid w:val="004C1B1B"/>
    <w:rsid w:val="004C2354"/>
    <w:rsid w:val="004C38A6"/>
    <w:rsid w:val="004C3949"/>
    <w:rsid w:val="004C3E3F"/>
    <w:rsid w:val="004C4860"/>
    <w:rsid w:val="004C5926"/>
    <w:rsid w:val="004C71D1"/>
    <w:rsid w:val="004C78A7"/>
    <w:rsid w:val="004C7FAF"/>
    <w:rsid w:val="004D03CB"/>
    <w:rsid w:val="004D06F7"/>
    <w:rsid w:val="004D2458"/>
    <w:rsid w:val="004D2F09"/>
    <w:rsid w:val="004D32BB"/>
    <w:rsid w:val="004D3B29"/>
    <w:rsid w:val="004D5338"/>
    <w:rsid w:val="004D5DFF"/>
    <w:rsid w:val="004D72C2"/>
    <w:rsid w:val="004E01AB"/>
    <w:rsid w:val="004E1012"/>
    <w:rsid w:val="004E1E4E"/>
    <w:rsid w:val="004E3669"/>
    <w:rsid w:val="004E41A5"/>
    <w:rsid w:val="004E4C2F"/>
    <w:rsid w:val="004E5E17"/>
    <w:rsid w:val="004E620E"/>
    <w:rsid w:val="004F0EFB"/>
    <w:rsid w:val="004F1FCF"/>
    <w:rsid w:val="004F36F6"/>
    <w:rsid w:val="004F3B14"/>
    <w:rsid w:val="004F5D23"/>
    <w:rsid w:val="004F7101"/>
    <w:rsid w:val="005003CC"/>
    <w:rsid w:val="00500501"/>
    <w:rsid w:val="00501BA5"/>
    <w:rsid w:val="005029AB"/>
    <w:rsid w:val="005072B4"/>
    <w:rsid w:val="00511922"/>
    <w:rsid w:val="00511B72"/>
    <w:rsid w:val="00511E8B"/>
    <w:rsid w:val="005129B4"/>
    <w:rsid w:val="005130DD"/>
    <w:rsid w:val="005138DB"/>
    <w:rsid w:val="00514AA4"/>
    <w:rsid w:val="00520927"/>
    <w:rsid w:val="00521BD4"/>
    <w:rsid w:val="0052423B"/>
    <w:rsid w:val="005243B4"/>
    <w:rsid w:val="005246E1"/>
    <w:rsid w:val="00525EE2"/>
    <w:rsid w:val="005266C3"/>
    <w:rsid w:val="0052716C"/>
    <w:rsid w:val="005274AE"/>
    <w:rsid w:val="00530DEB"/>
    <w:rsid w:val="005312C6"/>
    <w:rsid w:val="00531BD3"/>
    <w:rsid w:val="00532001"/>
    <w:rsid w:val="0053307C"/>
    <w:rsid w:val="00533616"/>
    <w:rsid w:val="00533A3E"/>
    <w:rsid w:val="005349CC"/>
    <w:rsid w:val="00534FC8"/>
    <w:rsid w:val="005367C0"/>
    <w:rsid w:val="005406DF"/>
    <w:rsid w:val="005418F5"/>
    <w:rsid w:val="00541B13"/>
    <w:rsid w:val="00544110"/>
    <w:rsid w:val="0054454B"/>
    <w:rsid w:val="00544AD7"/>
    <w:rsid w:val="00547199"/>
    <w:rsid w:val="00553ACD"/>
    <w:rsid w:val="00554231"/>
    <w:rsid w:val="00554E06"/>
    <w:rsid w:val="00555838"/>
    <w:rsid w:val="005564FA"/>
    <w:rsid w:val="005603CB"/>
    <w:rsid w:val="00560E5A"/>
    <w:rsid w:val="00562B46"/>
    <w:rsid w:val="0056407F"/>
    <w:rsid w:val="0056534E"/>
    <w:rsid w:val="00567070"/>
    <w:rsid w:val="005676D2"/>
    <w:rsid w:val="00570FD0"/>
    <w:rsid w:val="00571968"/>
    <w:rsid w:val="00572B2E"/>
    <w:rsid w:val="0057393E"/>
    <w:rsid w:val="00573DEC"/>
    <w:rsid w:val="0057513C"/>
    <w:rsid w:val="005765AE"/>
    <w:rsid w:val="00576BF8"/>
    <w:rsid w:val="005802C5"/>
    <w:rsid w:val="00580B3B"/>
    <w:rsid w:val="00580E8F"/>
    <w:rsid w:val="005826C4"/>
    <w:rsid w:val="0058356D"/>
    <w:rsid w:val="00583A38"/>
    <w:rsid w:val="00584201"/>
    <w:rsid w:val="00584221"/>
    <w:rsid w:val="0058446C"/>
    <w:rsid w:val="00587527"/>
    <w:rsid w:val="00587D02"/>
    <w:rsid w:val="005905F6"/>
    <w:rsid w:val="00591C4E"/>
    <w:rsid w:val="00591D58"/>
    <w:rsid w:val="00592A72"/>
    <w:rsid w:val="0059319E"/>
    <w:rsid w:val="005932C3"/>
    <w:rsid w:val="005942EB"/>
    <w:rsid w:val="0059772A"/>
    <w:rsid w:val="005A0949"/>
    <w:rsid w:val="005A211D"/>
    <w:rsid w:val="005A2B95"/>
    <w:rsid w:val="005A2FED"/>
    <w:rsid w:val="005A473E"/>
    <w:rsid w:val="005A5210"/>
    <w:rsid w:val="005A6457"/>
    <w:rsid w:val="005A7098"/>
    <w:rsid w:val="005A7851"/>
    <w:rsid w:val="005B00C9"/>
    <w:rsid w:val="005B2755"/>
    <w:rsid w:val="005B2C7C"/>
    <w:rsid w:val="005B4D54"/>
    <w:rsid w:val="005B524F"/>
    <w:rsid w:val="005B6388"/>
    <w:rsid w:val="005B7ADC"/>
    <w:rsid w:val="005C0B3E"/>
    <w:rsid w:val="005C10B4"/>
    <w:rsid w:val="005C2AEB"/>
    <w:rsid w:val="005C3CC3"/>
    <w:rsid w:val="005C3E84"/>
    <w:rsid w:val="005C5B89"/>
    <w:rsid w:val="005C7A44"/>
    <w:rsid w:val="005C7E31"/>
    <w:rsid w:val="005D01A4"/>
    <w:rsid w:val="005D05BC"/>
    <w:rsid w:val="005D0CA8"/>
    <w:rsid w:val="005D5C0E"/>
    <w:rsid w:val="005E2077"/>
    <w:rsid w:val="005E35A5"/>
    <w:rsid w:val="005E448C"/>
    <w:rsid w:val="005E4931"/>
    <w:rsid w:val="005E4E2B"/>
    <w:rsid w:val="005E5BE0"/>
    <w:rsid w:val="005E60F1"/>
    <w:rsid w:val="005E78CD"/>
    <w:rsid w:val="005E79D5"/>
    <w:rsid w:val="005E7B88"/>
    <w:rsid w:val="005F374E"/>
    <w:rsid w:val="005F3EA8"/>
    <w:rsid w:val="005F49CF"/>
    <w:rsid w:val="005F5776"/>
    <w:rsid w:val="005F615A"/>
    <w:rsid w:val="005F66EE"/>
    <w:rsid w:val="00600085"/>
    <w:rsid w:val="0060062F"/>
    <w:rsid w:val="006011D7"/>
    <w:rsid w:val="00602B54"/>
    <w:rsid w:val="00603A5C"/>
    <w:rsid w:val="0060621A"/>
    <w:rsid w:val="00606E8F"/>
    <w:rsid w:val="0061260A"/>
    <w:rsid w:val="0061349D"/>
    <w:rsid w:val="00614931"/>
    <w:rsid w:val="00614E22"/>
    <w:rsid w:val="006161FA"/>
    <w:rsid w:val="006168A6"/>
    <w:rsid w:val="00616CDA"/>
    <w:rsid w:val="00616EA2"/>
    <w:rsid w:val="00620056"/>
    <w:rsid w:val="006200D9"/>
    <w:rsid w:val="006213C1"/>
    <w:rsid w:val="006256C2"/>
    <w:rsid w:val="00626767"/>
    <w:rsid w:val="00632A93"/>
    <w:rsid w:val="0063376E"/>
    <w:rsid w:val="0063525D"/>
    <w:rsid w:val="006355AF"/>
    <w:rsid w:val="00635DFD"/>
    <w:rsid w:val="0063740A"/>
    <w:rsid w:val="00641996"/>
    <w:rsid w:val="00641F4E"/>
    <w:rsid w:val="00642083"/>
    <w:rsid w:val="00644919"/>
    <w:rsid w:val="00646BA9"/>
    <w:rsid w:val="00650540"/>
    <w:rsid w:val="006519B6"/>
    <w:rsid w:val="00651C2F"/>
    <w:rsid w:val="00651CBB"/>
    <w:rsid w:val="00651F32"/>
    <w:rsid w:val="0065214B"/>
    <w:rsid w:val="00653583"/>
    <w:rsid w:val="00662CFF"/>
    <w:rsid w:val="00664082"/>
    <w:rsid w:val="006643A9"/>
    <w:rsid w:val="006659D5"/>
    <w:rsid w:val="00670146"/>
    <w:rsid w:val="006708B9"/>
    <w:rsid w:val="00670DA6"/>
    <w:rsid w:val="00670EF8"/>
    <w:rsid w:val="00671A6C"/>
    <w:rsid w:val="00671C0D"/>
    <w:rsid w:val="006736AF"/>
    <w:rsid w:val="006807BE"/>
    <w:rsid w:val="006811F5"/>
    <w:rsid w:val="00681698"/>
    <w:rsid w:val="00681F09"/>
    <w:rsid w:val="006828A8"/>
    <w:rsid w:val="006838B2"/>
    <w:rsid w:val="00684CB2"/>
    <w:rsid w:val="00685347"/>
    <w:rsid w:val="00687757"/>
    <w:rsid w:val="00690203"/>
    <w:rsid w:val="0069098A"/>
    <w:rsid w:val="006911C2"/>
    <w:rsid w:val="006914A1"/>
    <w:rsid w:val="006924F2"/>
    <w:rsid w:val="006935FB"/>
    <w:rsid w:val="00694564"/>
    <w:rsid w:val="006963D1"/>
    <w:rsid w:val="00696C29"/>
    <w:rsid w:val="00696E1E"/>
    <w:rsid w:val="0069760B"/>
    <w:rsid w:val="006A1382"/>
    <w:rsid w:val="006A2564"/>
    <w:rsid w:val="006A485F"/>
    <w:rsid w:val="006A5024"/>
    <w:rsid w:val="006A5716"/>
    <w:rsid w:val="006A5B64"/>
    <w:rsid w:val="006B13F4"/>
    <w:rsid w:val="006B4026"/>
    <w:rsid w:val="006B4536"/>
    <w:rsid w:val="006B5041"/>
    <w:rsid w:val="006B5202"/>
    <w:rsid w:val="006B57E3"/>
    <w:rsid w:val="006B69C7"/>
    <w:rsid w:val="006B6A53"/>
    <w:rsid w:val="006C1B7E"/>
    <w:rsid w:val="006C2112"/>
    <w:rsid w:val="006C4F4D"/>
    <w:rsid w:val="006C5475"/>
    <w:rsid w:val="006C5936"/>
    <w:rsid w:val="006C5CCD"/>
    <w:rsid w:val="006C787D"/>
    <w:rsid w:val="006D0FEE"/>
    <w:rsid w:val="006D2DCC"/>
    <w:rsid w:val="006D440B"/>
    <w:rsid w:val="006D521C"/>
    <w:rsid w:val="006D5A94"/>
    <w:rsid w:val="006D60BC"/>
    <w:rsid w:val="006D752F"/>
    <w:rsid w:val="006E0BBA"/>
    <w:rsid w:val="006E3140"/>
    <w:rsid w:val="006E3C31"/>
    <w:rsid w:val="006E4DBA"/>
    <w:rsid w:val="006E5328"/>
    <w:rsid w:val="006E5DC3"/>
    <w:rsid w:val="006EF485"/>
    <w:rsid w:val="006F00A0"/>
    <w:rsid w:val="006F2DAC"/>
    <w:rsid w:val="006F4955"/>
    <w:rsid w:val="006F6157"/>
    <w:rsid w:val="006F7DBF"/>
    <w:rsid w:val="007004EB"/>
    <w:rsid w:val="00701A28"/>
    <w:rsid w:val="0070216B"/>
    <w:rsid w:val="00702FA9"/>
    <w:rsid w:val="00703F5C"/>
    <w:rsid w:val="00704B22"/>
    <w:rsid w:val="0070583C"/>
    <w:rsid w:val="00706144"/>
    <w:rsid w:val="00706ACD"/>
    <w:rsid w:val="00707396"/>
    <w:rsid w:val="007100E0"/>
    <w:rsid w:val="00710A7B"/>
    <w:rsid w:val="007114F8"/>
    <w:rsid w:val="007116C1"/>
    <w:rsid w:val="0071496F"/>
    <w:rsid w:val="007152AA"/>
    <w:rsid w:val="007169A2"/>
    <w:rsid w:val="00717C4D"/>
    <w:rsid w:val="00720507"/>
    <w:rsid w:val="007205BF"/>
    <w:rsid w:val="00722175"/>
    <w:rsid w:val="0072374A"/>
    <w:rsid w:val="0072499D"/>
    <w:rsid w:val="00726008"/>
    <w:rsid w:val="00726241"/>
    <w:rsid w:val="0072752D"/>
    <w:rsid w:val="0073188B"/>
    <w:rsid w:val="00732344"/>
    <w:rsid w:val="00732EC8"/>
    <w:rsid w:val="007331EB"/>
    <w:rsid w:val="00733E25"/>
    <w:rsid w:val="00733F0A"/>
    <w:rsid w:val="0073472D"/>
    <w:rsid w:val="00736188"/>
    <w:rsid w:val="00736583"/>
    <w:rsid w:val="007367AD"/>
    <w:rsid w:val="00736F23"/>
    <w:rsid w:val="00737100"/>
    <w:rsid w:val="0074126C"/>
    <w:rsid w:val="00742878"/>
    <w:rsid w:val="007451C1"/>
    <w:rsid w:val="00746A15"/>
    <w:rsid w:val="0074781A"/>
    <w:rsid w:val="00747EDC"/>
    <w:rsid w:val="00750498"/>
    <w:rsid w:val="00751ACA"/>
    <w:rsid w:val="0075212C"/>
    <w:rsid w:val="00752303"/>
    <w:rsid w:val="00754ACC"/>
    <w:rsid w:val="007560A4"/>
    <w:rsid w:val="00756793"/>
    <w:rsid w:val="007664E3"/>
    <w:rsid w:val="00772254"/>
    <w:rsid w:val="00772D4F"/>
    <w:rsid w:val="00774E2E"/>
    <w:rsid w:val="0077521E"/>
    <w:rsid w:val="0077580D"/>
    <w:rsid w:val="00776606"/>
    <w:rsid w:val="00777E3B"/>
    <w:rsid w:val="0078011B"/>
    <w:rsid w:val="007812FB"/>
    <w:rsid w:val="00782208"/>
    <w:rsid w:val="00783AD1"/>
    <w:rsid w:val="00786508"/>
    <w:rsid w:val="007873B5"/>
    <w:rsid w:val="00787C66"/>
    <w:rsid w:val="00791347"/>
    <w:rsid w:val="00791D54"/>
    <w:rsid w:val="00792C50"/>
    <w:rsid w:val="00793E03"/>
    <w:rsid w:val="0079525A"/>
    <w:rsid w:val="00796773"/>
    <w:rsid w:val="0079713F"/>
    <w:rsid w:val="007A096F"/>
    <w:rsid w:val="007A1ADC"/>
    <w:rsid w:val="007A1E9A"/>
    <w:rsid w:val="007A1EA6"/>
    <w:rsid w:val="007A202B"/>
    <w:rsid w:val="007A4928"/>
    <w:rsid w:val="007A6ED6"/>
    <w:rsid w:val="007B04C5"/>
    <w:rsid w:val="007B0A77"/>
    <w:rsid w:val="007B0EF9"/>
    <w:rsid w:val="007B3B77"/>
    <w:rsid w:val="007B411C"/>
    <w:rsid w:val="007B5996"/>
    <w:rsid w:val="007B7216"/>
    <w:rsid w:val="007C0214"/>
    <w:rsid w:val="007C0DE7"/>
    <w:rsid w:val="007C1156"/>
    <w:rsid w:val="007C16B0"/>
    <w:rsid w:val="007C3AA8"/>
    <w:rsid w:val="007C5355"/>
    <w:rsid w:val="007D11B7"/>
    <w:rsid w:val="007D17AF"/>
    <w:rsid w:val="007D26AF"/>
    <w:rsid w:val="007D3716"/>
    <w:rsid w:val="007D394F"/>
    <w:rsid w:val="007D3A60"/>
    <w:rsid w:val="007D5AE1"/>
    <w:rsid w:val="007D6B05"/>
    <w:rsid w:val="007D7664"/>
    <w:rsid w:val="007E0D41"/>
    <w:rsid w:val="007E139B"/>
    <w:rsid w:val="007E1EBF"/>
    <w:rsid w:val="007E2084"/>
    <w:rsid w:val="007E2CE8"/>
    <w:rsid w:val="007E57D3"/>
    <w:rsid w:val="007E5DFA"/>
    <w:rsid w:val="007E7BD4"/>
    <w:rsid w:val="007E7EE9"/>
    <w:rsid w:val="007F02C9"/>
    <w:rsid w:val="007F0FD2"/>
    <w:rsid w:val="007F13FC"/>
    <w:rsid w:val="007F18CF"/>
    <w:rsid w:val="007F1A8E"/>
    <w:rsid w:val="007F2680"/>
    <w:rsid w:val="007F2940"/>
    <w:rsid w:val="007F2E89"/>
    <w:rsid w:val="007F5311"/>
    <w:rsid w:val="007F6365"/>
    <w:rsid w:val="007F647F"/>
    <w:rsid w:val="00801908"/>
    <w:rsid w:val="00801F4E"/>
    <w:rsid w:val="00802A8A"/>
    <w:rsid w:val="00803BF6"/>
    <w:rsid w:val="008050D5"/>
    <w:rsid w:val="00805838"/>
    <w:rsid w:val="008118E1"/>
    <w:rsid w:val="00812734"/>
    <w:rsid w:val="008168C0"/>
    <w:rsid w:val="0081794C"/>
    <w:rsid w:val="00820617"/>
    <w:rsid w:val="008235AD"/>
    <w:rsid w:val="00823A3A"/>
    <w:rsid w:val="008243CB"/>
    <w:rsid w:val="008259C3"/>
    <w:rsid w:val="00826051"/>
    <w:rsid w:val="00826E7A"/>
    <w:rsid w:val="008308A4"/>
    <w:rsid w:val="00830EB2"/>
    <w:rsid w:val="00830ED7"/>
    <w:rsid w:val="00830FAC"/>
    <w:rsid w:val="00832D56"/>
    <w:rsid w:val="00832D87"/>
    <w:rsid w:val="00833E3C"/>
    <w:rsid w:val="00835605"/>
    <w:rsid w:val="00836FAC"/>
    <w:rsid w:val="00841B41"/>
    <w:rsid w:val="00842233"/>
    <w:rsid w:val="00842571"/>
    <w:rsid w:val="00843672"/>
    <w:rsid w:val="008445EA"/>
    <w:rsid w:val="00844FA2"/>
    <w:rsid w:val="008454F0"/>
    <w:rsid w:val="00845912"/>
    <w:rsid w:val="008471CA"/>
    <w:rsid w:val="0085091F"/>
    <w:rsid w:val="00853314"/>
    <w:rsid w:val="0085437F"/>
    <w:rsid w:val="00854DFE"/>
    <w:rsid w:val="00854FE4"/>
    <w:rsid w:val="0085633F"/>
    <w:rsid w:val="00857F85"/>
    <w:rsid w:val="00860DF3"/>
    <w:rsid w:val="00861A9D"/>
    <w:rsid w:val="008626F5"/>
    <w:rsid w:val="008626FD"/>
    <w:rsid w:val="00863874"/>
    <w:rsid w:val="008645B0"/>
    <w:rsid w:val="00864EE1"/>
    <w:rsid w:val="008667EA"/>
    <w:rsid w:val="00871278"/>
    <w:rsid w:val="0087145D"/>
    <w:rsid w:val="00871C13"/>
    <w:rsid w:val="00871CC3"/>
    <w:rsid w:val="00872E71"/>
    <w:rsid w:val="00874793"/>
    <w:rsid w:val="00881089"/>
    <w:rsid w:val="00882EBA"/>
    <w:rsid w:val="00883069"/>
    <w:rsid w:val="00884442"/>
    <w:rsid w:val="008859CD"/>
    <w:rsid w:val="00886255"/>
    <w:rsid w:val="0088639A"/>
    <w:rsid w:val="00886AC1"/>
    <w:rsid w:val="00886FC1"/>
    <w:rsid w:val="00887B36"/>
    <w:rsid w:val="00887BB0"/>
    <w:rsid w:val="0089005A"/>
    <w:rsid w:val="00890104"/>
    <w:rsid w:val="008904FC"/>
    <w:rsid w:val="00890B40"/>
    <w:rsid w:val="0089171C"/>
    <w:rsid w:val="00892349"/>
    <w:rsid w:val="00892888"/>
    <w:rsid w:val="008932E5"/>
    <w:rsid w:val="00893613"/>
    <w:rsid w:val="008946B8"/>
    <w:rsid w:val="00894907"/>
    <w:rsid w:val="00894A65"/>
    <w:rsid w:val="00894B45"/>
    <w:rsid w:val="008954C0"/>
    <w:rsid w:val="00896745"/>
    <w:rsid w:val="008A0283"/>
    <w:rsid w:val="008A0559"/>
    <w:rsid w:val="008A1405"/>
    <w:rsid w:val="008A23D8"/>
    <w:rsid w:val="008A3080"/>
    <w:rsid w:val="008A40BF"/>
    <w:rsid w:val="008A531B"/>
    <w:rsid w:val="008A5CF4"/>
    <w:rsid w:val="008A6603"/>
    <w:rsid w:val="008A66F8"/>
    <w:rsid w:val="008A7463"/>
    <w:rsid w:val="008B16D8"/>
    <w:rsid w:val="008B2A20"/>
    <w:rsid w:val="008B58C7"/>
    <w:rsid w:val="008B5F00"/>
    <w:rsid w:val="008B6731"/>
    <w:rsid w:val="008B6D7E"/>
    <w:rsid w:val="008B73EF"/>
    <w:rsid w:val="008B7529"/>
    <w:rsid w:val="008B7A59"/>
    <w:rsid w:val="008B7F26"/>
    <w:rsid w:val="008C0FA0"/>
    <w:rsid w:val="008C11C7"/>
    <w:rsid w:val="008C1B38"/>
    <w:rsid w:val="008C45C3"/>
    <w:rsid w:val="008C4A53"/>
    <w:rsid w:val="008C5D76"/>
    <w:rsid w:val="008C6090"/>
    <w:rsid w:val="008C7F46"/>
    <w:rsid w:val="008D05D2"/>
    <w:rsid w:val="008D0601"/>
    <w:rsid w:val="008D19A9"/>
    <w:rsid w:val="008D2C1E"/>
    <w:rsid w:val="008D342E"/>
    <w:rsid w:val="008D5162"/>
    <w:rsid w:val="008D56C2"/>
    <w:rsid w:val="008D586C"/>
    <w:rsid w:val="008E07B0"/>
    <w:rsid w:val="008E0A0E"/>
    <w:rsid w:val="008E1180"/>
    <w:rsid w:val="008E258C"/>
    <w:rsid w:val="008E44FF"/>
    <w:rsid w:val="008E478C"/>
    <w:rsid w:val="008E5267"/>
    <w:rsid w:val="008E6476"/>
    <w:rsid w:val="008E7569"/>
    <w:rsid w:val="008E7CD3"/>
    <w:rsid w:val="008F1752"/>
    <w:rsid w:val="008F24F3"/>
    <w:rsid w:val="008F3382"/>
    <w:rsid w:val="008F5120"/>
    <w:rsid w:val="00901C61"/>
    <w:rsid w:val="00902EAD"/>
    <w:rsid w:val="0090319C"/>
    <w:rsid w:val="0090480D"/>
    <w:rsid w:val="0090531E"/>
    <w:rsid w:val="00907167"/>
    <w:rsid w:val="00907948"/>
    <w:rsid w:val="00912234"/>
    <w:rsid w:val="00912BAD"/>
    <w:rsid w:val="0091307E"/>
    <w:rsid w:val="0091442A"/>
    <w:rsid w:val="009157F2"/>
    <w:rsid w:val="00915A1F"/>
    <w:rsid w:val="009172AC"/>
    <w:rsid w:val="00917839"/>
    <w:rsid w:val="00920DD5"/>
    <w:rsid w:val="009224F3"/>
    <w:rsid w:val="009231C2"/>
    <w:rsid w:val="00925D9A"/>
    <w:rsid w:val="00926A31"/>
    <w:rsid w:val="00927EDA"/>
    <w:rsid w:val="00930784"/>
    <w:rsid w:val="00930B90"/>
    <w:rsid w:val="0093166D"/>
    <w:rsid w:val="009327EE"/>
    <w:rsid w:val="00934FCA"/>
    <w:rsid w:val="0093514F"/>
    <w:rsid w:val="0093718A"/>
    <w:rsid w:val="009374BB"/>
    <w:rsid w:val="00937C41"/>
    <w:rsid w:val="00941312"/>
    <w:rsid w:val="00941500"/>
    <w:rsid w:val="009415B8"/>
    <w:rsid w:val="009465E4"/>
    <w:rsid w:val="009467F2"/>
    <w:rsid w:val="00946AF7"/>
    <w:rsid w:val="009507F2"/>
    <w:rsid w:val="00950B83"/>
    <w:rsid w:val="00951954"/>
    <w:rsid w:val="0095226E"/>
    <w:rsid w:val="00952457"/>
    <w:rsid w:val="00953F21"/>
    <w:rsid w:val="0095596C"/>
    <w:rsid w:val="00956450"/>
    <w:rsid w:val="00956A08"/>
    <w:rsid w:val="00956C6B"/>
    <w:rsid w:val="0095743F"/>
    <w:rsid w:val="00960AB5"/>
    <w:rsid w:val="00961509"/>
    <w:rsid w:val="00961821"/>
    <w:rsid w:val="00961BD1"/>
    <w:rsid w:val="00961E2C"/>
    <w:rsid w:val="009629B5"/>
    <w:rsid w:val="00962BB0"/>
    <w:rsid w:val="00962CDF"/>
    <w:rsid w:val="009634A5"/>
    <w:rsid w:val="00970229"/>
    <w:rsid w:val="00974393"/>
    <w:rsid w:val="00976319"/>
    <w:rsid w:val="0097647B"/>
    <w:rsid w:val="009773D7"/>
    <w:rsid w:val="00980427"/>
    <w:rsid w:val="009806F3"/>
    <w:rsid w:val="00981879"/>
    <w:rsid w:val="00981BCE"/>
    <w:rsid w:val="009837FA"/>
    <w:rsid w:val="00984741"/>
    <w:rsid w:val="00985480"/>
    <w:rsid w:val="00985DDE"/>
    <w:rsid w:val="00986097"/>
    <w:rsid w:val="00986391"/>
    <w:rsid w:val="00987301"/>
    <w:rsid w:val="009902C2"/>
    <w:rsid w:val="009925EA"/>
    <w:rsid w:val="0099327A"/>
    <w:rsid w:val="00993C98"/>
    <w:rsid w:val="00994208"/>
    <w:rsid w:val="00995CAA"/>
    <w:rsid w:val="00996015"/>
    <w:rsid w:val="00996D37"/>
    <w:rsid w:val="00997005"/>
    <w:rsid w:val="00997398"/>
    <w:rsid w:val="009A3DF8"/>
    <w:rsid w:val="009A587C"/>
    <w:rsid w:val="009A598C"/>
    <w:rsid w:val="009A7E10"/>
    <w:rsid w:val="009B0D58"/>
    <w:rsid w:val="009B118F"/>
    <w:rsid w:val="009B4642"/>
    <w:rsid w:val="009B464A"/>
    <w:rsid w:val="009B658B"/>
    <w:rsid w:val="009C12FF"/>
    <w:rsid w:val="009C169A"/>
    <w:rsid w:val="009C3E2A"/>
    <w:rsid w:val="009C40DB"/>
    <w:rsid w:val="009C4B6C"/>
    <w:rsid w:val="009C4FB6"/>
    <w:rsid w:val="009C738D"/>
    <w:rsid w:val="009D13B2"/>
    <w:rsid w:val="009D34E7"/>
    <w:rsid w:val="009D3E70"/>
    <w:rsid w:val="009D468E"/>
    <w:rsid w:val="009D4E0B"/>
    <w:rsid w:val="009D5227"/>
    <w:rsid w:val="009D52D0"/>
    <w:rsid w:val="009D5564"/>
    <w:rsid w:val="009E0198"/>
    <w:rsid w:val="009E0EAE"/>
    <w:rsid w:val="009E1546"/>
    <w:rsid w:val="009E1CDD"/>
    <w:rsid w:val="009E21BA"/>
    <w:rsid w:val="009E3545"/>
    <w:rsid w:val="009E35B7"/>
    <w:rsid w:val="009E38E4"/>
    <w:rsid w:val="009E547B"/>
    <w:rsid w:val="009F13C0"/>
    <w:rsid w:val="009F169B"/>
    <w:rsid w:val="009F18EE"/>
    <w:rsid w:val="009F3907"/>
    <w:rsid w:val="009F6FF8"/>
    <w:rsid w:val="00A005B7"/>
    <w:rsid w:val="00A006E9"/>
    <w:rsid w:val="00A00E1A"/>
    <w:rsid w:val="00A017E6"/>
    <w:rsid w:val="00A023B7"/>
    <w:rsid w:val="00A038D8"/>
    <w:rsid w:val="00A06569"/>
    <w:rsid w:val="00A07026"/>
    <w:rsid w:val="00A101D5"/>
    <w:rsid w:val="00A102BD"/>
    <w:rsid w:val="00A128C6"/>
    <w:rsid w:val="00A12922"/>
    <w:rsid w:val="00A13D93"/>
    <w:rsid w:val="00A1481C"/>
    <w:rsid w:val="00A15CDC"/>
    <w:rsid w:val="00A17C83"/>
    <w:rsid w:val="00A17D16"/>
    <w:rsid w:val="00A200E1"/>
    <w:rsid w:val="00A206F9"/>
    <w:rsid w:val="00A221ED"/>
    <w:rsid w:val="00A25197"/>
    <w:rsid w:val="00A25C44"/>
    <w:rsid w:val="00A26198"/>
    <w:rsid w:val="00A26F8D"/>
    <w:rsid w:val="00A27A29"/>
    <w:rsid w:val="00A31304"/>
    <w:rsid w:val="00A31672"/>
    <w:rsid w:val="00A32892"/>
    <w:rsid w:val="00A34021"/>
    <w:rsid w:val="00A42376"/>
    <w:rsid w:val="00A429C2"/>
    <w:rsid w:val="00A4323B"/>
    <w:rsid w:val="00A46B29"/>
    <w:rsid w:val="00A53F47"/>
    <w:rsid w:val="00A54195"/>
    <w:rsid w:val="00A54849"/>
    <w:rsid w:val="00A5719C"/>
    <w:rsid w:val="00A62279"/>
    <w:rsid w:val="00A67603"/>
    <w:rsid w:val="00A67952"/>
    <w:rsid w:val="00A67D91"/>
    <w:rsid w:val="00A7269E"/>
    <w:rsid w:val="00A72F48"/>
    <w:rsid w:val="00A74ADB"/>
    <w:rsid w:val="00A75AAF"/>
    <w:rsid w:val="00A76B36"/>
    <w:rsid w:val="00A76E47"/>
    <w:rsid w:val="00A82358"/>
    <w:rsid w:val="00A826C8"/>
    <w:rsid w:val="00A82E30"/>
    <w:rsid w:val="00A838FD"/>
    <w:rsid w:val="00A84B94"/>
    <w:rsid w:val="00A84C1F"/>
    <w:rsid w:val="00A86463"/>
    <w:rsid w:val="00A864D4"/>
    <w:rsid w:val="00A90394"/>
    <w:rsid w:val="00A9111F"/>
    <w:rsid w:val="00A921FD"/>
    <w:rsid w:val="00A92616"/>
    <w:rsid w:val="00A945AB"/>
    <w:rsid w:val="00A9513C"/>
    <w:rsid w:val="00A95958"/>
    <w:rsid w:val="00A962A0"/>
    <w:rsid w:val="00A974F2"/>
    <w:rsid w:val="00A978E5"/>
    <w:rsid w:val="00A97933"/>
    <w:rsid w:val="00AA06CE"/>
    <w:rsid w:val="00AA18D7"/>
    <w:rsid w:val="00AA215F"/>
    <w:rsid w:val="00AA2C88"/>
    <w:rsid w:val="00AA34F3"/>
    <w:rsid w:val="00AA5039"/>
    <w:rsid w:val="00AA5104"/>
    <w:rsid w:val="00AA7282"/>
    <w:rsid w:val="00AA7513"/>
    <w:rsid w:val="00AA7CCC"/>
    <w:rsid w:val="00AB09A9"/>
    <w:rsid w:val="00AB0A55"/>
    <w:rsid w:val="00AB109C"/>
    <w:rsid w:val="00AB1626"/>
    <w:rsid w:val="00AB1F76"/>
    <w:rsid w:val="00AB2271"/>
    <w:rsid w:val="00AB2A8D"/>
    <w:rsid w:val="00AB2D1D"/>
    <w:rsid w:val="00AB3418"/>
    <w:rsid w:val="00AB3515"/>
    <w:rsid w:val="00AB4D17"/>
    <w:rsid w:val="00AB5B1B"/>
    <w:rsid w:val="00AB7543"/>
    <w:rsid w:val="00AC1C5F"/>
    <w:rsid w:val="00AC1DAC"/>
    <w:rsid w:val="00AC3182"/>
    <w:rsid w:val="00AC37FA"/>
    <w:rsid w:val="00AC424B"/>
    <w:rsid w:val="00AC4651"/>
    <w:rsid w:val="00AC47A2"/>
    <w:rsid w:val="00AC5047"/>
    <w:rsid w:val="00AC75B0"/>
    <w:rsid w:val="00AD0CF5"/>
    <w:rsid w:val="00AD2B2E"/>
    <w:rsid w:val="00AD3782"/>
    <w:rsid w:val="00AD3A53"/>
    <w:rsid w:val="00AD4B89"/>
    <w:rsid w:val="00AD5AB9"/>
    <w:rsid w:val="00AD672A"/>
    <w:rsid w:val="00AD75C3"/>
    <w:rsid w:val="00AE3604"/>
    <w:rsid w:val="00AE484E"/>
    <w:rsid w:val="00AE594E"/>
    <w:rsid w:val="00AE60C9"/>
    <w:rsid w:val="00AE6945"/>
    <w:rsid w:val="00AE6FB0"/>
    <w:rsid w:val="00AF3084"/>
    <w:rsid w:val="00AF33AA"/>
    <w:rsid w:val="00AF360C"/>
    <w:rsid w:val="00AF51AA"/>
    <w:rsid w:val="00AF6B7C"/>
    <w:rsid w:val="00B01D97"/>
    <w:rsid w:val="00B024A8"/>
    <w:rsid w:val="00B056AB"/>
    <w:rsid w:val="00B0581C"/>
    <w:rsid w:val="00B05974"/>
    <w:rsid w:val="00B06D7B"/>
    <w:rsid w:val="00B110A7"/>
    <w:rsid w:val="00B12900"/>
    <w:rsid w:val="00B13470"/>
    <w:rsid w:val="00B13641"/>
    <w:rsid w:val="00B13FF4"/>
    <w:rsid w:val="00B14954"/>
    <w:rsid w:val="00B15ABC"/>
    <w:rsid w:val="00B166A8"/>
    <w:rsid w:val="00B1780B"/>
    <w:rsid w:val="00B2083C"/>
    <w:rsid w:val="00B2170B"/>
    <w:rsid w:val="00B2209C"/>
    <w:rsid w:val="00B23A48"/>
    <w:rsid w:val="00B2401F"/>
    <w:rsid w:val="00B24AA6"/>
    <w:rsid w:val="00B24DDC"/>
    <w:rsid w:val="00B255CF"/>
    <w:rsid w:val="00B26920"/>
    <w:rsid w:val="00B278C7"/>
    <w:rsid w:val="00B31568"/>
    <w:rsid w:val="00B339D0"/>
    <w:rsid w:val="00B33E00"/>
    <w:rsid w:val="00B33F14"/>
    <w:rsid w:val="00B342F5"/>
    <w:rsid w:val="00B3495D"/>
    <w:rsid w:val="00B35B1E"/>
    <w:rsid w:val="00B36C71"/>
    <w:rsid w:val="00B377AC"/>
    <w:rsid w:val="00B41800"/>
    <w:rsid w:val="00B41DD0"/>
    <w:rsid w:val="00B43D04"/>
    <w:rsid w:val="00B460BB"/>
    <w:rsid w:val="00B5002E"/>
    <w:rsid w:val="00B5040A"/>
    <w:rsid w:val="00B510FA"/>
    <w:rsid w:val="00B51301"/>
    <w:rsid w:val="00B51AA1"/>
    <w:rsid w:val="00B51D3E"/>
    <w:rsid w:val="00B51F65"/>
    <w:rsid w:val="00B52178"/>
    <w:rsid w:val="00B524A1"/>
    <w:rsid w:val="00B528DE"/>
    <w:rsid w:val="00B5388F"/>
    <w:rsid w:val="00B53A55"/>
    <w:rsid w:val="00B54C7A"/>
    <w:rsid w:val="00B55660"/>
    <w:rsid w:val="00B559F7"/>
    <w:rsid w:val="00B55D89"/>
    <w:rsid w:val="00B55E78"/>
    <w:rsid w:val="00B56804"/>
    <w:rsid w:val="00B56896"/>
    <w:rsid w:val="00B575FF"/>
    <w:rsid w:val="00B57EC5"/>
    <w:rsid w:val="00B60226"/>
    <w:rsid w:val="00B603C2"/>
    <w:rsid w:val="00B609D7"/>
    <w:rsid w:val="00B60EF6"/>
    <w:rsid w:val="00B63C1B"/>
    <w:rsid w:val="00B65F9A"/>
    <w:rsid w:val="00B66D64"/>
    <w:rsid w:val="00B701F8"/>
    <w:rsid w:val="00B70465"/>
    <w:rsid w:val="00B716F9"/>
    <w:rsid w:val="00B72A90"/>
    <w:rsid w:val="00B72BCD"/>
    <w:rsid w:val="00B73C50"/>
    <w:rsid w:val="00B73CC7"/>
    <w:rsid w:val="00B75842"/>
    <w:rsid w:val="00B7585F"/>
    <w:rsid w:val="00B76772"/>
    <w:rsid w:val="00B77612"/>
    <w:rsid w:val="00B80530"/>
    <w:rsid w:val="00B80A2C"/>
    <w:rsid w:val="00B80B4B"/>
    <w:rsid w:val="00B80B64"/>
    <w:rsid w:val="00B818D3"/>
    <w:rsid w:val="00B832EE"/>
    <w:rsid w:val="00B838B8"/>
    <w:rsid w:val="00B84621"/>
    <w:rsid w:val="00B86170"/>
    <w:rsid w:val="00B86F46"/>
    <w:rsid w:val="00B87521"/>
    <w:rsid w:val="00B91C40"/>
    <w:rsid w:val="00B93C8A"/>
    <w:rsid w:val="00B94779"/>
    <w:rsid w:val="00B96A1F"/>
    <w:rsid w:val="00B972AD"/>
    <w:rsid w:val="00B97673"/>
    <w:rsid w:val="00B97710"/>
    <w:rsid w:val="00BA1327"/>
    <w:rsid w:val="00BA2255"/>
    <w:rsid w:val="00BA3262"/>
    <w:rsid w:val="00BA32E7"/>
    <w:rsid w:val="00BA48A6"/>
    <w:rsid w:val="00BA4946"/>
    <w:rsid w:val="00BA66C5"/>
    <w:rsid w:val="00BA6C10"/>
    <w:rsid w:val="00BB1340"/>
    <w:rsid w:val="00BB2611"/>
    <w:rsid w:val="00BB2ABF"/>
    <w:rsid w:val="00BB30E5"/>
    <w:rsid w:val="00BB3CC7"/>
    <w:rsid w:val="00BB4173"/>
    <w:rsid w:val="00BB5539"/>
    <w:rsid w:val="00BB5A61"/>
    <w:rsid w:val="00BB68AD"/>
    <w:rsid w:val="00BB72D1"/>
    <w:rsid w:val="00BC06E5"/>
    <w:rsid w:val="00BC19FC"/>
    <w:rsid w:val="00BC25B0"/>
    <w:rsid w:val="00BC33AD"/>
    <w:rsid w:val="00BC383C"/>
    <w:rsid w:val="00BC39CA"/>
    <w:rsid w:val="00BC52E7"/>
    <w:rsid w:val="00BC669A"/>
    <w:rsid w:val="00BD0462"/>
    <w:rsid w:val="00BD2457"/>
    <w:rsid w:val="00BD2C3F"/>
    <w:rsid w:val="00BD701D"/>
    <w:rsid w:val="00BE1185"/>
    <w:rsid w:val="00BE171F"/>
    <w:rsid w:val="00BE18B3"/>
    <w:rsid w:val="00BE1ED4"/>
    <w:rsid w:val="00BE2842"/>
    <w:rsid w:val="00BE3099"/>
    <w:rsid w:val="00BE4666"/>
    <w:rsid w:val="00BE5341"/>
    <w:rsid w:val="00BE7819"/>
    <w:rsid w:val="00BE7DE1"/>
    <w:rsid w:val="00BF0162"/>
    <w:rsid w:val="00BF0749"/>
    <w:rsid w:val="00BF0D9F"/>
    <w:rsid w:val="00BF1DA4"/>
    <w:rsid w:val="00BF3D70"/>
    <w:rsid w:val="00BF4509"/>
    <w:rsid w:val="00BF48E9"/>
    <w:rsid w:val="00BF7880"/>
    <w:rsid w:val="00C01EEA"/>
    <w:rsid w:val="00C022A5"/>
    <w:rsid w:val="00C03470"/>
    <w:rsid w:val="00C04E0B"/>
    <w:rsid w:val="00C0534C"/>
    <w:rsid w:val="00C057B0"/>
    <w:rsid w:val="00C05A74"/>
    <w:rsid w:val="00C06A93"/>
    <w:rsid w:val="00C06ADE"/>
    <w:rsid w:val="00C07648"/>
    <w:rsid w:val="00C07D54"/>
    <w:rsid w:val="00C07FF1"/>
    <w:rsid w:val="00C10741"/>
    <w:rsid w:val="00C1122D"/>
    <w:rsid w:val="00C1148E"/>
    <w:rsid w:val="00C1162E"/>
    <w:rsid w:val="00C133D7"/>
    <w:rsid w:val="00C14C5E"/>
    <w:rsid w:val="00C14DF2"/>
    <w:rsid w:val="00C152E5"/>
    <w:rsid w:val="00C17307"/>
    <w:rsid w:val="00C1797D"/>
    <w:rsid w:val="00C2033A"/>
    <w:rsid w:val="00C243D6"/>
    <w:rsid w:val="00C249AD"/>
    <w:rsid w:val="00C25C94"/>
    <w:rsid w:val="00C30788"/>
    <w:rsid w:val="00C30B5B"/>
    <w:rsid w:val="00C31A04"/>
    <w:rsid w:val="00C325E5"/>
    <w:rsid w:val="00C32F81"/>
    <w:rsid w:val="00C35C13"/>
    <w:rsid w:val="00C365BE"/>
    <w:rsid w:val="00C36A74"/>
    <w:rsid w:val="00C36A9A"/>
    <w:rsid w:val="00C37011"/>
    <w:rsid w:val="00C407C0"/>
    <w:rsid w:val="00C40D57"/>
    <w:rsid w:val="00C431A3"/>
    <w:rsid w:val="00C44E4D"/>
    <w:rsid w:val="00C45AFC"/>
    <w:rsid w:val="00C46335"/>
    <w:rsid w:val="00C4687C"/>
    <w:rsid w:val="00C504E8"/>
    <w:rsid w:val="00C51355"/>
    <w:rsid w:val="00C5225C"/>
    <w:rsid w:val="00C5365B"/>
    <w:rsid w:val="00C55365"/>
    <w:rsid w:val="00C56C52"/>
    <w:rsid w:val="00C579AE"/>
    <w:rsid w:val="00C612B4"/>
    <w:rsid w:val="00C61BB4"/>
    <w:rsid w:val="00C62549"/>
    <w:rsid w:val="00C63466"/>
    <w:rsid w:val="00C63902"/>
    <w:rsid w:val="00C66625"/>
    <w:rsid w:val="00C6674F"/>
    <w:rsid w:val="00C67328"/>
    <w:rsid w:val="00C674DE"/>
    <w:rsid w:val="00C704FA"/>
    <w:rsid w:val="00C70995"/>
    <w:rsid w:val="00C71A98"/>
    <w:rsid w:val="00C7328C"/>
    <w:rsid w:val="00C73AA7"/>
    <w:rsid w:val="00C74A7F"/>
    <w:rsid w:val="00C74D22"/>
    <w:rsid w:val="00C75171"/>
    <w:rsid w:val="00C76052"/>
    <w:rsid w:val="00C77461"/>
    <w:rsid w:val="00C83A56"/>
    <w:rsid w:val="00C851CC"/>
    <w:rsid w:val="00C87169"/>
    <w:rsid w:val="00C87C36"/>
    <w:rsid w:val="00C92BCA"/>
    <w:rsid w:val="00C935B8"/>
    <w:rsid w:val="00C935F0"/>
    <w:rsid w:val="00C93C6E"/>
    <w:rsid w:val="00C940A2"/>
    <w:rsid w:val="00C959E1"/>
    <w:rsid w:val="00C95BF4"/>
    <w:rsid w:val="00C95C84"/>
    <w:rsid w:val="00C96D49"/>
    <w:rsid w:val="00C9796D"/>
    <w:rsid w:val="00CA3585"/>
    <w:rsid w:val="00CA3654"/>
    <w:rsid w:val="00CA3BEF"/>
    <w:rsid w:val="00CA3D92"/>
    <w:rsid w:val="00CA50CE"/>
    <w:rsid w:val="00CA51F8"/>
    <w:rsid w:val="00CA5A4A"/>
    <w:rsid w:val="00CA5CB6"/>
    <w:rsid w:val="00CA6C51"/>
    <w:rsid w:val="00CB1B15"/>
    <w:rsid w:val="00CB20BE"/>
    <w:rsid w:val="00CB26AB"/>
    <w:rsid w:val="00CB3A42"/>
    <w:rsid w:val="00CB3B35"/>
    <w:rsid w:val="00CB4348"/>
    <w:rsid w:val="00CB7F30"/>
    <w:rsid w:val="00CC085E"/>
    <w:rsid w:val="00CC1E12"/>
    <w:rsid w:val="00CC29D9"/>
    <w:rsid w:val="00CC3711"/>
    <w:rsid w:val="00CC5911"/>
    <w:rsid w:val="00CC5FB8"/>
    <w:rsid w:val="00CC7131"/>
    <w:rsid w:val="00CD1651"/>
    <w:rsid w:val="00CD3558"/>
    <w:rsid w:val="00CD355A"/>
    <w:rsid w:val="00CD42D6"/>
    <w:rsid w:val="00CD5857"/>
    <w:rsid w:val="00CD5DC7"/>
    <w:rsid w:val="00CD7A5D"/>
    <w:rsid w:val="00CE164B"/>
    <w:rsid w:val="00CE37AA"/>
    <w:rsid w:val="00CE3F95"/>
    <w:rsid w:val="00CE4142"/>
    <w:rsid w:val="00CE4589"/>
    <w:rsid w:val="00CE4D3B"/>
    <w:rsid w:val="00CE55A8"/>
    <w:rsid w:val="00CE5C4A"/>
    <w:rsid w:val="00CE71D7"/>
    <w:rsid w:val="00CE74F9"/>
    <w:rsid w:val="00CE7B48"/>
    <w:rsid w:val="00CE7DB0"/>
    <w:rsid w:val="00CF01B4"/>
    <w:rsid w:val="00CF2483"/>
    <w:rsid w:val="00CF39A8"/>
    <w:rsid w:val="00CF3BF9"/>
    <w:rsid w:val="00CF416F"/>
    <w:rsid w:val="00CF45CC"/>
    <w:rsid w:val="00CF4F91"/>
    <w:rsid w:val="00CF52FE"/>
    <w:rsid w:val="00CF67A4"/>
    <w:rsid w:val="00D00F5C"/>
    <w:rsid w:val="00D02DF3"/>
    <w:rsid w:val="00D02FB8"/>
    <w:rsid w:val="00D03B1D"/>
    <w:rsid w:val="00D042F6"/>
    <w:rsid w:val="00D046AC"/>
    <w:rsid w:val="00D05015"/>
    <w:rsid w:val="00D0528C"/>
    <w:rsid w:val="00D05F2C"/>
    <w:rsid w:val="00D125F8"/>
    <w:rsid w:val="00D13498"/>
    <w:rsid w:val="00D16011"/>
    <w:rsid w:val="00D1615A"/>
    <w:rsid w:val="00D166F3"/>
    <w:rsid w:val="00D23D32"/>
    <w:rsid w:val="00D25584"/>
    <w:rsid w:val="00D255E0"/>
    <w:rsid w:val="00D25F85"/>
    <w:rsid w:val="00D264CB"/>
    <w:rsid w:val="00D26B19"/>
    <w:rsid w:val="00D27000"/>
    <w:rsid w:val="00D27F1C"/>
    <w:rsid w:val="00D322B6"/>
    <w:rsid w:val="00D32BB4"/>
    <w:rsid w:val="00D33DC3"/>
    <w:rsid w:val="00D34183"/>
    <w:rsid w:val="00D34301"/>
    <w:rsid w:val="00D347F5"/>
    <w:rsid w:val="00D34AEF"/>
    <w:rsid w:val="00D36849"/>
    <w:rsid w:val="00D36C36"/>
    <w:rsid w:val="00D37018"/>
    <w:rsid w:val="00D37B9E"/>
    <w:rsid w:val="00D4001F"/>
    <w:rsid w:val="00D40120"/>
    <w:rsid w:val="00D4126B"/>
    <w:rsid w:val="00D42780"/>
    <w:rsid w:val="00D4363A"/>
    <w:rsid w:val="00D43F84"/>
    <w:rsid w:val="00D453FD"/>
    <w:rsid w:val="00D46491"/>
    <w:rsid w:val="00D50629"/>
    <w:rsid w:val="00D50995"/>
    <w:rsid w:val="00D52AAA"/>
    <w:rsid w:val="00D5567F"/>
    <w:rsid w:val="00D57118"/>
    <w:rsid w:val="00D57DA6"/>
    <w:rsid w:val="00D6188F"/>
    <w:rsid w:val="00D624DE"/>
    <w:rsid w:val="00D62FA4"/>
    <w:rsid w:val="00D63869"/>
    <w:rsid w:val="00D6535B"/>
    <w:rsid w:val="00D65F60"/>
    <w:rsid w:val="00D66517"/>
    <w:rsid w:val="00D66B3F"/>
    <w:rsid w:val="00D6732D"/>
    <w:rsid w:val="00D70C2C"/>
    <w:rsid w:val="00D7115F"/>
    <w:rsid w:val="00D715AF"/>
    <w:rsid w:val="00D71C83"/>
    <w:rsid w:val="00D726C9"/>
    <w:rsid w:val="00D756D6"/>
    <w:rsid w:val="00D7682B"/>
    <w:rsid w:val="00D76C55"/>
    <w:rsid w:val="00D777F7"/>
    <w:rsid w:val="00D82EA7"/>
    <w:rsid w:val="00D83681"/>
    <w:rsid w:val="00D836D6"/>
    <w:rsid w:val="00D838A6"/>
    <w:rsid w:val="00D83A92"/>
    <w:rsid w:val="00D83B87"/>
    <w:rsid w:val="00D83EFA"/>
    <w:rsid w:val="00D851D5"/>
    <w:rsid w:val="00D85AD9"/>
    <w:rsid w:val="00D92472"/>
    <w:rsid w:val="00D96766"/>
    <w:rsid w:val="00D976C3"/>
    <w:rsid w:val="00DA01B0"/>
    <w:rsid w:val="00DA04D5"/>
    <w:rsid w:val="00DA1B69"/>
    <w:rsid w:val="00DA21AF"/>
    <w:rsid w:val="00DA30EC"/>
    <w:rsid w:val="00DA3871"/>
    <w:rsid w:val="00DA3889"/>
    <w:rsid w:val="00DA52D8"/>
    <w:rsid w:val="00DA78C5"/>
    <w:rsid w:val="00DB0217"/>
    <w:rsid w:val="00DB0D76"/>
    <w:rsid w:val="00DB1091"/>
    <w:rsid w:val="00DB14CF"/>
    <w:rsid w:val="00DB1BEB"/>
    <w:rsid w:val="00DB27ED"/>
    <w:rsid w:val="00DB3272"/>
    <w:rsid w:val="00DB7F9D"/>
    <w:rsid w:val="00DC1DB7"/>
    <w:rsid w:val="00DC48CD"/>
    <w:rsid w:val="00DC4A02"/>
    <w:rsid w:val="00DC5ACF"/>
    <w:rsid w:val="00DC6843"/>
    <w:rsid w:val="00DD15B9"/>
    <w:rsid w:val="00DD1ACA"/>
    <w:rsid w:val="00DD2AE4"/>
    <w:rsid w:val="00DD2E17"/>
    <w:rsid w:val="00DD557E"/>
    <w:rsid w:val="00DD602D"/>
    <w:rsid w:val="00DD71A5"/>
    <w:rsid w:val="00DD7FE5"/>
    <w:rsid w:val="00DE40EA"/>
    <w:rsid w:val="00DE4857"/>
    <w:rsid w:val="00DE5213"/>
    <w:rsid w:val="00DF0153"/>
    <w:rsid w:val="00DF0862"/>
    <w:rsid w:val="00DF1990"/>
    <w:rsid w:val="00DF1D1D"/>
    <w:rsid w:val="00DF1F04"/>
    <w:rsid w:val="00DF4700"/>
    <w:rsid w:val="00DF6015"/>
    <w:rsid w:val="00DF62A8"/>
    <w:rsid w:val="00E00B30"/>
    <w:rsid w:val="00E0196E"/>
    <w:rsid w:val="00E0252E"/>
    <w:rsid w:val="00E03AAB"/>
    <w:rsid w:val="00E03ADA"/>
    <w:rsid w:val="00E04336"/>
    <w:rsid w:val="00E04DED"/>
    <w:rsid w:val="00E058FA"/>
    <w:rsid w:val="00E05E30"/>
    <w:rsid w:val="00E0631D"/>
    <w:rsid w:val="00E06BF6"/>
    <w:rsid w:val="00E06CA0"/>
    <w:rsid w:val="00E11850"/>
    <w:rsid w:val="00E1250E"/>
    <w:rsid w:val="00E14572"/>
    <w:rsid w:val="00E1590C"/>
    <w:rsid w:val="00E15A36"/>
    <w:rsid w:val="00E15FB0"/>
    <w:rsid w:val="00E16BD4"/>
    <w:rsid w:val="00E171D7"/>
    <w:rsid w:val="00E201D1"/>
    <w:rsid w:val="00E21B5D"/>
    <w:rsid w:val="00E22474"/>
    <w:rsid w:val="00E23894"/>
    <w:rsid w:val="00E23EA4"/>
    <w:rsid w:val="00E24565"/>
    <w:rsid w:val="00E262C2"/>
    <w:rsid w:val="00E2644B"/>
    <w:rsid w:val="00E276E6"/>
    <w:rsid w:val="00E313FA"/>
    <w:rsid w:val="00E317C4"/>
    <w:rsid w:val="00E31806"/>
    <w:rsid w:val="00E3226D"/>
    <w:rsid w:val="00E32373"/>
    <w:rsid w:val="00E340C5"/>
    <w:rsid w:val="00E35460"/>
    <w:rsid w:val="00E3587A"/>
    <w:rsid w:val="00E35B73"/>
    <w:rsid w:val="00E373FC"/>
    <w:rsid w:val="00E37A38"/>
    <w:rsid w:val="00E41347"/>
    <w:rsid w:val="00E42326"/>
    <w:rsid w:val="00E43B6B"/>
    <w:rsid w:val="00E4456F"/>
    <w:rsid w:val="00E449D2"/>
    <w:rsid w:val="00E45043"/>
    <w:rsid w:val="00E45184"/>
    <w:rsid w:val="00E45A7E"/>
    <w:rsid w:val="00E47096"/>
    <w:rsid w:val="00E51A66"/>
    <w:rsid w:val="00E5280D"/>
    <w:rsid w:val="00E53107"/>
    <w:rsid w:val="00E54987"/>
    <w:rsid w:val="00E55C5C"/>
    <w:rsid w:val="00E55DC4"/>
    <w:rsid w:val="00E562B1"/>
    <w:rsid w:val="00E57413"/>
    <w:rsid w:val="00E6059C"/>
    <w:rsid w:val="00E63526"/>
    <w:rsid w:val="00E63D9F"/>
    <w:rsid w:val="00E65267"/>
    <w:rsid w:val="00E70211"/>
    <w:rsid w:val="00E71525"/>
    <w:rsid w:val="00E7234A"/>
    <w:rsid w:val="00E724BC"/>
    <w:rsid w:val="00E72C49"/>
    <w:rsid w:val="00E72F38"/>
    <w:rsid w:val="00E7488B"/>
    <w:rsid w:val="00E74DF9"/>
    <w:rsid w:val="00E75282"/>
    <w:rsid w:val="00E76A51"/>
    <w:rsid w:val="00E82B8E"/>
    <w:rsid w:val="00E84AF3"/>
    <w:rsid w:val="00E8505C"/>
    <w:rsid w:val="00E8668F"/>
    <w:rsid w:val="00E867FB"/>
    <w:rsid w:val="00E90D33"/>
    <w:rsid w:val="00E912C0"/>
    <w:rsid w:val="00E915D0"/>
    <w:rsid w:val="00E91692"/>
    <w:rsid w:val="00E92ADE"/>
    <w:rsid w:val="00E946AD"/>
    <w:rsid w:val="00E94706"/>
    <w:rsid w:val="00E94CBD"/>
    <w:rsid w:val="00E96703"/>
    <w:rsid w:val="00E96733"/>
    <w:rsid w:val="00E96CB2"/>
    <w:rsid w:val="00E975CF"/>
    <w:rsid w:val="00E976AC"/>
    <w:rsid w:val="00E979FA"/>
    <w:rsid w:val="00EA0560"/>
    <w:rsid w:val="00EA1A9B"/>
    <w:rsid w:val="00EA225A"/>
    <w:rsid w:val="00EA2478"/>
    <w:rsid w:val="00EA2972"/>
    <w:rsid w:val="00EA2F0F"/>
    <w:rsid w:val="00EA4308"/>
    <w:rsid w:val="00EA67C1"/>
    <w:rsid w:val="00EB2261"/>
    <w:rsid w:val="00EB28C2"/>
    <w:rsid w:val="00EB65A0"/>
    <w:rsid w:val="00EB6D9D"/>
    <w:rsid w:val="00EB7CD6"/>
    <w:rsid w:val="00EB7DC0"/>
    <w:rsid w:val="00EC3FA4"/>
    <w:rsid w:val="00EC3FDB"/>
    <w:rsid w:val="00EC4077"/>
    <w:rsid w:val="00EC46CD"/>
    <w:rsid w:val="00EC4BD0"/>
    <w:rsid w:val="00EC4C99"/>
    <w:rsid w:val="00EC509F"/>
    <w:rsid w:val="00EC66EE"/>
    <w:rsid w:val="00EC67A0"/>
    <w:rsid w:val="00EC6B33"/>
    <w:rsid w:val="00EC75FA"/>
    <w:rsid w:val="00ED1012"/>
    <w:rsid w:val="00ED12F9"/>
    <w:rsid w:val="00ED40FF"/>
    <w:rsid w:val="00ED43DD"/>
    <w:rsid w:val="00ED6068"/>
    <w:rsid w:val="00ED69C5"/>
    <w:rsid w:val="00ED73F1"/>
    <w:rsid w:val="00EE0104"/>
    <w:rsid w:val="00EE0DB6"/>
    <w:rsid w:val="00EE12C8"/>
    <w:rsid w:val="00EE4809"/>
    <w:rsid w:val="00EE61E3"/>
    <w:rsid w:val="00EE7603"/>
    <w:rsid w:val="00EE79DD"/>
    <w:rsid w:val="00EF0238"/>
    <w:rsid w:val="00EF14DF"/>
    <w:rsid w:val="00EF1571"/>
    <w:rsid w:val="00EF28D8"/>
    <w:rsid w:val="00EF2A6A"/>
    <w:rsid w:val="00EF3587"/>
    <w:rsid w:val="00EF4334"/>
    <w:rsid w:val="00EF4C66"/>
    <w:rsid w:val="00EF6B85"/>
    <w:rsid w:val="00EF6D2F"/>
    <w:rsid w:val="00EF6FE5"/>
    <w:rsid w:val="00EF7FA6"/>
    <w:rsid w:val="00F003B7"/>
    <w:rsid w:val="00F0198E"/>
    <w:rsid w:val="00F021FD"/>
    <w:rsid w:val="00F03A56"/>
    <w:rsid w:val="00F0481B"/>
    <w:rsid w:val="00F050AA"/>
    <w:rsid w:val="00F1129D"/>
    <w:rsid w:val="00F1143A"/>
    <w:rsid w:val="00F127BD"/>
    <w:rsid w:val="00F12839"/>
    <w:rsid w:val="00F12C80"/>
    <w:rsid w:val="00F1684E"/>
    <w:rsid w:val="00F17263"/>
    <w:rsid w:val="00F20B05"/>
    <w:rsid w:val="00F21A42"/>
    <w:rsid w:val="00F21FEB"/>
    <w:rsid w:val="00F23B72"/>
    <w:rsid w:val="00F23BE8"/>
    <w:rsid w:val="00F2501E"/>
    <w:rsid w:val="00F252DD"/>
    <w:rsid w:val="00F25919"/>
    <w:rsid w:val="00F25C70"/>
    <w:rsid w:val="00F25FCE"/>
    <w:rsid w:val="00F26D6E"/>
    <w:rsid w:val="00F26E72"/>
    <w:rsid w:val="00F311E9"/>
    <w:rsid w:val="00F31411"/>
    <w:rsid w:val="00F31837"/>
    <w:rsid w:val="00F33BE4"/>
    <w:rsid w:val="00F361B9"/>
    <w:rsid w:val="00F36971"/>
    <w:rsid w:val="00F36D11"/>
    <w:rsid w:val="00F376C5"/>
    <w:rsid w:val="00F40352"/>
    <w:rsid w:val="00F40F31"/>
    <w:rsid w:val="00F41703"/>
    <w:rsid w:val="00F4238C"/>
    <w:rsid w:val="00F428E5"/>
    <w:rsid w:val="00F43218"/>
    <w:rsid w:val="00F44291"/>
    <w:rsid w:val="00F44B12"/>
    <w:rsid w:val="00F44ECF"/>
    <w:rsid w:val="00F467A2"/>
    <w:rsid w:val="00F47844"/>
    <w:rsid w:val="00F47847"/>
    <w:rsid w:val="00F5213D"/>
    <w:rsid w:val="00F52212"/>
    <w:rsid w:val="00F52445"/>
    <w:rsid w:val="00F527AD"/>
    <w:rsid w:val="00F55FCE"/>
    <w:rsid w:val="00F56CEC"/>
    <w:rsid w:val="00F60C29"/>
    <w:rsid w:val="00F6163F"/>
    <w:rsid w:val="00F61DB2"/>
    <w:rsid w:val="00F629DB"/>
    <w:rsid w:val="00F6560A"/>
    <w:rsid w:val="00F65C2A"/>
    <w:rsid w:val="00F67000"/>
    <w:rsid w:val="00F67663"/>
    <w:rsid w:val="00F7010F"/>
    <w:rsid w:val="00F708BC"/>
    <w:rsid w:val="00F709CC"/>
    <w:rsid w:val="00F70E2F"/>
    <w:rsid w:val="00F7230D"/>
    <w:rsid w:val="00F72EEE"/>
    <w:rsid w:val="00F72EF8"/>
    <w:rsid w:val="00F74D59"/>
    <w:rsid w:val="00F76E21"/>
    <w:rsid w:val="00F8079E"/>
    <w:rsid w:val="00F80F17"/>
    <w:rsid w:val="00F819F8"/>
    <w:rsid w:val="00F81A77"/>
    <w:rsid w:val="00F81C13"/>
    <w:rsid w:val="00F85475"/>
    <w:rsid w:val="00F86F3C"/>
    <w:rsid w:val="00F879B7"/>
    <w:rsid w:val="00F90553"/>
    <w:rsid w:val="00F90CF6"/>
    <w:rsid w:val="00F91C40"/>
    <w:rsid w:val="00F92688"/>
    <w:rsid w:val="00F93679"/>
    <w:rsid w:val="00F950BE"/>
    <w:rsid w:val="00F9560F"/>
    <w:rsid w:val="00F95B3C"/>
    <w:rsid w:val="00F95B67"/>
    <w:rsid w:val="00F95B7E"/>
    <w:rsid w:val="00FA1308"/>
    <w:rsid w:val="00FA4AC1"/>
    <w:rsid w:val="00FA4E9D"/>
    <w:rsid w:val="00FA50FB"/>
    <w:rsid w:val="00FA6564"/>
    <w:rsid w:val="00FA7C02"/>
    <w:rsid w:val="00FB1398"/>
    <w:rsid w:val="00FB4968"/>
    <w:rsid w:val="00FB6F97"/>
    <w:rsid w:val="00FB792F"/>
    <w:rsid w:val="00FC0977"/>
    <w:rsid w:val="00FC0B2A"/>
    <w:rsid w:val="00FC1150"/>
    <w:rsid w:val="00FC1324"/>
    <w:rsid w:val="00FC1BB6"/>
    <w:rsid w:val="00FC267F"/>
    <w:rsid w:val="00FC433C"/>
    <w:rsid w:val="00FC47E5"/>
    <w:rsid w:val="00FC486E"/>
    <w:rsid w:val="00FC48EA"/>
    <w:rsid w:val="00FC4CF0"/>
    <w:rsid w:val="00FC77D2"/>
    <w:rsid w:val="00FC7803"/>
    <w:rsid w:val="00FD3D57"/>
    <w:rsid w:val="00FD4931"/>
    <w:rsid w:val="00FD6EF4"/>
    <w:rsid w:val="00FD70C6"/>
    <w:rsid w:val="00FD7885"/>
    <w:rsid w:val="00FE46D2"/>
    <w:rsid w:val="00FE5E43"/>
    <w:rsid w:val="00FE651E"/>
    <w:rsid w:val="00FE6887"/>
    <w:rsid w:val="00FE79C2"/>
    <w:rsid w:val="00FF0F04"/>
    <w:rsid w:val="00FF0FEA"/>
    <w:rsid w:val="00FF14A4"/>
    <w:rsid w:val="00FF16BB"/>
    <w:rsid w:val="00FF1CBE"/>
    <w:rsid w:val="00FF2838"/>
    <w:rsid w:val="00FF38C4"/>
    <w:rsid w:val="00FF4928"/>
    <w:rsid w:val="00FF54E2"/>
    <w:rsid w:val="00FF69ED"/>
    <w:rsid w:val="00FF7774"/>
    <w:rsid w:val="123457D3"/>
    <w:rsid w:val="12BAD0B9"/>
    <w:rsid w:val="1797E766"/>
    <w:rsid w:val="1988D252"/>
    <w:rsid w:val="1D8098A8"/>
    <w:rsid w:val="2890A483"/>
    <w:rsid w:val="3202A22B"/>
    <w:rsid w:val="39F5E5DC"/>
    <w:rsid w:val="3B7F8CD6"/>
    <w:rsid w:val="3DC2CA95"/>
    <w:rsid w:val="43255C65"/>
    <w:rsid w:val="45992671"/>
    <w:rsid w:val="46643DFD"/>
    <w:rsid w:val="4FB59DDE"/>
    <w:rsid w:val="507C170A"/>
    <w:rsid w:val="52F2930E"/>
    <w:rsid w:val="540FBC65"/>
    <w:rsid w:val="59E084C0"/>
    <w:rsid w:val="60B4AAAB"/>
    <w:rsid w:val="6B8A02D4"/>
    <w:rsid w:val="6E526C2F"/>
    <w:rsid w:val="72006C9A"/>
    <w:rsid w:val="72FDAFB9"/>
    <w:rsid w:val="7D318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DB3C0"/>
  <w15:chartTrackingRefBased/>
  <w15:docId w15:val="{BD639AAE-D3B1-43A1-B65E-5E663B9E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2A93"/>
    <w:pPr>
      <w:spacing w:line="259" w:lineRule="auto"/>
    </w:pPr>
    <w:rPr>
      <w:kern w:val="0"/>
      <w:sz w:val="22"/>
      <w:szCs w:val="22"/>
      <w:lang w:val="nl-NL"/>
      <w14:ligatures w14:val="none"/>
    </w:rPr>
  </w:style>
  <w:style w:type="paragraph" w:styleId="Kop1">
    <w:name w:val="heading 1"/>
    <w:basedOn w:val="Standaard"/>
    <w:next w:val="Standaard"/>
    <w:link w:val="Kop1Char"/>
    <w:uiPriority w:val="9"/>
    <w:qFormat/>
    <w:rsid w:val="00632A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32A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32A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2A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2A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2A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2A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2A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2A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2A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2A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2A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2A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2A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2A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2A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2A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2A93"/>
    <w:rPr>
      <w:rFonts w:eastAsiaTheme="majorEastAsia" w:cstheme="majorBidi"/>
      <w:color w:val="272727" w:themeColor="text1" w:themeTint="D8"/>
    </w:rPr>
  </w:style>
  <w:style w:type="paragraph" w:styleId="Titel">
    <w:name w:val="Title"/>
    <w:basedOn w:val="Standaard"/>
    <w:next w:val="Standaard"/>
    <w:link w:val="TitelChar"/>
    <w:uiPriority w:val="10"/>
    <w:qFormat/>
    <w:rsid w:val="00632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2A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2A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2A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2A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2A93"/>
    <w:rPr>
      <w:i/>
      <w:iCs/>
      <w:color w:val="404040" w:themeColor="text1" w:themeTint="BF"/>
    </w:rPr>
  </w:style>
  <w:style w:type="paragraph" w:styleId="Lijstalinea">
    <w:name w:val="List Paragraph"/>
    <w:basedOn w:val="Standaard"/>
    <w:uiPriority w:val="34"/>
    <w:qFormat/>
    <w:rsid w:val="00632A93"/>
    <w:pPr>
      <w:ind w:left="720"/>
      <w:contextualSpacing/>
    </w:pPr>
  </w:style>
  <w:style w:type="character" w:styleId="Intensievebenadrukking">
    <w:name w:val="Intense Emphasis"/>
    <w:basedOn w:val="Standaardalinea-lettertype"/>
    <w:uiPriority w:val="21"/>
    <w:qFormat/>
    <w:rsid w:val="00632A93"/>
    <w:rPr>
      <w:i/>
      <w:iCs/>
      <w:color w:val="0F4761" w:themeColor="accent1" w:themeShade="BF"/>
    </w:rPr>
  </w:style>
  <w:style w:type="paragraph" w:styleId="Duidelijkcitaat">
    <w:name w:val="Intense Quote"/>
    <w:basedOn w:val="Standaard"/>
    <w:next w:val="Standaard"/>
    <w:link w:val="DuidelijkcitaatChar"/>
    <w:uiPriority w:val="30"/>
    <w:qFormat/>
    <w:rsid w:val="00632A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2A93"/>
    <w:rPr>
      <w:i/>
      <w:iCs/>
      <w:color w:val="0F4761" w:themeColor="accent1" w:themeShade="BF"/>
    </w:rPr>
  </w:style>
  <w:style w:type="character" w:styleId="Intensieveverwijzing">
    <w:name w:val="Intense Reference"/>
    <w:basedOn w:val="Standaardalinea-lettertype"/>
    <w:uiPriority w:val="32"/>
    <w:qFormat/>
    <w:rsid w:val="00632A93"/>
    <w:rPr>
      <w:b/>
      <w:bCs/>
      <w:smallCaps/>
      <w:color w:val="0F4761" w:themeColor="accent1" w:themeShade="BF"/>
      <w:spacing w:val="5"/>
    </w:rPr>
  </w:style>
  <w:style w:type="table" w:styleId="Tabelraster">
    <w:name w:val="Table Grid"/>
    <w:basedOn w:val="Standaardtabel"/>
    <w:uiPriority w:val="59"/>
    <w:rsid w:val="00632A93"/>
    <w:pPr>
      <w:spacing w:after="0" w:line="240" w:lineRule="auto"/>
    </w:pPr>
    <w:rPr>
      <w:lang w:val="nl-NL"/>
    </w:rPr>
    <w:tblPr>
      <w:tblInd w:w="0" w:type="nil"/>
      <w:tblCellMar>
        <w:left w:w="0" w:type="dxa"/>
        <w:right w:w="0" w:type="dxa"/>
      </w:tblCellMar>
    </w:tblPr>
  </w:style>
  <w:style w:type="paragraph" w:customStyle="1" w:styleId="xmsonormal">
    <w:name w:val="x_msonormal"/>
    <w:basedOn w:val="Standaard"/>
    <w:rsid w:val="00632A9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uiPriority w:val="20"/>
    <w:qFormat/>
    <w:rsid w:val="00632A93"/>
    <w:rPr>
      <w:b/>
      <w:bCs/>
      <w:color w:val="001158"/>
    </w:rPr>
  </w:style>
  <w:style w:type="paragraph" w:styleId="Revisie">
    <w:name w:val="Revision"/>
    <w:hidden/>
    <w:uiPriority w:val="99"/>
    <w:semiHidden/>
    <w:rsid w:val="00A962A0"/>
    <w:pPr>
      <w:spacing w:after="0" w:line="240" w:lineRule="auto"/>
    </w:pPr>
    <w:rPr>
      <w:kern w:val="0"/>
      <w:sz w:val="22"/>
      <w:szCs w:val="22"/>
      <w:lang w:val="nl-NL"/>
      <w14:ligatures w14:val="none"/>
    </w:rPr>
  </w:style>
  <w:style w:type="character" w:styleId="Verwijzingopmerking">
    <w:name w:val="annotation reference"/>
    <w:basedOn w:val="Standaardalinea-lettertype"/>
    <w:uiPriority w:val="99"/>
    <w:semiHidden/>
    <w:unhideWhenUsed/>
    <w:rsid w:val="002E4391"/>
    <w:rPr>
      <w:sz w:val="16"/>
      <w:szCs w:val="16"/>
    </w:rPr>
  </w:style>
  <w:style w:type="paragraph" w:styleId="Tekstopmerking">
    <w:name w:val="annotation text"/>
    <w:basedOn w:val="Standaard"/>
    <w:link w:val="TekstopmerkingChar"/>
    <w:uiPriority w:val="99"/>
    <w:unhideWhenUsed/>
    <w:rsid w:val="002E4391"/>
    <w:pPr>
      <w:spacing w:line="240" w:lineRule="auto"/>
    </w:pPr>
    <w:rPr>
      <w:sz w:val="20"/>
      <w:szCs w:val="20"/>
    </w:rPr>
  </w:style>
  <w:style w:type="character" w:customStyle="1" w:styleId="TekstopmerkingChar">
    <w:name w:val="Tekst opmerking Char"/>
    <w:basedOn w:val="Standaardalinea-lettertype"/>
    <w:link w:val="Tekstopmerking"/>
    <w:uiPriority w:val="99"/>
    <w:rsid w:val="002E4391"/>
    <w:rPr>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2E4391"/>
    <w:rPr>
      <w:b/>
      <w:bCs/>
    </w:rPr>
  </w:style>
  <w:style w:type="character" w:customStyle="1" w:styleId="OnderwerpvanopmerkingChar">
    <w:name w:val="Onderwerp van opmerking Char"/>
    <w:basedOn w:val="TekstopmerkingChar"/>
    <w:link w:val="Onderwerpvanopmerking"/>
    <w:uiPriority w:val="99"/>
    <w:semiHidden/>
    <w:rsid w:val="002E4391"/>
    <w:rPr>
      <w:b/>
      <w:bCs/>
      <w:kern w:val="0"/>
      <w:sz w:val="20"/>
      <w:szCs w:val="20"/>
      <w:lang w:val="nl-NL"/>
      <w14:ligatures w14:val="none"/>
    </w:rPr>
  </w:style>
  <w:style w:type="paragraph" w:styleId="Voettekst">
    <w:name w:val="footer"/>
    <w:basedOn w:val="Standaard"/>
    <w:link w:val="VoettekstChar"/>
    <w:uiPriority w:val="99"/>
    <w:unhideWhenUsed/>
    <w:rsid w:val="00C95BF4"/>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C95BF4"/>
    <w:rPr>
      <w:kern w:val="0"/>
      <w:sz w:val="22"/>
      <w:szCs w:val="22"/>
      <w:lang w:val="nl-NL"/>
      <w14:ligatures w14:val="none"/>
    </w:rPr>
  </w:style>
  <w:style w:type="paragraph" w:styleId="Koptekst">
    <w:name w:val="header"/>
    <w:basedOn w:val="Standaard"/>
    <w:link w:val="KoptekstChar"/>
    <w:uiPriority w:val="99"/>
    <w:unhideWhenUsed/>
    <w:rsid w:val="0049413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D6AD1"/>
    <w:rPr>
      <w:kern w:val="0"/>
      <w:sz w:val="22"/>
      <w:szCs w:val="22"/>
      <w:lang w:val="nl-NL"/>
      <w14:ligatures w14:val="none"/>
    </w:rPr>
  </w:style>
  <w:style w:type="character" w:styleId="Vermelding">
    <w:name w:val="Mention"/>
    <w:basedOn w:val="Standaardalinea-lettertype"/>
    <w:uiPriority w:val="99"/>
    <w:unhideWhenUsed/>
    <w:rsid w:val="005A2FED"/>
    <w:rPr>
      <w:color w:val="2B579A"/>
      <w:shd w:val="clear" w:color="auto" w:fill="E1DFDD"/>
    </w:rPr>
  </w:style>
  <w:style w:type="character" w:styleId="Hyperlink">
    <w:name w:val="Hyperlink"/>
    <w:basedOn w:val="Standaardalinea-lettertype"/>
    <w:uiPriority w:val="99"/>
    <w:unhideWhenUsed/>
    <w:rsid w:val="00487DC4"/>
    <w:rPr>
      <w:color w:val="467886" w:themeColor="hyperlink"/>
      <w:u w:val="single"/>
    </w:rPr>
  </w:style>
  <w:style w:type="character" w:styleId="Onopgelostemelding">
    <w:name w:val="Unresolved Mention"/>
    <w:basedOn w:val="Standaardalinea-lettertype"/>
    <w:uiPriority w:val="99"/>
    <w:semiHidden/>
    <w:unhideWhenUsed/>
    <w:rsid w:val="00487DC4"/>
    <w:rPr>
      <w:color w:val="605E5C"/>
      <w:shd w:val="clear" w:color="auto" w:fill="E1DFDD"/>
    </w:rPr>
  </w:style>
  <w:style w:type="paragraph" w:customStyle="1" w:styleId="Body">
    <w:name w:val="Body"/>
    <w:basedOn w:val="Standaard"/>
    <w:qFormat/>
    <w:rsid w:val="00D05F2C"/>
    <w:pPr>
      <w:suppressAutoHyphens/>
      <w:autoSpaceDE w:val="0"/>
      <w:autoSpaceDN w:val="0"/>
      <w:adjustRightInd w:val="0"/>
      <w:spacing w:after="0" w:line="200" w:lineRule="atLeast"/>
      <w:textAlignment w:val="center"/>
    </w:pPr>
    <w:rPr>
      <w:rFonts w:ascii="Merriweather" w:hAnsi="Merriweather" w:cs="MerriweatherLight"/>
      <w:color w:val="001158"/>
      <w:sz w:val="16"/>
      <w:szCs w:val="18"/>
      <w14:ligatures w14:val="standardContextual"/>
    </w:rPr>
  </w:style>
  <w:style w:type="paragraph" w:customStyle="1" w:styleId="p1">
    <w:name w:val="p1"/>
    <w:basedOn w:val="Standaard"/>
    <w:rsid w:val="00E171D7"/>
    <w:pPr>
      <w:spacing w:after="0" w:line="240" w:lineRule="auto"/>
    </w:pPr>
    <w:rPr>
      <w:rFonts w:ascii="Helvetica" w:eastAsia="Times New Roman" w:hAnsi="Helvetica" w:cs="Times New Roman"/>
      <w:color w:val="000000"/>
      <w:sz w:val="14"/>
      <w:szCs w:val="14"/>
      <w:lang w:eastAsia="nl-NL"/>
    </w:rPr>
  </w:style>
  <w:style w:type="character" w:customStyle="1" w:styleId="s1">
    <w:name w:val="s1"/>
    <w:basedOn w:val="Standaardalinea-lettertype"/>
    <w:rsid w:val="006F6157"/>
    <w:rPr>
      <w:rFonts w:ascii="Helvetica" w:hAnsi="Helvetica" w:hint="default"/>
      <w:sz w:val="14"/>
      <w:szCs w:val="14"/>
    </w:rPr>
  </w:style>
  <w:style w:type="paragraph" w:customStyle="1" w:styleId="isselectedend">
    <w:name w:val="isselectedend"/>
    <w:basedOn w:val="Standaard"/>
    <w:rsid w:val="00276B4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276B4C"/>
    <w:rPr>
      <w:b/>
      <w:bCs/>
    </w:rPr>
  </w:style>
  <w:style w:type="paragraph" w:styleId="Normaalweb">
    <w:name w:val="Normal (Web)"/>
    <w:basedOn w:val="Standaard"/>
    <w:uiPriority w:val="99"/>
    <w:unhideWhenUsed/>
    <w:rsid w:val="00062AD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dq2pgselectionanchorcontainer">
    <w:name w:val="pdq2pg_selectionanchorcontainer"/>
    <w:basedOn w:val="Standaard"/>
    <w:rsid w:val="00F6560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8E526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E5267"/>
    <w:rPr>
      <w:kern w:val="0"/>
      <w:sz w:val="20"/>
      <w:szCs w:val="20"/>
      <w:lang w:val="nl-NL"/>
      <w14:ligatures w14:val="none"/>
    </w:rPr>
  </w:style>
  <w:style w:type="character" w:styleId="Voetnootmarkering">
    <w:name w:val="footnote reference"/>
    <w:basedOn w:val="Standaardalinea-lettertype"/>
    <w:uiPriority w:val="99"/>
    <w:semiHidden/>
    <w:unhideWhenUsed/>
    <w:rsid w:val="008E5267"/>
    <w:rPr>
      <w:vertAlign w:val="superscript"/>
    </w:rPr>
  </w:style>
  <w:style w:type="character" w:styleId="GevolgdeHyperlink">
    <w:name w:val="FollowedHyperlink"/>
    <w:basedOn w:val="Standaardalinea-lettertype"/>
    <w:uiPriority w:val="99"/>
    <w:semiHidden/>
    <w:unhideWhenUsed/>
    <w:rsid w:val="00C107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0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box.com/s/2hr728bjmz6gxvv7wz7n03q489ish00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pp.box.com/s/vlydk1ns8pwk8rl33pydwe5ka2ow92zu"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box.com/s/jrvhji27eg5lqp1dldi62qyo5yymobew"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devrind@iclon.leidenuniv.n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25a09c-63af-4817-941d-d30a603d3d8e">
      <Terms xmlns="http://schemas.microsoft.com/office/infopath/2007/PartnerControls"/>
    </lcf76f155ced4ddcb4097134ff3c332f>
    <Ingestelderechten xmlns="3d25a09c-63af-4817-941d-d30a603d3d8e" xsi:nil="true"/>
    <Opslagrichtlijnen xmlns="3d25a09c-63af-4817-941d-d30a603d3d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80B2383AEBF54AB0219DAC661D446F" ma:contentTypeVersion="12" ma:contentTypeDescription="Een nieuw document maken." ma:contentTypeScope="" ma:versionID="56a02d3e18d28311b2d2b8d9b33cb447">
  <xsd:schema xmlns:xsd="http://www.w3.org/2001/XMLSchema" xmlns:xs="http://www.w3.org/2001/XMLSchema" xmlns:p="http://schemas.microsoft.com/office/2006/metadata/properties" xmlns:ns2="3d25a09c-63af-4817-941d-d30a603d3d8e" targetNamespace="http://schemas.microsoft.com/office/2006/metadata/properties" ma:root="true" ma:fieldsID="436077a66dde59837b71d30311c648ea" ns2:_="">
    <xsd:import namespace="3d25a09c-63af-4817-941d-d30a603d3d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Opslagrichtlijnen" minOccurs="0"/>
                <xsd:element ref="ns2:Ingestelderecht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5a09c-63af-4817-941d-d30a603d3d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Opslagrichtlijnen" ma:index="15" nillable="true" ma:displayName="Opslag richtlijnen" ma:format="Dropdown" ma:internalName="Opslagrichtlijnen">
      <xsd:simpleType>
        <xsd:restriction base="dms:Choice">
          <xsd:enumeration value="archief in beheer OA"/>
          <xsd:enumeration value="uitsl. DEFT versies"/>
          <xsd:enumeration value="ARCHIEF (max 5 jr)"/>
          <xsd:enumeration value="concept vlgd jaar"/>
          <xsd:enumeration value="ARCHIEF (max 2 jr)"/>
        </xsd:restriction>
      </xsd:simpleType>
    </xsd:element>
    <xsd:element name="Ingestelderechten" ma:index="16" nillable="true" ma:displayName="Ingestelde rechten" ma:format="Dropdown" ma:internalName="Ingestelderechten">
      <xsd:simpleType>
        <xsd:union memberTypes="dms:Text">
          <xsd:simpleType>
            <xsd:restriction base="dms:Choice">
              <xsd:enumeration value="dcnt - lezen/downloaden"/>
              <xsd:enumeration value="dcnt - lezen; niet downloaden"/>
              <xsd:enumeration value="TOEGANG beperkt"/>
            </xsd:restriction>
          </xsd:simpleType>
        </xsd:un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5631252e-6fa5-4b2b-9987-d0b6e83c6b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15D2D-EBDB-45DD-B979-2FEDC91F67B3}">
  <ds:schemaRefs>
    <ds:schemaRef ds:uri="http://schemas.microsoft.com/office/2006/metadata/properties"/>
    <ds:schemaRef ds:uri="http://schemas.microsoft.com/office/infopath/2007/PartnerControls"/>
    <ds:schemaRef ds:uri="3d25a09c-63af-4817-941d-d30a603d3d8e"/>
  </ds:schemaRefs>
</ds:datastoreItem>
</file>

<file path=customXml/itemProps2.xml><?xml version="1.0" encoding="utf-8"?>
<ds:datastoreItem xmlns:ds="http://schemas.openxmlformats.org/officeDocument/2006/customXml" ds:itemID="{D4995E6F-61D2-479C-B4F1-CAEF4665B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5a09c-63af-4817-941d-d30a603d3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C0207-1043-493E-BA9D-6D95B63D4B4D}">
  <ds:schemaRefs>
    <ds:schemaRef ds:uri="http://schemas.microsoft.com/sharepoint/v3/contenttype/forms"/>
  </ds:schemaRefs>
</ds:datastoreItem>
</file>

<file path=customXml/itemProps4.xml><?xml version="1.0" encoding="utf-8"?>
<ds:datastoreItem xmlns:ds="http://schemas.openxmlformats.org/officeDocument/2006/customXml" ds:itemID="{9F222191-4D0F-42DA-8C7B-D324B87B0E7B}">
  <ds:schemaRefs>
    <ds:schemaRef ds:uri="http://schemas.openxmlformats.org/officeDocument/2006/bibliography"/>
  </ds:schemaRefs>
</ds:datastoreItem>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3076</Words>
  <Characters>16918</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Universiteit Leiden - ISSC</Company>
  <LinksUpToDate>false</LinksUpToDate>
  <CharactersWithSpaces>19955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Vrind, E. de (Esther)</dc:creator>
  <cp:keywords/>
  <dc:description/>
  <cp:lastModifiedBy>Vrind, E. de (Esther)</cp:lastModifiedBy>
  <cp:revision>2</cp:revision>
  <cp:lastPrinted>2026-08-27T11:12:00Z</cp:lastPrinted>
  <dcterms:created xsi:type="dcterms:W3CDTF">2026-09-11T09:02:00Z</dcterms:created>
  <dcterms:modified xsi:type="dcterms:W3CDTF">2026-09-11T09:02:00Z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6c9dbd1,68e749d,2d0078d</vt:lpwstr>
  </property>
  <property fmtid="{D5CDD505-2E9C-101B-9397-08002B2CF9AE}" pid="3" name="ClassificationContentMarkingFooterFontProps">
    <vt:lpwstr>#000000,10,Calibri</vt:lpwstr>
  </property>
  <property fmtid="{D5CDD505-2E9C-101B-9397-08002B2CF9AE}" pid="4" name="ClassificationContentMarkingFooterText">
    <vt:lpwstr>Classified as Internal | Intern</vt:lpwstr>
  </property>
  <property fmtid="{D5CDD505-2E9C-101B-9397-08002B2CF9AE}" pid="5" name="MSIP_Label_d465f887-04a9-4c17-8b62-103eddccf68b_Enabled">
    <vt:lpwstr>true</vt:lpwstr>
  </property>
  <property fmtid="{D5CDD505-2E9C-101B-9397-08002B2CF9AE}" pid="6" name="MSIP_Label_d465f887-04a9-4c17-8b62-103eddccf68b_SetDate">
    <vt:lpwstr>2025-11-06T09:03:02Z</vt:lpwstr>
  </property>
  <property fmtid="{D5CDD505-2E9C-101B-9397-08002B2CF9AE}" pid="7" name="MSIP_Label_d465f887-04a9-4c17-8b62-103eddccf68b_Method">
    <vt:lpwstr>Standard</vt:lpwstr>
  </property>
  <property fmtid="{D5CDD505-2E9C-101B-9397-08002B2CF9AE}" pid="8" name="MSIP_Label_d465f887-04a9-4c17-8b62-103eddccf68b_Name">
    <vt:lpwstr>Internal - Intern</vt:lpwstr>
  </property>
  <property fmtid="{D5CDD505-2E9C-101B-9397-08002B2CF9AE}" pid="9" name="MSIP_Label_d465f887-04a9-4c17-8b62-103eddccf68b_SiteId">
    <vt:lpwstr>ca2a7f76-dbd7-4ec0-9108-6b3d524fb7c8</vt:lpwstr>
  </property>
  <property fmtid="{D5CDD505-2E9C-101B-9397-08002B2CF9AE}" pid="10" name="MSIP_Label_d465f887-04a9-4c17-8b62-103eddccf68b_ActionId">
    <vt:lpwstr>41feb90c-33fc-4689-899e-18d050188f38</vt:lpwstr>
  </property>
  <property fmtid="{D5CDD505-2E9C-101B-9397-08002B2CF9AE}" pid="11" name="MSIP_Label_d465f887-04a9-4c17-8b62-103eddccf68b_ContentBits">
    <vt:lpwstr>2</vt:lpwstr>
  </property>
  <property fmtid="{D5CDD505-2E9C-101B-9397-08002B2CF9AE}" pid="12" name="MSIP_Label_d465f887-04a9-4c17-8b62-103eddccf68b_Tag">
    <vt:lpwstr>10, 3, 0, 1</vt:lpwstr>
  </property>
  <property fmtid="{D5CDD505-2E9C-101B-9397-08002B2CF9AE}" pid="13" name="MediaServiceImageTags">
    <vt:lpwstr/>
  </property>
  <property fmtid="{D5CDD505-2E9C-101B-9397-08002B2CF9AE}" pid="14" name="ContentTypeId">
    <vt:lpwstr>0x0101002180B2383AEBF54AB0219DAC661D446F</vt:lpwstr>
  </property>
</Properties>
</file>